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CellMar>
          <w:left w:w="10" w:type="dxa"/>
          <w:right w:w="0" w:type="dxa"/>
        </w:tblCellMar>
        <w:tblLook w:val="0000" w:firstRow="0" w:lastRow="0" w:firstColumn="0" w:lastColumn="0" w:noHBand="0" w:noVBand="0"/>
      </w:tblPr>
      <w:tblGrid>
        <w:gridCol w:w="9675"/>
      </w:tblGrid>
      <w:tr w:rsidR="00C90296">
        <w:trPr>
          <w:trHeight w:hRule="exact" w:val="250"/>
        </w:trPr>
        <w:tc>
          <w:tcPr>
            <w:tcW w:w="9675" w:type="dxa"/>
            <w:tcMar>
              <w:top w:w="12" w:type="dxa"/>
            </w:tcMar>
          </w:tcPr>
          <w:p w:rsidR="00C90296" w:rsidRDefault="00312E4C">
            <w:pPr>
              <w:jc w:val="right"/>
            </w:pPr>
            <w:bookmarkStart w:id="0" w:name="_GoBack"/>
            <w:bookmarkEnd w:id="0"/>
            <w:r>
              <w:rPr>
                <w:b/>
                <w:sz w:val="19"/>
              </w:rPr>
              <w:t>Charity Registration No. 1136892 (England and Wales)</w:t>
            </w:r>
          </w:p>
        </w:tc>
      </w:tr>
      <w:tr w:rsidR="00C90296">
        <w:trPr>
          <w:trHeight w:hRule="exact" w:val="257"/>
        </w:trPr>
        <w:tc>
          <w:tcPr>
            <w:tcW w:w="9675" w:type="dxa"/>
          </w:tcPr>
          <w:p w:rsidR="00C90296" w:rsidRDefault="00C90296"/>
        </w:tc>
      </w:tr>
      <w:tr w:rsidR="00C90296">
        <w:trPr>
          <w:trHeight w:hRule="exact" w:val="255"/>
        </w:trPr>
        <w:tc>
          <w:tcPr>
            <w:tcW w:w="9675" w:type="dxa"/>
            <w:tcMar>
              <w:top w:w="15" w:type="dxa"/>
            </w:tcMar>
          </w:tcPr>
          <w:p w:rsidR="00C90296" w:rsidRDefault="00312E4C">
            <w:pPr>
              <w:jc w:val="right"/>
            </w:pPr>
            <w:r>
              <w:rPr>
                <w:b/>
                <w:sz w:val="19"/>
              </w:rPr>
              <w:t>Charity Registration No. SC045967 (Scotland)</w:t>
            </w:r>
          </w:p>
        </w:tc>
      </w:tr>
      <w:tr w:rsidR="00C90296">
        <w:trPr>
          <w:trHeight w:hRule="exact" w:val="252"/>
        </w:trPr>
        <w:tc>
          <w:tcPr>
            <w:tcW w:w="9675" w:type="dxa"/>
          </w:tcPr>
          <w:p w:rsidR="00C90296" w:rsidRDefault="00C90296"/>
        </w:tc>
      </w:tr>
      <w:tr w:rsidR="00C90296">
        <w:trPr>
          <w:trHeight w:hRule="exact" w:val="250"/>
        </w:trPr>
        <w:tc>
          <w:tcPr>
            <w:tcW w:w="9675" w:type="dxa"/>
            <w:tcMar>
              <w:top w:w="12" w:type="dxa"/>
            </w:tcMar>
          </w:tcPr>
          <w:p w:rsidR="00C90296" w:rsidRDefault="00312E4C">
            <w:pPr>
              <w:jc w:val="right"/>
            </w:pPr>
            <w:r>
              <w:rPr>
                <w:b/>
                <w:sz w:val="19"/>
              </w:rPr>
              <w:t>Company Registration No. 7171285 (England and Wales)</w:t>
            </w:r>
          </w:p>
        </w:tc>
      </w:tr>
      <w:tr w:rsidR="00C90296">
        <w:trPr>
          <w:trHeight w:hRule="exact" w:val="1784"/>
        </w:trPr>
        <w:tc>
          <w:tcPr>
            <w:tcW w:w="9675" w:type="dxa"/>
          </w:tcPr>
          <w:p w:rsidR="00C90296" w:rsidRDefault="00C90296"/>
        </w:tc>
      </w:tr>
      <w:tr w:rsidR="00C90296">
        <w:trPr>
          <w:trHeight w:hRule="exact" w:val="250"/>
        </w:trPr>
        <w:tc>
          <w:tcPr>
            <w:tcW w:w="9675" w:type="dxa"/>
            <w:tcMar>
              <w:top w:w="12" w:type="dxa"/>
            </w:tcMar>
          </w:tcPr>
          <w:p w:rsidR="00C90296" w:rsidRDefault="00312E4C">
            <w:pPr>
              <w:jc w:val="center"/>
            </w:pPr>
            <w:r>
              <w:rPr>
                <w:b/>
                <w:sz w:val="19"/>
              </w:rPr>
              <w:t>GOALBALL UK</w:t>
            </w:r>
          </w:p>
        </w:tc>
      </w:tr>
      <w:tr w:rsidR="00C90296">
        <w:trPr>
          <w:trHeight w:hRule="exact" w:val="255"/>
        </w:trPr>
        <w:tc>
          <w:tcPr>
            <w:tcW w:w="9675" w:type="dxa"/>
          </w:tcPr>
          <w:p w:rsidR="00C90296" w:rsidRDefault="00C90296"/>
        </w:tc>
      </w:tr>
      <w:tr w:rsidR="00C90296">
        <w:trPr>
          <w:trHeight w:hRule="exact" w:val="250"/>
        </w:trPr>
        <w:tc>
          <w:tcPr>
            <w:tcW w:w="9675" w:type="dxa"/>
            <w:tcMar>
              <w:top w:w="12" w:type="dxa"/>
            </w:tcMar>
          </w:tcPr>
          <w:p w:rsidR="00C90296" w:rsidRDefault="00312E4C">
            <w:pPr>
              <w:jc w:val="center"/>
            </w:pPr>
            <w:r>
              <w:rPr>
                <w:b/>
                <w:sz w:val="19"/>
              </w:rPr>
              <w:t>ANNUAL REPORT AND FINANCIAL STATEMENTS</w:t>
            </w:r>
          </w:p>
        </w:tc>
      </w:tr>
      <w:tr w:rsidR="00C90296">
        <w:trPr>
          <w:trHeight w:hRule="exact" w:val="255"/>
        </w:trPr>
        <w:tc>
          <w:tcPr>
            <w:tcW w:w="9675" w:type="dxa"/>
          </w:tcPr>
          <w:p w:rsidR="00C90296" w:rsidRDefault="00C90296"/>
        </w:tc>
      </w:tr>
      <w:tr w:rsidR="00C90296">
        <w:trPr>
          <w:trHeight w:hRule="exact" w:val="250"/>
        </w:trPr>
        <w:tc>
          <w:tcPr>
            <w:tcW w:w="9675" w:type="dxa"/>
            <w:tcMar>
              <w:top w:w="12" w:type="dxa"/>
            </w:tcMar>
          </w:tcPr>
          <w:p w:rsidR="00C90296" w:rsidRDefault="00312E4C">
            <w:pPr>
              <w:jc w:val="center"/>
            </w:pPr>
            <w:r>
              <w:rPr>
                <w:b/>
                <w:sz w:val="19"/>
              </w:rPr>
              <w:t>FOR THE YEAR ENDED 31 MARCH 2019</w:t>
            </w:r>
          </w:p>
        </w:tc>
      </w:tr>
    </w:tbl>
    <w:p w:rsidR="00C90296" w:rsidRDefault="00C90296">
      <w:pPr>
        <w:sectPr w:rsidR="00C90296">
          <w:headerReference w:type="default" r:id="rId7"/>
          <w:pgSz w:w="11908" w:h="16833"/>
          <w:pgMar w:top="598" w:right="1080" w:bottom="720" w:left="1080" w:header="720" w:footer="10" w:gutter="0"/>
          <w:cols w:space="720"/>
        </w:sectPr>
      </w:pPr>
    </w:p>
    <w:tbl>
      <w:tblPr>
        <w:tblW w:w="9260" w:type="dxa"/>
        <w:tblCellMar>
          <w:left w:w="10" w:type="dxa"/>
          <w:right w:w="0" w:type="dxa"/>
        </w:tblCellMar>
        <w:tblLook w:val="0000" w:firstRow="0" w:lastRow="0" w:firstColumn="0" w:lastColumn="0" w:noHBand="0" w:noVBand="0"/>
      </w:tblPr>
      <w:tblGrid>
        <w:gridCol w:w="3615"/>
        <w:gridCol w:w="3283"/>
        <w:gridCol w:w="2362"/>
      </w:tblGrid>
      <w:tr w:rsidR="00C90296">
        <w:trPr>
          <w:trHeight w:hRule="exact" w:val="255"/>
        </w:trPr>
        <w:tc>
          <w:tcPr>
            <w:tcW w:w="3615" w:type="dxa"/>
            <w:tcMar>
              <w:top w:w="15" w:type="dxa"/>
            </w:tcMar>
          </w:tcPr>
          <w:p w:rsidR="00C90296" w:rsidRDefault="00312E4C">
            <w:r>
              <w:rPr>
                <w:b/>
                <w:sz w:val="19"/>
              </w:rPr>
              <w:lastRenderedPageBreak/>
              <w:t>Trustees</w:t>
            </w:r>
          </w:p>
        </w:tc>
        <w:tc>
          <w:tcPr>
            <w:tcW w:w="3283" w:type="dxa"/>
            <w:tcMar>
              <w:top w:w="15" w:type="dxa"/>
            </w:tcMar>
          </w:tcPr>
          <w:p w:rsidR="00C90296" w:rsidRDefault="00312E4C">
            <w:r>
              <w:rPr>
                <w:sz w:val="19"/>
              </w:rPr>
              <w:t>J Grosvenor (Chair)</w:t>
            </w:r>
          </w:p>
        </w:tc>
        <w:tc>
          <w:tcPr>
            <w:tcW w:w="2362" w:type="dxa"/>
            <w:tcMar>
              <w:top w:w="15" w:type="dxa"/>
            </w:tcMar>
          </w:tcPr>
          <w:p w:rsidR="00C90296" w:rsidRDefault="00312E4C">
            <w:r>
              <w:rPr>
                <w:sz w:val="19"/>
              </w:rPr>
              <w:t>(Appointed 15 June 2018)</w:t>
            </w:r>
          </w:p>
        </w:tc>
      </w:tr>
      <w:tr w:rsidR="00C90296">
        <w:trPr>
          <w:trHeight w:hRule="exact" w:val="255"/>
        </w:trPr>
        <w:tc>
          <w:tcPr>
            <w:tcW w:w="3615" w:type="dxa"/>
            <w:tcMar>
              <w:top w:w="15" w:type="dxa"/>
            </w:tcMar>
          </w:tcPr>
          <w:p w:rsidR="00C90296" w:rsidRDefault="00C90296"/>
        </w:tc>
        <w:tc>
          <w:tcPr>
            <w:tcW w:w="3283" w:type="dxa"/>
            <w:tcMar>
              <w:top w:w="15" w:type="dxa"/>
            </w:tcMar>
          </w:tcPr>
          <w:p w:rsidR="00C90296" w:rsidRDefault="00312E4C">
            <w:r>
              <w:rPr>
                <w:sz w:val="19"/>
              </w:rPr>
              <w:t>A Burchell</w:t>
            </w:r>
          </w:p>
        </w:tc>
        <w:tc>
          <w:tcPr>
            <w:tcW w:w="2362" w:type="dxa"/>
            <w:tcMar>
              <w:top w:w="15" w:type="dxa"/>
            </w:tcMar>
          </w:tcPr>
          <w:p w:rsidR="00C90296" w:rsidRDefault="00C90296"/>
        </w:tc>
      </w:tr>
      <w:tr w:rsidR="00C90296">
        <w:trPr>
          <w:trHeight w:hRule="exact" w:val="255"/>
        </w:trPr>
        <w:tc>
          <w:tcPr>
            <w:tcW w:w="3615" w:type="dxa"/>
            <w:tcMar>
              <w:top w:w="15" w:type="dxa"/>
            </w:tcMar>
          </w:tcPr>
          <w:p w:rsidR="00C90296" w:rsidRDefault="00C90296"/>
        </w:tc>
        <w:tc>
          <w:tcPr>
            <w:tcW w:w="3283" w:type="dxa"/>
            <w:tcMar>
              <w:top w:w="15" w:type="dxa"/>
            </w:tcMar>
          </w:tcPr>
          <w:p w:rsidR="00C90296" w:rsidRDefault="00312E4C">
            <w:r>
              <w:rPr>
                <w:sz w:val="19"/>
              </w:rPr>
              <w:t>G Clancey</w:t>
            </w:r>
          </w:p>
        </w:tc>
        <w:tc>
          <w:tcPr>
            <w:tcW w:w="2362" w:type="dxa"/>
            <w:tcMar>
              <w:top w:w="15" w:type="dxa"/>
            </w:tcMar>
          </w:tcPr>
          <w:p w:rsidR="00C90296" w:rsidRDefault="00C90296"/>
        </w:tc>
      </w:tr>
      <w:tr w:rsidR="00C90296">
        <w:trPr>
          <w:trHeight w:hRule="exact" w:val="255"/>
        </w:trPr>
        <w:tc>
          <w:tcPr>
            <w:tcW w:w="3615" w:type="dxa"/>
            <w:tcMar>
              <w:top w:w="15" w:type="dxa"/>
            </w:tcMar>
          </w:tcPr>
          <w:p w:rsidR="00C90296" w:rsidRDefault="00C90296"/>
        </w:tc>
        <w:tc>
          <w:tcPr>
            <w:tcW w:w="3283" w:type="dxa"/>
            <w:tcMar>
              <w:top w:w="15" w:type="dxa"/>
            </w:tcMar>
          </w:tcPr>
          <w:p w:rsidR="00C90296" w:rsidRDefault="00312E4C">
            <w:r>
              <w:rPr>
                <w:sz w:val="19"/>
              </w:rPr>
              <w:t>P Elliott</w:t>
            </w:r>
          </w:p>
        </w:tc>
        <w:tc>
          <w:tcPr>
            <w:tcW w:w="2362" w:type="dxa"/>
            <w:tcMar>
              <w:top w:w="15" w:type="dxa"/>
            </w:tcMar>
          </w:tcPr>
          <w:p w:rsidR="00C90296" w:rsidRDefault="00C90296"/>
        </w:tc>
      </w:tr>
      <w:tr w:rsidR="00C90296">
        <w:trPr>
          <w:trHeight w:hRule="exact" w:val="255"/>
        </w:trPr>
        <w:tc>
          <w:tcPr>
            <w:tcW w:w="3615" w:type="dxa"/>
            <w:tcMar>
              <w:top w:w="15" w:type="dxa"/>
            </w:tcMar>
          </w:tcPr>
          <w:p w:rsidR="00C90296" w:rsidRDefault="00C90296"/>
        </w:tc>
        <w:tc>
          <w:tcPr>
            <w:tcW w:w="3283" w:type="dxa"/>
            <w:tcMar>
              <w:top w:w="15" w:type="dxa"/>
            </w:tcMar>
          </w:tcPr>
          <w:p w:rsidR="00C90296" w:rsidRDefault="00312E4C">
            <w:r>
              <w:rPr>
                <w:sz w:val="19"/>
              </w:rPr>
              <w:t>D Lewis-Smith</w:t>
            </w:r>
          </w:p>
        </w:tc>
        <w:tc>
          <w:tcPr>
            <w:tcW w:w="2362" w:type="dxa"/>
            <w:tcMar>
              <w:top w:w="15" w:type="dxa"/>
            </w:tcMar>
          </w:tcPr>
          <w:p w:rsidR="00C90296" w:rsidRDefault="00C90296"/>
        </w:tc>
      </w:tr>
      <w:tr w:rsidR="00C90296">
        <w:trPr>
          <w:trHeight w:hRule="exact" w:val="255"/>
        </w:trPr>
        <w:tc>
          <w:tcPr>
            <w:tcW w:w="3615" w:type="dxa"/>
            <w:tcMar>
              <w:top w:w="15" w:type="dxa"/>
            </w:tcMar>
          </w:tcPr>
          <w:p w:rsidR="00C90296" w:rsidRDefault="00C90296"/>
        </w:tc>
        <w:tc>
          <w:tcPr>
            <w:tcW w:w="3283" w:type="dxa"/>
            <w:tcMar>
              <w:top w:w="15" w:type="dxa"/>
            </w:tcMar>
          </w:tcPr>
          <w:p w:rsidR="00C90296" w:rsidRDefault="00312E4C">
            <w:r>
              <w:rPr>
                <w:sz w:val="19"/>
              </w:rPr>
              <w:t>M Martin</w:t>
            </w:r>
          </w:p>
        </w:tc>
        <w:tc>
          <w:tcPr>
            <w:tcW w:w="2362" w:type="dxa"/>
            <w:tcMar>
              <w:top w:w="15" w:type="dxa"/>
            </w:tcMar>
          </w:tcPr>
          <w:p w:rsidR="00C90296" w:rsidRDefault="00C90296"/>
        </w:tc>
      </w:tr>
      <w:tr w:rsidR="00C90296">
        <w:trPr>
          <w:trHeight w:hRule="exact" w:val="255"/>
        </w:trPr>
        <w:tc>
          <w:tcPr>
            <w:tcW w:w="3615" w:type="dxa"/>
            <w:tcMar>
              <w:top w:w="15" w:type="dxa"/>
            </w:tcMar>
          </w:tcPr>
          <w:p w:rsidR="00C90296" w:rsidRDefault="00C90296"/>
        </w:tc>
        <w:tc>
          <w:tcPr>
            <w:tcW w:w="3283" w:type="dxa"/>
            <w:tcMar>
              <w:top w:w="15" w:type="dxa"/>
            </w:tcMar>
          </w:tcPr>
          <w:p w:rsidR="00C90296" w:rsidRDefault="00312E4C">
            <w:r>
              <w:rPr>
                <w:sz w:val="19"/>
              </w:rPr>
              <w:t>M Winder</w:t>
            </w:r>
          </w:p>
        </w:tc>
        <w:tc>
          <w:tcPr>
            <w:tcW w:w="2362" w:type="dxa"/>
            <w:tcMar>
              <w:top w:w="15" w:type="dxa"/>
            </w:tcMar>
          </w:tcPr>
          <w:p w:rsidR="00C90296" w:rsidRDefault="00C90296"/>
        </w:tc>
      </w:tr>
      <w:tr w:rsidR="00C90296">
        <w:trPr>
          <w:trHeight w:hRule="exact" w:val="255"/>
        </w:trPr>
        <w:tc>
          <w:tcPr>
            <w:tcW w:w="9260" w:type="dxa"/>
            <w:gridSpan w:val="3"/>
          </w:tcPr>
          <w:p w:rsidR="00C90296" w:rsidRDefault="00C90296"/>
        </w:tc>
      </w:tr>
      <w:tr w:rsidR="00C90296">
        <w:trPr>
          <w:trHeight w:hRule="exact" w:val="255"/>
        </w:trPr>
        <w:tc>
          <w:tcPr>
            <w:tcW w:w="3615" w:type="dxa"/>
            <w:tcMar>
              <w:top w:w="15" w:type="dxa"/>
            </w:tcMar>
          </w:tcPr>
          <w:p w:rsidR="00C90296" w:rsidRDefault="00312E4C">
            <w:r>
              <w:rPr>
                <w:b/>
                <w:sz w:val="19"/>
              </w:rPr>
              <w:t>Secretary</w:t>
            </w:r>
          </w:p>
        </w:tc>
        <w:tc>
          <w:tcPr>
            <w:tcW w:w="5645" w:type="dxa"/>
            <w:gridSpan w:val="2"/>
            <w:tcMar>
              <w:top w:w="15" w:type="dxa"/>
            </w:tcMar>
          </w:tcPr>
          <w:p w:rsidR="00C90296" w:rsidRDefault="00312E4C">
            <w:r>
              <w:rPr>
                <w:sz w:val="19"/>
              </w:rPr>
              <w:t>M Martin</w:t>
            </w:r>
          </w:p>
        </w:tc>
      </w:tr>
      <w:tr w:rsidR="00C90296">
        <w:trPr>
          <w:trHeight w:hRule="exact" w:val="255"/>
        </w:trPr>
        <w:tc>
          <w:tcPr>
            <w:tcW w:w="9260" w:type="dxa"/>
            <w:gridSpan w:val="3"/>
          </w:tcPr>
          <w:p w:rsidR="00C90296" w:rsidRDefault="00C90296"/>
        </w:tc>
      </w:tr>
      <w:tr w:rsidR="00C90296">
        <w:trPr>
          <w:trHeight w:hRule="exact" w:val="255"/>
        </w:trPr>
        <w:tc>
          <w:tcPr>
            <w:tcW w:w="3615" w:type="dxa"/>
            <w:tcMar>
              <w:top w:w="15" w:type="dxa"/>
            </w:tcMar>
          </w:tcPr>
          <w:p w:rsidR="00C90296" w:rsidRDefault="00312E4C">
            <w:r>
              <w:rPr>
                <w:b/>
                <w:sz w:val="19"/>
              </w:rPr>
              <w:t>Charity number (England and Wales)</w:t>
            </w:r>
          </w:p>
        </w:tc>
        <w:tc>
          <w:tcPr>
            <w:tcW w:w="5645" w:type="dxa"/>
            <w:gridSpan w:val="2"/>
            <w:tcMar>
              <w:top w:w="15" w:type="dxa"/>
            </w:tcMar>
          </w:tcPr>
          <w:p w:rsidR="00C90296" w:rsidRDefault="00312E4C">
            <w:r>
              <w:rPr>
                <w:sz w:val="19"/>
              </w:rPr>
              <w:t>1136892</w:t>
            </w:r>
          </w:p>
        </w:tc>
      </w:tr>
      <w:tr w:rsidR="00C90296">
        <w:trPr>
          <w:trHeight w:hRule="exact" w:val="255"/>
        </w:trPr>
        <w:tc>
          <w:tcPr>
            <w:tcW w:w="9260" w:type="dxa"/>
            <w:gridSpan w:val="3"/>
          </w:tcPr>
          <w:p w:rsidR="00C90296" w:rsidRDefault="00C90296"/>
        </w:tc>
      </w:tr>
      <w:tr w:rsidR="00C90296">
        <w:trPr>
          <w:trHeight w:hRule="exact" w:val="255"/>
        </w:trPr>
        <w:tc>
          <w:tcPr>
            <w:tcW w:w="3615" w:type="dxa"/>
            <w:tcMar>
              <w:top w:w="15" w:type="dxa"/>
            </w:tcMar>
          </w:tcPr>
          <w:p w:rsidR="00C90296" w:rsidRDefault="00312E4C">
            <w:r>
              <w:rPr>
                <w:b/>
                <w:sz w:val="19"/>
              </w:rPr>
              <w:t>Charity number (Scotland)</w:t>
            </w:r>
          </w:p>
        </w:tc>
        <w:tc>
          <w:tcPr>
            <w:tcW w:w="5645" w:type="dxa"/>
            <w:gridSpan w:val="2"/>
            <w:tcMar>
              <w:top w:w="15" w:type="dxa"/>
            </w:tcMar>
          </w:tcPr>
          <w:p w:rsidR="00C90296" w:rsidRDefault="00312E4C">
            <w:r>
              <w:rPr>
                <w:sz w:val="19"/>
              </w:rPr>
              <w:t>SC045967</w:t>
            </w:r>
          </w:p>
        </w:tc>
      </w:tr>
      <w:tr w:rsidR="00C90296">
        <w:trPr>
          <w:trHeight w:hRule="exact" w:val="255"/>
        </w:trPr>
        <w:tc>
          <w:tcPr>
            <w:tcW w:w="9260" w:type="dxa"/>
            <w:gridSpan w:val="3"/>
          </w:tcPr>
          <w:p w:rsidR="00C90296" w:rsidRDefault="00C90296"/>
        </w:tc>
      </w:tr>
      <w:tr w:rsidR="00C90296">
        <w:trPr>
          <w:trHeight w:hRule="exact" w:val="255"/>
        </w:trPr>
        <w:tc>
          <w:tcPr>
            <w:tcW w:w="3615" w:type="dxa"/>
            <w:tcMar>
              <w:top w:w="15" w:type="dxa"/>
            </w:tcMar>
          </w:tcPr>
          <w:p w:rsidR="00C90296" w:rsidRDefault="00312E4C">
            <w:r>
              <w:rPr>
                <w:b/>
                <w:sz w:val="19"/>
              </w:rPr>
              <w:t>Company number</w:t>
            </w:r>
          </w:p>
        </w:tc>
        <w:tc>
          <w:tcPr>
            <w:tcW w:w="5645" w:type="dxa"/>
            <w:gridSpan w:val="2"/>
            <w:tcMar>
              <w:top w:w="15" w:type="dxa"/>
            </w:tcMar>
          </w:tcPr>
          <w:p w:rsidR="00C90296" w:rsidRDefault="00312E4C">
            <w:r>
              <w:rPr>
                <w:sz w:val="19"/>
              </w:rPr>
              <w:t>7171285</w:t>
            </w:r>
          </w:p>
        </w:tc>
      </w:tr>
      <w:tr w:rsidR="00C90296">
        <w:trPr>
          <w:trHeight w:hRule="exact" w:val="255"/>
        </w:trPr>
        <w:tc>
          <w:tcPr>
            <w:tcW w:w="9260" w:type="dxa"/>
            <w:gridSpan w:val="3"/>
          </w:tcPr>
          <w:p w:rsidR="00C90296" w:rsidRDefault="00C90296"/>
        </w:tc>
      </w:tr>
      <w:tr w:rsidR="00C90296">
        <w:trPr>
          <w:trHeight w:hRule="exact" w:val="255"/>
        </w:trPr>
        <w:tc>
          <w:tcPr>
            <w:tcW w:w="3615" w:type="dxa"/>
            <w:tcMar>
              <w:top w:w="15" w:type="dxa"/>
            </w:tcMar>
          </w:tcPr>
          <w:p w:rsidR="00C90296" w:rsidRDefault="00312E4C">
            <w:r>
              <w:rPr>
                <w:b/>
                <w:sz w:val="19"/>
              </w:rPr>
              <w:t>Registered office</w:t>
            </w:r>
          </w:p>
        </w:tc>
        <w:tc>
          <w:tcPr>
            <w:tcW w:w="5645" w:type="dxa"/>
            <w:gridSpan w:val="2"/>
            <w:tcMar>
              <w:top w:w="15" w:type="dxa"/>
            </w:tcMar>
          </w:tcPr>
          <w:p w:rsidR="00C90296" w:rsidRDefault="00312E4C">
            <w:r>
              <w:rPr>
                <w:sz w:val="19"/>
              </w:rPr>
              <w:t>3rd Floor</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Chancery House</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St Nicholas Way</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Sutton</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Surrey</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SM1 1JB</w:t>
            </w:r>
          </w:p>
        </w:tc>
      </w:tr>
      <w:tr w:rsidR="00C90296">
        <w:trPr>
          <w:trHeight w:hRule="exact" w:val="255"/>
        </w:trPr>
        <w:tc>
          <w:tcPr>
            <w:tcW w:w="9260" w:type="dxa"/>
            <w:gridSpan w:val="3"/>
          </w:tcPr>
          <w:p w:rsidR="00C90296" w:rsidRDefault="00C90296"/>
        </w:tc>
      </w:tr>
      <w:tr w:rsidR="00C90296">
        <w:trPr>
          <w:trHeight w:hRule="exact" w:val="255"/>
        </w:trPr>
        <w:tc>
          <w:tcPr>
            <w:tcW w:w="3615" w:type="dxa"/>
            <w:tcMar>
              <w:top w:w="15" w:type="dxa"/>
            </w:tcMar>
          </w:tcPr>
          <w:p w:rsidR="00C90296" w:rsidRDefault="00312E4C">
            <w:r>
              <w:rPr>
                <w:b/>
                <w:sz w:val="19"/>
              </w:rPr>
              <w:t>Auditor</w:t>
            </w:r>
          </w:p>
        </w:tc>
        <w:tc>
          <w:tcPr>
            <w:tcW w:w="5645" w:type="dxa"/>
            <w:gridSpan w:val="2"/>
            <w:tcMar>
              <w:top w:w="15" w:type="dxa"/>
            </w:tcMar>
          </w:tcPr>
          <w:p w:rsidR="00C90296" w:rsidRDefault="00312E4C">
            <w:r>
              <w:rPr>
                <w:sz w:val="19"/>
              </w:rPr>
              <w:t>Clarkson Hyde LLP</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3rd Floor</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Chancery House</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St Nicholas Way</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Sutton</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Surrey</w:t>
            </w:r>
          </w:p>
        </w:tc>
      </w:tr>
      <w:tr w:rsidR="00C90296">
        <w:trPr>
          <w:trHeight w:hRule="exact" w:val="255"/>
        </w:trPr>
        <w:tc>
          <w:tcPr>
            <w:tcW w:w="3615" w:type="dxa"/>
            <w:tcMar>
              <w:top w:w="15" w:type="dxa"/>
            </w:tcMar>
          </w:tcPr>
          <w:p w:rsidR="00C90296" w:rsidRDefault="00C90296"/>
        </w:tc>
        <w:tc>
          <w:tcPr>
            <w:tcW w:w="5645" w:type="dxa"/>
            <w:gridSpan w:val="2"/>
            <w:tcMar>
              <w:top w:w="15" w:type="dxa"/>
            </w:tcMar>
          </w:tcPr>
          <w:p w:rsidR="00C90296" w:rsidRDefault="00312E4C">
            <w:r>
              <w:rPr>
                <w:sz w:val="19"/>
              </w:rPr>
              <w:t>SM1 1JB</w:t>
            </w:r>
          </w:p>
        </w:tc>
      </w:tr>
    </w:tbl>
    <w:p w:rsidR="00C90296" w:rsidRDefault="00C90296">
      <w:pPr>
        <w:sectPr w:rsidR="00C90296">
          <w:headerReference w:type="default" r:id="rId8"/>
          <w:footerReference w:type="default" r:id="rId9"/>
          <w:pgSz w:w="11908" w:h="16833"/>
          <w:pgMar w:top="2078" w:right="1080" w:bottom="720" w:left="1080" w:header="720" w:footer="450" w:gutter="0"/>
          <w:cols w:space="720"/>
        </w:sectPr>
      </w:pPr>
    </w:p>
    <w:tbl>
      <w:tblPr>
        <w:tblW w:w="8568" w:type="dxa"/>
        <w:tblInd w:w="993" w:type="dxa"/>
        <w:tblCellMar>
          <w:left w:w="10" w:type="dxa"/>
          <w:right w:w="0" w:type="dxa"/>
        </w:tblCellMar>
        <w:tblLook w:val="0000" w:firstRow="0" w:lastRow="0" w:firstColumn="0" w:lastColumn="0" w:noHBand="0" w:noVBand="0"/>
      </w:tblPr>
      <w:tblGrid>
        <w:gridCol w:w="5616"/>
        <w:gridCol w:w="2952"/>
      </w:tblGrid>
      <w:tr w:rsidR="00C90296">
        <w:trPr>
          <w:trHeight w:hRule="exact" w:val="261"/>
        </w:trPr>
        <w:tc>
          <w:tcPr>
            <w:tcW w:w="8568" w:type="dxa"/>
            <w:gridSpan w:val="2"/>
          </w:tcPr>
          <w:p w:rsidR="00C90296" w:rsidRDefault="00C90296"/>
        </w:tc>
      </w:tr>
      <w:tr w:rsidR="00C90296">
        <w:trPr>
          <w:trHeight w:hRule="exact" w:val="255"/>
        </w:trPr>
        <w:tc>
          <w:tcPr>
            <w:tcW w:w="5616" w:type="dxa"/>
            <w:tcMar>
              <w:top w:w="15" w:type="dxa"/>
            </w:tcMar>
          </w:tcPr>
          <w:p w:rsidR="00C90296" w:rsidRDefault="00C90296"/>
        </w:tc>
        <w:tc>
          <w:tcPr>
            <w:tcW w:w="2952" w:type="dxa"/>
            <w:tcMar>
              <w:top w:w="15" w:type="dxa"/>
            </w:tcMar>
          </w:tcPr>
          <w:p w:rsidR="00C90296" w:rsidRDefault="00312E4C">
            <w:r>
              <w:rPr>
                <w:b/>
                <w:sz w:val="19"/>
              </w:rPr>
              <w:t>Page</w:t>
            </w:r>
          </w:p>
        </w:tc>
      </w:tr>
      <w:tr w:rsidR="00C90296">
        <w:trPr>
          <w:trHeight w:hRule="exact" w:val="255"/>
        </w:trPr>
        <w:tc>
          <w:tcPr>
            <w:tcW w:w="8568" w:type="dxa"/>
            <w:gridSpan w:val="2"/>
          </w:tcPr>
          <w:p w:rsidR="00C90296" w:rsidRDefault="00C90296"/>
        </w:tc>
      </w:tr>
      <w:tr w:rsidR="00C90296">
        <w:trPr>
          <w:trHeight w:hRule="exact" w:val="255"/>
        </w:trPr>
        <w:tc>
          <w:tcPr>
            <w:tcW w:w="5616" w:type="dxa"/>
            <w:tcMar>
              <w:top w:w="15" w:type="dxa"/>
            </w:tcMar>
          </w:tcPr>
          <w:p w:rsidR="00C90296" w:rsidRDefault="00312E4C">
            <w:r>
              <w:rPr>
                <w:sz w:val="19"/>
              </w:rPr>
              <w:t>Trustees' report</w:t>
            </w:r>
          </w:p>
        </w:tc>
        <w:tc>
          <w:tcPr>
            <w:tcW w:w="2952" w:type="dxa"/>
            <w:tcMar>
              <w:top w:w="15" w:type="dxa"/>
            </w:tcMar>
          </w:tcPr>
          <w:p w:rsidR="00C90296" w:rsidRDefault="00312E4C">
            <w:r>
              <w:rPr>
                <w:sz w:val="19"/>
              </w:rPr>
              <w:t>1 - 5</w:t>
            </w:r>
          </w:p>
        </w:tc>
      </w:tr>
      <w:tr w:rsidR="00C90296">
        <w:trPr>
          <w:trHeight w:hRule="exact" w:val="1020"/>
        </w:trPr>
        <w:tc>
          <w:tcPr>
            <w:tcW w:w="8568" w:type="dxa"/>
            <w:gridSpan w:val="2"/>
          </w:tcPr>
          <w:p w:rsidR="00C90296" w:rsidRDefault="00C90296"/>
        </w:tc>
      </w:tr>
      <w:tr w:rsidR="00C90296">
        <w:trPr>
          <w:trHeight w:hRule="exact" w:val="255"/>
        </w:trPr>
        <w:tc>
          <w:tcPr>
            <w:tcW w:w="5616" w:type="dxa"/>
            <w:tcMar>
              <w:top w:w="15" w:type="dxa"/>
            </w:tcMar>
          </w:tcPr>
          <w:p w:rsidR="00C90296" w:rsidRDefault="00312E4C">
            <w:r>
              <w:rPr>
                <w:sz w:val="19"/>
              </w:rPr>
              <w:t>Statement of trustees' responsibilities</w:t>
            </w:r>
          </w:p>
        </w:tc>
        <w:tc>
          <w:tcPr>
            <w:tcW w:w="2952" w:type="dxa"/>
            <w:tcMar>
              <w:top w:w="15" w:type="dxa"/>
            </w:tcMar>
          </w:tcPr>
          <w:p w:rsidR="00C90296" w:rsidRDefault="00312E4C">
            <w:r>
              <w:rPr>
                <w:sz w:val="19"/>
              </w:rPr>
              <w:t>6</w:t>
            </w:r>
          </w:p>
        </w:tc>
      </w:tr>
      <w:tr w:rsidR="00C90296">
        <w:trPr>
          <w:trHeight w:hRule="exact" w:val="1020"/>
        </w:trPr>
        <w:tc>
          <w:tcPr>
            <w:tcW w:w="8568" w:type="dxa"/>
            <w:gridSpan w:val="2"/>
          </w:tcPr>
          <w:p w:rsidR="00C90296" w:rsidRDefault="00C90296"/>
        </w:tc>
      </w:tr>
      <w:tr w:rsidR="00C90296">
        <w:trPr>
          <w:trHeight w:hRule="exact" w:val="255"/>
        </w:trPr>
        <w:tc>
          <w:tcPr>
            <w:tcW w:w="5616" w:type="dxa"/>
            <w:tcMar>
              <w:top w:w="15" w:type="dxa"/>
            </w:tcMar>
          </w:tcPr>
          <w:p w:rsidR="00C90296" w:rsidRDefault="00312E4C">
            <w:r>
              <w:rPr>
                <w:sz w:val="19"/>
              </w:rPr>
              <w:t>Independent auditor's report</w:t>
            </w:r>
          </w:p>
        </w:tc>
        <w:tc>
          <w:tcPr>
            <w:tcW w:w="2952" w:type="dxa"/>
            <w:tcMar>
              <w:top w:w="15" w:type="dxa"/>
            </w:tcMar>
          </w:tcPr>
          <w:p w:rsidR="00C90296" w:rsidRDefault="00312E4C">
            <w:r>
              <w:rPr>
                <w:sz w:val="19"/>
              </w:rPr>
              <w:t>7 - 8</w:t>
            </w:r>
          </w:p>
        </w:tc>
      </w:tr>
      <w:tr w:rsidR="00C90296">
        <w:trPr>
          <w:trHeight w:hRule="exact" w:val="1020"/>
        </w:trPr>
        <w:tc>
          <w:tcPr>
            <w:tcW w:w="8568" w:type="dxa"/>
            <w:gridSpan w:val="2"/>
          </w:tcPr>
          <w:p w:rsidR="00C90296" w:rsidRDefault="00C90296"/>
        </w:tc>
      </w:tr>
      <w:tr w:rsidR="00C90296">
        <w:trPr>
          <w:trHeight w:hRule="exact" w:val="255"/>
        </w:trPr>
        <w:tc>
          <w:tcPr>
            <w:tcW w:w="5616" w:type="dxa"/>
            <w:tcMar>
              <w:top w:w="15" w:type="dxa"/>
            </w:tcMar>
          </w:tcPr>
          <w:p w:rsidR="00C90296" w:rsidRDefault="00312E4C">
            <w:r>
              <w:rPr>
                <w:sz w:val="19"/>
              </w:rPr>
              <w:t>Statement of financial activities</w:t>
            </w:r>
          </w:p>
        </w:tc>
        <w:tc>
          <w:tcPr>
            <w:tcW w:w="2952" w:type="dxa"/>
            <w:tcMar>
              <w:top w:w="15" w:type="dxa"/>
            </w:tcMar>
          </w:tcPr>
          <w:p w:rsidR="00C90296" w:rsidRDefault="00312E4C">
            <w:r>
              <w:rPr>
                <w:sz w:val="19"/>
              </w:rPr>
              <w:t>9</w:t>
            </w:r>
          </w:p>
        </w:tc>
      </w:tr>
      <w:tr w:rsidR="00C90296">
        <w:trPr>
          <w:trHeight w:hRule="exact" w:val="1020"/>
        </w:trPr>
        <w:tc>
          <w:tcPr>
            <w:tcW w:w="8568" w:type="dxa"/>
            <w:gridSpan w:val="2"/>
          </w:tcPr>
          <w:p w:rsidR="00C90296" w:rsidRDefault="00C90296"/>
        </w:tc>
      </w:tr>
      <w:tr w:rsidR="00C90296">
        <w:trPr>
          <w:trHeight w:hRule="exact" w:val="255"/>
        </w:trPr>
        <w:tc>
          <w:tcPr>
            <w:tcW w:w="5616" w:type="dxa"/>
            <w:tcMar>
              <w:top w:w="15" w:type="dxa"/>
            </w:tcMar>
          </w:tcPr>
          <w:p w:rsidR="00C90296" w:rsidRDefault="00312E4C">
            <w:r>
              <w:rPr>
                <w:sz w:val="19"/>
              </w:rPr>
              <w:t>Balance sheet</w:t>
            </w:r>
          </w:p>
        </w:tc>
        <w:tc>
          <w:tcPr>
            <w:tcW w:w="2952" w:type="dxa"/>
            <w:tcMar>
              <w:top w:w="15" w:type="dxa"/>
            </w:tcMar>
          </w:tcPr>
          <w:p w:rsidR="00C90296" w:rsidRDefault="00312E4C">
            <w:r>
              <w:rPr>
                <w:sz w:val="19"/>
              </w:rPr>
              <w:t>10</w:t>
            </w:r>
          </w:p>
        </w:tc>
      </w:tr>
      <w:tr w:rsidR="00C90296">
        <w:trPr>
          <w:trHeight w:hRule="exact" w:val="1020"/>
        </w:trPr>
        <w:tc>
          <w:tcPr>
            <w:tcW w:w="8568" w:type="dxa"/>
            <w:gridSpan w:val="2"/>
          </w:tcPr>
          <w:p w:rsidR="00C90296" w:rsidRDefault="00C90296"/>
        </w:tc>
      </w:tr>
      <w:tr w:rsidR="00C90296">
        <w:trPr>
          <w:trHeight w:hRule="exact" w:val="255"/>
        </w:trPr>
        <w:tc>
          <w:tcPr>
            <w:tcW w:w="5616" w:type="dxa"/>
            <w:tcMar>
              <w:top w:w="15" w:type="dxa"/>
            </w:tcMar>
          </w:tcPr>
          <w:p w:rsidR="00C90296" w:rsidRDefault="00312E4C">
            <w:r>
              <w:rPr>
                <w:sz w:val="19"/>
              </w:rPr>
              <w:t>Notes to the financial statements</w:t>
            </w:r>
          </w:p>
        </w:tc>
        <w:tc>
          <w:tcPr>
            <w:tcW w:w="2952" w:type="dxa"/>
            <w:tcMar>
              <w:top w:w="15" w:type="dxa"/>
            </w:tcMar>
          </w:tcPr>
          <w:p w:rsidR="00C90296" w:rsidRDefault="00312E4C">
            <w:r>
              <w:rPr>
                <w:sz w:val="19"/>
              </w:rPr>
              <w:t>11 - 18</w:t>
            </w:r>
          </w:p>
        </w:tc>
      </w:tr>
    </w:tbl>
    <w:p w:rsidR="00C90296" w:rsidRDefault="00C90296">
      <w:pPr>
        <w:sectPr w:rsidR="00C90296">
          <w:headerReference w:type="default" r:id="rId10"/>
          <w:footerReference w:type="default" r:id="rId11"/>
          <w:pgSz w:w="11908" w:h="16833"/>
          <w:pgMar w:top="2078" w:right="1080" w:bottom="720" w:left="1080" w:header="720" w:footer="450" w:gutter="0"/>
          <w:cols w:space="720"/>
        </w:sectPr>
      </w:pPr>
    </w:p>
    <w:tbl>
      <w:tblPr>
        <w:tblW w:w="9507" w:type="dxa"/>
        <w:tblCellMar>
          <w:left w:w="10" w:type="dxa"/>
          <w:right w:w="0" w:type="dxa"/>
        </w:tblCellMar>
        <w:tblLook w:val="0000" w:firstRow="0" w:lastRow="0" w:firstColumn="0" w:lastColumn="0" w:noHBand="0" w:noVBand="0"/>
      </w:tblPr>
      <w:tblGrid>
        <w:gridCol w:w="9507"/>
      </w:tblGrid>
      <w:tr w:rsidR="00C90296">
        <w:trPr>
          <w:trHeight w:hRule="exact" w:val="250"/>
        </w:trPr>
        <w:tc>
          <w:tcPr>
            <w:tcW w:w="9507" w:type="dxa"/>
            <w:tcMar>
              <w:top w:w="12" w:type="dxa"/>
            </w:tcMar>
          </w:tcPr>
          <w:p w:rsidR="00C90296" w:rsidRDefault="00312E4C">
            <w:pPr>
              <w:jc w:val="both"/>
            </w:pPr>
            <w:r>
              <w:rPr>
                <w:sz w:val="19"/>
              </w:rPr>
              <w:lastRenderedPageBreak/>
              <w:t>The trustees present their report and financial statements for the year ended 31 March 2019.</w:t>
            </w:r>
          </w:p>
          <w:p w:rsidR="00C90296" w:rsidRDefault="00C90296">
            <w:pPr>
              <w:jc w:val="both"/>
            </w:pPr>
          </w:p>
        </w:tc>
      </w:tr>
      <w:tr w:rsidR="00C90296">
        <w:trPr>
          <w:trHeight w:hRule="exact" w:val="255"/>
        </w:trPr>
        <w:tc>
          <w:tcPr>
            <w:tcW w:w="9507" w:type="dxa"/>
          </w:tcPr>
          <w:p w:rsidR="00C90296" w:rsidRDefault="00C90296"/>
        </w:tc>
      </w:tr>
      <w:tr w:rsidR="00C90296">
        <w:trPr>
          <w:trHeight w:hRule="exact" w:val="698"/>
        </w:trPr>
        <w:tc>
          <w:tcPr>
            <w:tcW w:w="9507" w:type="dxa"/>
            <w:tcMar>
              <w:top w:w="12" w:type="dxa"/>
            </w:tcMar>
          </w:tcPr>
          <w:p w:rsidR="00C90296" w:rsidRDefault="00312E4C">
            <w:pPr>
              <w:jc w:val="both"/>
            </w:pPr>
            <w:r>
              <w:rPr>
                <w:sz w:val="19"/>
              </w:rPr>
              <w:t>The accounts have been prepared in accordance with the accounting policies set out in note 1 to the accounts and comply with the Charity's Memorandum and Articles of Association, the Companies Act 2006 and the Statement of Recommended Practice, "Accounting and Reporting by Charities", issued in March 2005.</w:t>
            </w:r>
          </w:p>
          <w:p w:rsidR="00C90296" w:rsidRDefault="00C90296">
            <w:pPr>
              <w:jc w:val="both"/>
            </w:pPr>
          </w:p>
        </w:tc>
      </w:tr>
      <w:tr w:rsidR="00C90296">
        <w:trPr>
          <w:trHeight w:hRule="exact" w:val="254"/>
        </w:trPr>
        <w:tc>
          <w:tcPr>
            <w:tcW w:w="9507" w:type="dxa"/>
          </w:tcPr>
          <w:p w:rsidR="00C90296" w:rsidRDefault="00C90296"/>
        </w:tc>
      </w:tr>
      <w:tr w:rsidR="00C90296">
        <w:trPr>
          <w:trHeight w:hRule="exact" w:val="8771"/>
        </w:trPr>
        <w:tc>
          <w:tcPr>
            <w:tcW w:w="9507" w:type="dxa"/>
            <w:tcMar>
              <w:top w:w="12" w:type="dxa"/>
            </w:tcMar>
          </w:tcPr>
          <w:p w:rsidR="00C90296" w:rsidRDefault="00312E4C">
            <w:pPr>
              <w:jc w:val="both"/>
            </w:pPr>
            <w:r>
              <w:rPr>
                <w:sz w:val="19"/>
              </w:rPr>
              <w:t>Chair's Review</w:t>
            </w:r>
          </w:p>
          <w:p w:rsidR="00C90296" w:rsidRDefault="00C90296">
            <w:pPr>
              <w:jc w:val="both"/>
            </w:pPr>
          </w:p>
          <w:p w:rsidR="00C90296" w:rsidRDefault="00312E4C">
            <w:pPr>
              <w:jc w:val="both"/>
            </w:pPr>
            <w:r>
              <w:rPr>
                <w:sz w:val="19"/>
              </w:rPr>
              <w:t>On behalf of the Board of Directors it gives me great pleasure to present our Annual Report for 2018-19. I was appointed as Chair of Goalball UK in June 2018. This has been a significant year for Goalball UK where we have seen several developments that have helped us to develop as a charity and governing body for the sport of goalball in the UK.</w:t>
            </w:r>
          </w:p>
          <w:p w:rsidR="00C90296" w:rsidRDefault="00C90296">
            <w:pPr>
              <w:jc w:val="both"/>
            </w:pPr>
          </w:p>
          <w:p w:rsidR="00C90296" w:rsidRDefault="00312E4C">
            <w:pPr>
              <w:jc w:val="both"/>
            </w:pPr>
            <w:r>
              <w:rPr>
                <w:sz w:val="19"/>
              </w:rPr>
              <w:t>The significant investment we receive from Sport England gives us the foundation on which to build. Their funding has allowed us to grow participation with several new clubs, players, officials and volunteers appearing within our sport.</w:t>
            </w:r>
          </w:p>
          <w:p w:rsidR="00C90296" w:rsidRDefault="00C90296">
            <w:pPr>
              <w:jc w:val="both"/>
            </w:pPr>
          </w:p>
          <w:p w:rsidR="00C90296" w:rsidRDefault="00312E4C">
            <w:pPr>
              <w:jc w:val="both"/>
            </w:pPr>
            <w:r>
              <w:rPr>
                <w:sz w:val="19"/>
              </w:rPr>
              <w:t>However, we are also grateful for the additional funding we have received this financial year from a number of sources to help us to grow and develop the sport.</w:t>
            </w:r>
          </w:p>
          <w:p w:rsidR="00C90296" w:rsidRDefault="00C90296">
            <w:pPr>
              <w:jc w:val="both"/>
            </w:pPr>
          </w:p>
          <w:p w:rsidR="00C90296" w:rsidRDefault="00312E4C">
            <w:pPr>
              <w:jc w:val="both"/>
            </w:pPr>
            <w:r>
              <w:rPr>
                <w:sz w:val="19"/>
              </w:rPr>
              <w:t>Children in Need have supported us in providing funds to implement a National Schools Programme that has allowed us to deliver sessions to over 1,500 children during the present academic year. The programme has helped to introduce the sport to more children and young people at a younger age and provide a vital starting point on our talent pathway.</w:t>
            </w:r>
          </w:p>
          <w:p w:rsidR="00C90296" w:rsidRDefault="00C90296">
            <w:pPr>
              <w:jc w:val="both"/>
            </w:pPr>
          </w:p>
          <w:p w:rsidR="00C90296" w:rsidRDefault="00312E4C">
            <w:pPr>
              <w:jc w:val="both"/>
            </w:pPr>
            <w:r>
              <w:rPr>
                <w:sz w:val="19"/>
              </w:rPr>
              <w:t>Sports Aid has continued to support our athletes on an individual basis. However, they have supported us by funding a project called '#FindTheNext' that has allowed us to develop our players, coaches and officials with additional high quality experiences across England. This has been vital in our development of a talent pathway and is improving the sport across all disciplines.</w:t>
            </w:r>
          </w:p>
          <w:p w:rsidR="00C90296" w:rsidRDefault="00C90296">
            <w:pPr>
              <w:jc w:val="both"/>
            </w:pPr>
          </w:p>
          <w:p w:rsidR="00C90296" w:rsidRDefault="00312E4C">
            <w:pPr>
              <w:jc w:val="both"/>
            </w:pPr>
            <w:r>
              <w:rPr>
                <w:sz w:val="19"/>
              </w:rPr>
              <w:t>The Worshipful Company of Spectacle Makers have committed to supporting Goalball UK for three years in London. We are using the money to provide more coaching and playing opportunities across the capital.</w:t>
            </w:r>
          </w:p>
          <w:p w:rsidR="00C90296" w:rsidRDefault="00C90296">
            <w:pPr>
              <w:jc w:val="both"/>
            </w:pPr>
          </w:p>
          <w:p w:rsidR="00C90296" w:rsidRDefault="00312E4C">
            <w:pPr>
              <w:jc w:val="both"/>
            </w:pPr>
            <w:r>
              <w:rPr>
                <w:sz w:val="19"/>
              </w:rPr>
              <w:t>UK Sport has funded our GB Women’s team for the first time since 2013 within their new Aspiration Fund. This has allowed us to create a more professional, sustained, consistent programme for the Women’s team as they seek qualification for the Paralympic Games in Tokyo 2020. Unfortunately the Men’s team remain reliant on philanthropy for their programme, and qualification for Tokyo became impossible when they did not gain promotion from the European B Competition in autumn 2018. The team does however continue to develop and make progress. It is pleasing to see several younger players improve and challenge the existing squad for places and the aim is to qualify for the Paralympics in Paris in 2024.</w:t>
            </w:r>
          </w:p>
          <w:p w:rsidR="00C90296" w:rsidRDefault="00C90296">
            <w:pPr>
              <w:jc w:val="both"/>
            </w:pPr>
          </w:p>
          <w:p w:rsidR="00C90296" w:rsidRDefault="00312E4C">
            <w:pPr>
              <w:jc w:val="both"/>
            </w:pPr>
            <w:r>
              <w:rPr>
                <w:sz w:val="19"/>
              </w:rPr>
              <w:t>The Peter Harrison Foundation has supported both GB teams and their invaluable support has allowed opportunities to compete against the some of the strongest teams in the world.</w:t>
            </w:r>
          </w:p>
          <w:p w:rsidR="00C90296" w:rsidRDefault="00C90296">
            <w:pPr>
              <w:jc w:val="both"/>
            </w:pPr>
          </w:p>
          <w:p w:rsidR="00C90296" w:rsidRDefault="00312E4C">
            <w:pPr>
              <w:jc w:val="both"/>
            </w:pPr>
            <w:r>
              <w:rPr>
                <w:sz w:val="19"/>
              </w:rPr>
              <w:t>It is not all about money and our sport would not survive without the time and effort put in by the huge number of volunteers and the time ranges from helping to put on games setting up courts, raising money and getting players to games and giving players huge support etc etc. So a big thank you to the volunteers we could not put on all the sport without you.</w:t>
            </w:r>
          </w:p>
          <w:p w:rsidR="00C90296" w:rsidRDefault="00C90296">
            <w:pPr>
              <w:jc w:val="both"/>
            </w:pPr>
          </w:p>
        </w:tc>
      </w:tr>
    </w:tbl>
    <w:p w:rsidR="00C90296" w:rsidRDefault="00C90296">
      <w:pPr>
        <w:sectPr w:rsidR="00C90296">
          <w:headerReference w:type="default" r:id="rId12"/>
          <w:footerReference w:type="default" r:id="rId13"/>
          <w:pgSz w:w="11908" w:h="16833"/>
          <w:pgMar w:top="2377" w:right="1080" w:bottom="720" w:left="1080" w:header="720" w:footer="300" w:gutter="0"/>
          <w:cols w:space="720"/>
        </w:sectPr>
      </w:pPr>
    </w:p>
    <w:tbl>
      <w:tblPr>
        <w:tblW w:w="9507" w:type="dxa"/>
        <w:tblCellMar>
          <w:left w:w="10" w:type="dxa"/>
          <w:right w:w="0" w:type="dxa"/>
        </w:tblCellMar>
        <w:tblLook w:val="0000" w:firstRow="0" w:lastRow="0" w:firstColumn="0" w:lastColumn="0" w:noHBand="0" w:noVBand="0"/>
      </w:tblPr>
      <w:tblGrid>
        <w:gridCol w:w="9507"/>
      </w:tblGrid>
      <w:tr w:rsidR="00C90296" w:rsidTr="00DC3F50">
        <w:trPr>
          <w:trHeight w:hRule="exact" w:val="5103"/>
        </w:trPr>
        <w:tc>
          <w:tcPr>
            <w:tcW w:w="9507" w:type="dxa"/>
            <w:tcMar>
              <w:top w:w="12" w:type="dxa"/>
            </w:tcMar>
          </w:tcPr>
          <w:p w:rsidR="00C90296" w:rsidRDefault="00312E4C">
            <w:pPr>
              <w:jc w:val="both"/>
            </w:pPr>
            <w:r>
              <w:rPr>
                <w:sz w:val="19"/>
              </w:rPr>
              <w:lastRenderedPageBreak/>
              <w:t>In order to assure our development the Board have supported the team of dedicated staff in the formulation of a new strategy for 2019-21. We believe this will help us to prioritise our work and commitment to our people.</w:t>
            </w:r>
          </w:p>
          <w:p w:rsidR="00C90296" w:rsidRDefault="00C90296">
            <w:pPr>
              <w:jc w:val="both"/>
            </w:pPr>
          </w:p>
          <w:p w:rsidR="00C90296" w:rsidRDefault="00312E4C">
            <w:pPr>
              <w:jc w:val="both"/>
            </w:pPr>
            <w:r>
              <w:rPr>
                <w:sz w:val="19"/>
              </w:rPr>
              <w:t>The ‘Transforming More Lives’ Strategy is based around our vision:</w:t>
            </w:r>
          </w:p>
          <w:p w:rsidR="00C90296" w:rsidRDefault="00C90296">
            <w:pPr>
              <w:jc w:val="both"/>
            </w:pPr>
          </w:p>
          <w:p w:rsidR="00C90296" w:rsidRDefault="00312E4C">
            <w:pPr>
              <w:jc w:val="both"/>
            </w:pPr>
            <w:r>
              <w:rPr>
                <w:sz w:val="19"/>
              </w:rPr>
              <w:t>‘To transform the lives of blind and partially sighted people through goalball’</w:t>
            </w:r>
          </w:p>
          <w:p w:rsidR="00C90296" w:rsidRDefault="00312E4C">
            <w:pPr>
              <w:jc w:val="both"/>
            </w:pPr>
            <w:r>
              <w:rPr>
                <w:sz w:val="19"/>
              </w:rPr>
              <w:t>Our Mission is:</w:t>
            </w:r>
          </w:p>
          <w:p w:rsidR="00C90296" w:rsidRDefault="00C90296">
            <w:pPr>
              <w:jc w:val="both"/>
            </w:pPr>
          </w:p>
          <w:p w:rsidR="00C90296" w:rsidRDefault="00312E4C">
            <w:pPr>
              <w:jc w:val="both"/>
            </w:pPr>
            <w:r>
              <w:rPr>
                <w:sz w:val="19"/>
              </w:rPr>
              <w:t>'To be world leading in promoting and providing sporting opportunities for blind and partially sighted people and to make goalball a universally recognised sport in the UK'</w:t>
            </w:r>
          </w:p>
          <w:p w:rsidR="00C90296" w:rsidRDefault="00C90296">
            <w:pPr>
              <w:jc w:val="both"/>
            </w:pPr>
          </w:p>
          <w:p w:rsidR="00C90296" w:rsidRDefault="00312E4C">
            <w:pPr>
              <w:jc w:val="both"/>
            </w:pPr>
            <w:r>
              <w:rPr>
                <w:sz w:val="19"/>
              </w:rPr>
              <w:t>This will be delivered through our core values:</w:t>
            </w:r>
          </w:p>
          <w:p w:rsidR="00C90296" w:rsidRDefault="00C90296">
            <w:pPr>
              <w:jc w:val="both"/>
            </w:pPr>
          </w:p>
          <w:p w:rsidR="00C90296" w:rsidRDefault="00312E4C">
            <w:pPr>
              <w:jc w:val="both"/>
            </w:pPr>
            <w:r>
              <w:rPr>
                <w:sz w:val="19"/>
              </w:rPr>
              <w:t>Goalball UK are driven to transform people’s lives through our sport by:</w:t>
            </w:r>
          </w:p>
          <w:p w:rsidR="00C90296" w:rsidRDefault="00312E4C">
            <w:pPr>
              <w:numPr>
                <w:ilvl w:val="0"/>
                <w:numId w:val="1"/>
              </w:numPr>
              <w:jc w:val="both"/>
            </w:pPr>
            <w:r>
              <w:rPr>
                <w:sz w:val="19"/>
              </w:rPr>
              <w:t>Building inclusive partnerships</w:t>
            </w:r>
          </w:p>
          <w:p w:rsidR="00C90296" w:rsidRDefault="00312E4C">
            <w:pPr>
              <w:numPr>
                <w:ilvl w:val="0"/>
                <w:numId w:val="2"/>
              </w:numPr>
              <w:jc w:val="both"/>
            </w:pPr>
            <w:r>
              <w:rPr>
                <w:sz w:val="19"/>
              </w:rPr>
              <w:t>Creating safe, exciting opportunities</w:t>
            </w:r>
          </w:p>
          <w:p w:rsidR="00C90296" w:rsidRDefault="00312E4C">
            <w:pPr>
              <w:numPr>
                <w:ilvl w:val="0"/>
                <w:numId w:val="3"/>
              </w:numPr>
              <w:jc w:val="both"/>
            </w:pPr>
            <w:r>
              <w:rPr>
                <w:sz w:val="19"/>
              </w:rPr>
              <w:t>Empowering through ownership</w:t>
            </w:r>
          </w:p>
          <w:p w:rsidR="00C90296" w:rsidRDefault="00312E4C">
            <w:pPr>
              <w:numPr>
                <w:ilvl w:val="0"/>
                <w:numId w:val="4"/>
              </w:numPr>
              <w:jc w:val="both"/>
            </w:pPr>
            <w:r>
              <w:rPr>
                <w:sz w:val="19"/>
              </w:rPr>
              <w:t>Connecting the Goalball family</w:t>
            </w:r>
          </w:p>
          <w:p w:rsidR="00C90296" w:rsidRDefault="00312E4C">
            <w:pPr>
              <w:numPr>
                <w:ilvl w:val="0"/>
                <w:numId w:val="5"/>
              </w:numPr>
              <w:jc w:val="both"/>
            </w:pPr>
            <w:r>
              <w:rPr>
                <w:sz w:val="19"/>
              </w:rPr>
              <w:t>Creating positive communities</w:t>
            </w:r>
          </w:p>
          <w:p w:rsidR="00C90296" w:rsidRDefault="00C90296">
            <w:pPr>
              <w:jc w:val="both"/>
            </w:pPr>
          </w:p>
          <w:p w:rsidR="00C90296" w:rsidRDefault="00312E4C">
            <w:pPr>
              <w:jc w:val="both"/>
            </w:pPr>
            <w:r>
              <w:rPr>
                <w:sz w:val="19"/>
              </w:rPr>
              <w:t>We are committed to serve our players with passion, act with integrity and to be responsive to our stakeholders. Our pride in working at Goalball UK must be reflected in our drive for success at all levels.</w:t>
            </w:r>
          </w:p>
          <w:p w:rsidR="00C90296" w:rsidRDefault="00C90296">
            <w:pPr>
              <w:jc w:val="both"/>
            </w:pPr>
          </w:p>
        </w:tc>
      </w:tr>
      <w:tr w:rsidR="00C90296">
        <w:trPr>
          <w:trHeight w:hRule="exact" w:val="254"/>
        </w:trPr>
        <w:tc>
          <w:tcPr>
            <w:tcW w:w="9507" w:type="dxa"/>
          </w:tcPr>
          <w:p w:rsidR="00C90296" w:rsidRDefault="00C90296"/>
        </w:tc>
      </w:tr>
      <w:tr w:rsidR="00C90296">
        <w:trPr>
          <w:trHeight w:hRule="exact" w:val="5059"/>
        </w:trPr>
        <w:tc>
          <w:tcPr>
            <w:tcW w:w="9507" w:type="dxa"/>
            <w:tcMar>
              <w:top w:w="12" w:type="dxa"/>
            </w:tcMar>
          </w:tcPr>
          <w:p w:rsidR="00C90296" w:rsidRDefault="00312E4C">
            <w:pPr>
              <w:jc w:val="both"/>
            </w:pPr>
            <w:r>
              <w:rPr>
                <w:sz w:val="19"/>
              </w:rPr>
              <w:t>We have identified the following obsessions that will continue to be the focus for our work:</w:t>
            </w:r>
          </w:p>
          <w:p w:rsidR="00C90296" w:rsidRDefault="00312E4C">
            <w:pPr>
              <w:numPr>
                <w:ilvl w:val="0"/>
                <w:numId w:val="6"/>
              </w:numPr>
              <w:jc w:val="both"/>
            </w:pPr>
            <w:r>
              <w:rPr>
                <w:sz w:val="19"/>
              </w:rPr>
              <w:t>Increase the numbers of players, coaches and volunteers participating in goalball in the UK.</w:t>
            </w:r>
          </w:p>
          <w:p w:rsidR="00C90296" w:rsidRDefault="00312E4C">
            <w:pPr>
              <w:numPr>
                <w:ilvl w:val="0"/>
                <w:numId w:val="7"/>
              </w:numPr>
              <w:jc w:val="both"/>
            </w:pPr>
            <w:r>
              <w:rPr>
                <w:sz w:val="19"/>
              </w:rPr>
              <w:t>Provide players, coaches, officials and volunteers with a safe, tangible pathway allowing them to develop their talent within a strong domestic framework of competition.</w:t>
            </w:r>
          </w:p>
          <w:p w:rsidR="00C90296" w:rsidRDefault="00312E4C">
            <w:pPr>
              <w:numPr>
                <w:ilvl w:val="0"/>
                <w:numId w:val="8"/>
              </w:numPr>
              <w:jc w:val="both"/>
            </w:pPr>
            <w:r>
              <w:rPr>
                <w:sz w:val="19"/>
              </w:rPr>
              <w:t>Increase the awareness of goalball and Goalball UK across the United Kingdom and on the international stage.</w:t>
            </w:r>
          </w:p>
          <w:p w:rsidR="00C90296" w:rsidRDefault="00312E4C">
            <w:pPr>
              <w:numPr>
                <w:ilvl w:val="0"/>
                <w:numId w:val="9"/>
              </w:numPr>
              <w:jc w:val="both"/>
            </w:pPr>
            <w:r>
              <w:rPr>
                <w:sz w:val="19"/>
              </w:rPr>
              <w:t>Increase funding and resource to support the growth and sustainability of goalball and Goalball UK.</w:t>
            </w:r>
          </w:p>
          <w:p w:rsidR="00C90296" w:rsidRDefault="00312E4C">
            <w:pPr>
              <w:numPr>
                <w:ilvl w:val="0"/>
                <w:numId w:val="10"/>
              </w:numPr>
              <w:jc w:val="both"/>
            </w:pPr>
            <w:r>
              <w:rPr>
                <w:sz w:val="19"/>
              </w:rPr>
              <w:t>Ensure a high performing, well governed, sustainable and robust organisation that cares for all its members and celebrates the equality and diversity inherent in our sport.</w:t>
            </w:r>
          </w:p>
          <w:p w:rsidR="00C90296" w:rsidRDefault="00312E4C">
            <w:pPr>
              <w:numPr>
                <w:ilvl w:val="0"/>
                <w:numId w:val="11"/>
              </w:numPr>
              <w:jc w:val="both"/>
            </w:pPr>
            <w:r>
              <w:rPr>
                <w:sz w:val="19"/>
              </w:rPr>
              <w:t>Continue to develop and grow our UK high performance programme, creating world class GB teams.</w:t>
            </w:r>
          </w:p>
          <w:p w:rsidR="00C90296" w:rsidRDefault="00C90296">
            <w:pPr>
              <w:jc w:val="both"/>
            </w:pPr>
          </w:p>
          <w:p w:rsidR="00C90296" w:rsidRDefault="00312E4C">
            <w:pPr>
              <w:jc w:val="both"/>
            </w:pPr>
            <w:r>
              <w:rPr>
                <w:sz w:val="19"/>
              </w:rPr>
              <w:t>Our strategy has been given the significant time it deserves and the attention of many people. I look forward to seeing this strategy come to life and help to grow and develop everyone within the Goalball UK Family.</w:t>
            </w:r>
          </w:p>
          <w:p w:rsidR="00C90296" w:rsidRDefault="00C90296">
            <w:pPr>
              <w:jc w:val="both"/>
            </w:pPr>
          </w:p>
          <w:p w:rsidR="00C90296" w:rsidRDefault="00312E4C">
            <w:pPr>
              <w:jc w:val="both"/>
            </w:pPr>
            <w:r>
              <w:rPr>
                <w:sz w:val="19"/>
              </w:rPr>
              <w:t>Finally, I would like to thank the Board for their support in the past twelve months helping the transition to a new Chair. The Board are highly appreciative of the dedication and professionalism of Mark Winder (CEO) and his team as they continue to develop and grow the sport of goalball.</w:t>
            </w:r>
          </w:p>
          <w:p w:rsidR="00C90296" w:rsidRDefault="00C90296">
            <w:pPr>
              <w:jc w:val="both"/>
            </w:pPr>
          </w:p>
          <w:p w:rsidR="00C90296" w:rsidRDefault="00312E4C">
            <w:pPr>
              <w:jc w:val="both"/>
            </w:pPr>
            <w:r>
              <w:rPr>
                <w:sz w:val="19"/>
              </w:rPr>
              <w:t>I believe Goalball UK is in a good place; we have a clear strategy and look forward to the continued development of the sport at all levels over the next year.</w:t>
            </w:r>
          </w:p>
          <w:p w:rsidR="00C90296" w:rsidRDefault="00C90296">
            <w:pPr>
              <w:jc w:val="both"/>
            </w:pPr>
          </w:p>
          <w:p w:rsidR="00C90296" w:rsidRDefault="00312E4C">
            <w:pPr>
              <w:jc w:val="both"/>
            </w:pPr>
            <w:r>
              <w:rPr>
                <w:sz w:val="19"/>
              </w:rPr>
              <w:t>John Grosvenor</w:t>
            </w:r>
          </w:p>
          <w:p w:rsidR="00C90296" w:rsidRDefault="00312E4C">
            <w:pPr>
              <w:jc w:val="both"/>
            </w:pPr>
            <w:r>
              <w:rPr>
                <w:sz w:val="19"/>
              </w:rPr>
              <w:t>Chair</w:t>
            </w:r>
          </w:p>
          <w:p w:rsidR="00C90296" w:rsidRDefault="00C90296">
            <w:pPr>
              <w:jc w:val="both"/>
            </w:pPr>
          </w:p>
        </w:tc>
      </w:tr>
    </w:tbl>
    <w:p w:rsidR="00C90296" w:rsidRDefault="00C90296">
      <w:pPr>
        <w:sectPr w:rsidR="00C90296">
          <w:headerReference w:type="default" r:id="rId14"/>
          <w:footerReference w:type="default" r:id="rId15"/>
          <w:pgSz w:w="11908" w:h="16833"/>
          <w:pgMar w:top="2377" w:right="1080" w:bottom="720" w:left="1080" w:header="720" w:footer="300" w:gutter="0"/>
          <w:cols w:space="720"/>
        </w:sectPr>
      </w:pPr>
    </w:p>
    <w:tbl>
      <w:tblPr>
        <w:tblW w:w="9507" w:type="dxa"/>
        <w:tblCellMar>
          <w:left w:w="10" w:type="dxa"/>
          <w:right w:w="0" w:type="dxa"/>
        </w:tblCellMar>
        <w:tblLook w:val="0000" w:firstRow="0" w:lastRow="0" w:firstColumn="0" w:lastColumn="0" w:noHBand="0" w:noVBand="0"/>
      </w:tblPr>
      <w:tblGrid>
        <w:gridCol w:w="4233"/>
        <w:gridCol w:w="5274"/>
      </w:tblGrid>
      <w:tr w:rsidR="00C90296">
        <w:trPr>
          <w:trHeight w:hRule="exact" w:val="255"/>
        </w:trPr>
        <w:tc>
          <w:tcPr>
            <w:tcW w:w="9507" w:type="dxa"/>
            <w:gridSpan w:val="2"/>
            <w:tcMar>
              <w:top w:w="15" w:type="dxa"/>
            </w:tcMar>
          </w:tcPr>
          <w:p w:rsidR="00C90296" w:rsidRDefault="00312E4C">
            <w:r>
              <w:rPr>
                <w:b/>
                <w:sz w:val="19"/>
              </w:rPr>
              <w:lastRenderedPageBreak/>
              <w:t>Financial review</w:t>
            </w:r>
          </w:p>
        </w:tc>
      </w:tr>
      <w:tr w:rsidR="00C90296">
        <w:trPr>
          <w:trHeight w:hRule="exact" w:val="3389"/>
        </w:trPr>
        <w:tc>
          <w:tcPr>
            <w:tcW w:w="9507" w:type="dxa"/>
            <w:gridSpan w:val="2"/>
            <w:tcMar>
              <w:top w:w="12" w:type="dxa"/>
            </w:tcMar>
          </w:tcPr>
          <w:p w:rsidR="00C90296" w:rsidRDefault="00312E4C">
            <w:pPr>
              <w:jc w:val="both"/>
            </w:pPr>
            <w:r>
              <w:rPr>
                <w:sz w:val="19"/>
              </w:rPr>
              <w:t>Goalball UK continues to account separately for three distinct operational strands – grass roots, women’s elite and men’s elite. The grass roots operation is shown as unrestricted funds and is funded principally by Sport England. Although the women’s elite fund received some UK Sport support late in the financial year, in general the elite funds receive little financial backing and as a result they are reliant on the support of generous private individuals and donations from the public.</w:t>
            </w:r>
          </w:p>
          <w:p w:rsidR="00C90296" w:rsidRDefault="00C90296">
            <w:pPr>
              <w:jc w:val="both"/>
            </w:pPr>
          </w:p>
          <w:p w:rsidR="00C90296" w:rsidRDefault="00312E4C">
            <w:pPr>
              <w:jc w:val="both"/>
            </w:pPr>
            <w:r>
              <w:rPr>
                <w:sz w:val="19"/>
              </w:rPr>
              <w:t>The financial year was the second year of the 2017-21 Sport England funding cycle.</w:t>
            </w:r>
          </w:p>
          <w:p w:rsidR="00C90296" w:rsidRDefault="00C90296">
            <w:pPr>
              <w:jc w:val="both"/>
            </w:pPr>
          </w:p>
          <w:p w:rsidR="00C90296" w:rsidRDefault="00312E4C">
            <w:pPr>
              <w:jc w:val="both"/>
            </w:pPr>
            <w:r>
              <w:rPr>
                <w:sz w:val="19"/>
              </w:rPr>
              <w:t>Grass roots income in the year rose by 28% to £490,869.  The majority of this is Sport England funding. There was also a significant grant received from Sports Aid and continuing support from Children in Need.</w:t>
            </w:r>
          </w:p>
          <w:p w:rsidR="00C90296" w:rsidRDefault="00C90296">
            <w:pPr>
              <w:jc w:val="both"/>
            </w:pPr>
          </w:p>
          <w:p w:rsidR="00C90296" w:rsidRDefault="00312E4C">
            <w:pPr>
              <w:jc w:val="both"/>
            </w:pPr>
            <w:r>
              <w:rPr>
                <w:sz w:val="19"/>
              </w:rPr>
              <w:t>Operational costs increased by 28% to £491,281. The main cost rises came in relation to the new charitable projects and additional development staffing.</w:t>
            </w:r>
          </w:p>
          <w:p w:rsidR="00C90296" w:rsidRDefault="00C90296">
            <w:pPr>
              <w:jc w:val="both"/>
            </w:pPr>
          </w:p>
          <w:p w:rsidR="00C90296" w:rsidRDefault="00312E4C">
            <w:pPr>
              <w:jc w:val="both"/>
            </w:pPr>
            <w:r>
              <w:rPr>
                <w:sz w:val="19"/>
              </w:rPr>
              <w:t>The year ended with an overall surplus of £88,677, being taken into the new financial year.</w:t>
            </w:r>
          </w:p>
          <w:p w:rsidR="00C90296" w:rsidRDefault="00C90296">
            <w:pPr>
              <w:jc w:val="both"/>
            </w:pPr>
          </w:p>
        </w:tc>
      </w:tr>
      <w:tr w:rsidR="00C90296">
        <w:trPr>
          <w:trHeight w:hRule="exact" w:val="255"/>
        </w:trPr>
        <w:tc>
          <w:tcPr>
            <w:tcW w:w="9507" w:type="dxa"/>
            <w:gridSpan w:val="2"/>
          </w:tcPr>
          <w:p w:rsidR="00C90296" w:rsidRDefault="00C90296"/>
        </w:tc>
      </w:tr>
      <w:tr w:rsidR="00C90296">
        <w:trPr>
          <w:trHeight w:hRule="exact" w:val="922"/>
        </w:trPr>
        <w:tc>
          <w:tcPr>
            <w:tcW w:w="9507" w:type="dxa"/>
            <w:gridSpan w:val="2"/>
            <w:tcMar>
              <w:top w:w="12" w:type="dxa"/>
            </w:tcMar>
          </w:tcPr>
          <w:p w:rsidR="00C90296" w:rsidRDefault="00312E4C">
            <w:pPr>
              <w:jc w:val="both"/>
            </w:pPr>
            <w:r>
              <w:rPr>
                <w:sz w:val="19"/>
              </w:rPr>
              <w:t>It is the policy of the charity that unrestricted funds which have not been designated for a specific use should ideally be maintained at a level equivalent to between three and six month’s non-project expenditure. The trustees consider that reserves at this level will ensure that, in the event of a significant drop in funding, they will be able to continue the charity’s current activities while consideration is given to ways in which additional funds may be raised.</w:t>
            </w:r>
          </w:p>
          <w:p w:rsidR="00C90296" w:rsidRDefault="00C90296">
            <w:pPr>
              <w:jc w:val="both"/>
            </w:pPr>
          </w:p>
        </w:tc>
      </w:tr>
      <w:tr w:rsidR="00C90296">
        <w:trPr>
          <w:trHeight w:hRule="exact" w:val="254"/>
        </w:trPr>
        <w:tc>
          <w:tcPr>
            <w:tcW w:w="9507" w:type="dxa"/>
            <w:gridSpan w:val="2"/>
          </w:tcPr>
          <w:p w:rsidR="00C90296" w:rsidRDefault="00C90296"/>
        </w:tc>
      </w:tr>
      <w:tr w:rsidR="00C90296">
        <w:trPr>
          <w:trHeight w:hRule="exact" w:val="3838"/>
        </w:trPr>
        <w:tc>
          <w:tcPr>
            <w:tcW w:w="9507" w:type="dxa"/>
            <w:gridSpan w:val="2"/>
            <w:tcMar>
              <w:top w:w="12" w:type="dxa"/>
            </w:tcMar>
          </w:tcPr>
          <w:p w:rsidR="00C90296" w:rsidRDefault="00312E4C">
            <w:r>
              <w:rPr>
                <w:sz w:val="19"/>
              </w:rPr>
              <w:t>The trustees have a duty to identify and review the risks to which the charitable company is exposed and to ensure appropriate controls are in place to provide reasonable assurance against known risks. The trustees have assessed the major risks to which the charitable company is exposed, in particular those related to the operations and finances of the company.</w:t>
            </w:r>
          </w:p>
          <w:p w:rsidR="00C90296" w:rsidRDefault="00C90296"/>
          <w:p w:rsidR="00C90296" w:rsidRDefault="00312E4C">
            <w:r>
              <w:rPr>
                <w:sz w:val="19"/>
              </w:rPr>
              <w:t>Robust corporate governance is another critical area of risk management. Sport England and UK Sport demand that we continuously undertake a very rigorous "self assurance" process to ensure we maintain good governance across the whole organisation and are in line where realistically possible with best practice.</w:t>
            </w:r>
          </w:p>
          <w:p w:rsidR="00C90296" w:rsidRDefault="00C90296"/>
          <w:p w:rsidR="00C90296" w:rsidRDefault="00312E4C">
            <w:r>
              <w:rPr>
                <w:sz w:val="19"/>
              </w:rPr>
              <w:t>Significant external risks to funding present the greatest threat to the company's future. The board maintains close links with Sport England and UK Sport to ensure we have a positive and supportive relationship with them. In parallel, numerous fund raising initiatives have been undertaken and donations sought to diversify the company's sources of income.</w:t>
            </w:r>
          </w:p>
          <w:p w:rsidR="00C90296" w:rsidRDefault="00C90296"/>
          <w:p w:rsidR="00C90296" w:rsidRDefault="00312E4C">
            <w:r>
              <w:rPr>
                <w:sz w:val="19"/>
              </w:rPr>
              <w:t>The trustees have instigated public liability and sports insurance policies with XL Catlin.</w:t>
            </w:r>
          </w:p>
          <w:p w:rsidR="00C90296" w:rsidRDefault="00C90296"/>
          <w:p w:rsidR="00C90296" w:rsidRDefault="00312E4C">
            <w:r>
              <w:rPr>
                <w:sz w:val="19"/>
              </w:rPr>
              <w:t>The trustees are satisfied that systems are in place to mitigate our exposure to the major risks.</w:t>
            </w:r>
          </w:p>
          <w:p w:rsidR="00C90296" w:rsidRDefault="00C90296"/>
        </w:tc>
      </w:tr>
      <w:tr w:rsidR="00C90296">
        <w:trPr>
          <w:trHeight w:hRule="exact" w:val="257"/>
        </w:trPr>
        <w:tc>
          <w:tcPr>
            <w:tcW w:w="9507" w:type="dxa"/>
            <w:gridSpan w:val="2"/>
          </w:tcPr>
          <w:p w:rsidR="00C90296" w:rsidRDefault="00C90296"/>
        </w:tc>
      </w:tr>
      <w:tr w:rsidR="00C90296">
        <w:trPr>
          <w:trHeight w:hRule="exact" w:val="255"/>
        </w:trPr>
        <w:tc>
          <w:tcPr>
            <w:tcW w:w="9507" w:type="dxa"/>
            <w:gridSpan w:val="2"/>
            <w:tcMar>
              <w:top w:w="15" w:type="dxa"/>
            </w:tcMar>
          </w:tcPr>
          <w:p w:rsidR="00C90296" w:rsidRDefault="00312E4C">
            <w:r>
              <w:rPr>
                <w:b/>
                <w:sz w:val="19"/>
              </w:rPr>
              <w:t>Structure, governance and management</w:t>
            </w:r>
          </w:p>
        </w:tc>
      </w:tr>
      <w:tr w:rsidR="00C90296">
        <w:trPr>
          <w:trHeight w:hRule="exact" w:val="250"/>
        </w:trPr>
        <w:tc>
          <w:tcPr>
            <w:tcW w:w="9507" w:type="dxa"/>
            <w:gridSpan w:val="2"/>
            <w:tcMar>
              <w:top w:w="12" w:type="dxa"/>
            </w:tcMar>
          </w:tcPr>
          <w:p w:rsidR="00C90296" w:rsidRDefault="00312E4C">
            <w:r>
              <w:rPr>
                <w:sz w:val="19"/>
              </w:rPr>
              <w:t>Goalball UK is an independent charity and company limited by guarantee.</w:t>
            </w:r>
          </w:p>
          <w:p w:rsidR="00C90296" w:rsidRDefault="00C90296"/>
        </w:tc>
      </w:tr>
      <w:tr w:rsidR="00C90296">
        <w:trPr>
          <w:trHeight w:hRule="exact" w:val="255"/>
        </w:trPr>
        <w:tc>
          <w:tcPr>
            <w:tcW w:w="9507" w:type="dxa"/>
            <w:gridSpan w:val="2"/>
          </w:tcPr>
          <w:p w:rsidR="00C90296" w:rsidRDefault="00C90296"/>
        </w:tc>
      </w:tr>
      <w:tr w:rsidR="00C90296">
        <w:trPr>
          <w:trHeight w:hRule="exact" w:val="474"/>
        </w:trPr>
        <w:tc>
          <w:tcPr>
            <w:tcW w:w="9507" w:type="dxa"/>
            <w:gridSpan w:val="2"/>
            <w:tcMar>
              <w:top w:w="12" w:type="dxa"/>
            </w:tcMar>
          </w:tcPr>
          <w:p w:rsidR="00C90296" w:rsidRDefault="00312E4C">
            <w:r>
              <w:rPr>
                <w:sz w:val="19"/>
              </w:rPr>
              <w:t>The trustees, who are also the directors for the purpose of company law, and who served during the year and up to the date of signature of the financial statements were:</w:t>
            </w:r>
          </w:p>
          <w:p w:rsidR="00C90296" w:rsidRDefault="00C90296"/>
        </w:tc>
      </w:tr>
      <w:tr w:rsidR="00C90296">
        <w:trPr>
          <w:trHeight w:hRule="exact" w:val="2"/>
        </w:trPr>
        <w:tc>
          <w:tcPr>
            <w:tcW w:w="9507" w:type="dxa"/>
            <w:gridSpan w:val="2"/>
          </w:tcPr>
          <w:p w:rsidR="00C90296" w:rsidRDefault="00C90296"/>
        </w:tc>
      </w:tr>
      <w:tr w:rsidR="00C90296">
        <w:trPr>
          <w:trHeight w:hRule="exact" w:val="255"/>
        </w:trPr>
        <w:tc>
          <w:tcPr>
            <w:tcW w:w="4233" w:type="dxa"/>
            <w:tcMar>
              <w:top w:w="15" w:type="dxa"/>
            </w:tcMar>
          </w:tcPr>
          <w:p w:rsidR="00C90296" w:rsidRDefault="00312E4C">
            <w:r>
              <w:rPr>
                <w:sz w:val="19"/>
              </w:rPr>
              <w:t>J Grosvenor (Chair)</w:t>
            </w:r>
          </w:p>
        </w:tc>
        <w:tc>
          <w:tcPr>
            <w:tcW w:w="5274" w:type="dxa"/>
            <w:tcMar>
              <w:top w:w="15" w:type="dxa"/>
            </w:tcMar>
          </w:tcPr>
          <w:p w:rsidR="00C90296" w:rsidRDefault="00312E4C">
            <w:r>
              <w:rPr>
                <w:sz w:val="19"/>
              </w:rPr>
              <w:t>(Appointed 15 June 2018)</w:t>
            </w:r>
          </w:p>
        </w:tc>
      </w:tr>
      <w:tr w:rsidR="00C90296">
        <w:trPr>
          <w:trHeight w:hRule="exact" w:val="255"/>
        </w:trPr>
        <w:tc>
          <w:tcPr>
            <w:tcW w:w="4233" w:type="dxa"/>
            <w:tcMar>
              <w:top w:w="15" w:type="dxa"/>
            </w:tcMar>
          </w:tcPr>
          <w:p w:rsidR="00C90296" w:rsidRDefault="00312E4C">
            <w:r>
              <w:rPr>
                <w:sz w:val="19"/>
              </w:rPr>
              <w:t>A Burchell</w:t>
            </w:r>
          </w:p>
        </w:tc>
        <w:tc>
          <w:tcPr>
            <w:tcW w:w="5274" w:type="dxa"/>
            <w:tcMar>
              <w:top w:w="15" w:type="dxa"/>
            </w:tcMar>
          </w:tcPr>
          <w:p w:rsidR="00C90296" w:rsidRDefault="00C90296"/>
        </w:tc>
      </w:tr>
      <w:tr w:rsidR="00C90296">
        <w:trPr>
          <w:trHeight w:hRule="exact" w:val="255"/>
        </w:trPr>
        <w:tc>
          <w:tcPr>
            <w:tcW w:w="4233" w:type="dxa"/>
            <w:tcMar>
              <w:top w:w="15" w:type="dxa"/>
            </w:tcMar>
          </w:tcPr>
          <w:p w:rsidR="00C90296" w:rsidRDefault="00312E4C">
            <w:r>
              <w:rPr>
                <w:sz w:val="19"/>
              </w:rPr>
              <w:t>G Clancey</w:t>
            </w:r>
          </w:p>
        </w:tc>
        <w:tc>
          <w:tcPr>
            <w:tcW w:w="5274" w:type="dxa"/>
            <w:tcMar>
              <w:top w:w="15" w:type="dxa"/>
            </w:tcMar>
          </w:tcPr>
          <w:p w:rsidR="00C90296" w:rsidRDefault="00C90296"/>
        </w:tc>
      </w:tr>
      <w:tr w:rsidR="00C90296">
        <w:trPr>
          <w:trHeight w:hRule="exact" w:val="255"/>
        </w:trPr>
        <w:tc>
          <w:tcPr>
            <w:tcW w:w="4233" w:type="dxa"/>
            <w:tcMar>
              <w:top w:w="15" w:type="dxa"/>
            </w:tcMar>
          </w:tcPr>
          <w:p w:rsidR="00C90296" w:rsidRDefault="00312E4C">
            <w:r>
              <w:rPr>
                <w:sz w:val="19"/>
              </w:rPr>
              <w:t>P Elliott</w:t>
            </w:r>
          </w:p>
        </w:tc>
        <w:tc>
          <w:tcPr>
            <w:tcW w:w="5274" w:type="dxa"/>
            <w:tcMar>
              <w:top w:w="15" w:type="dxa"/>
            </w:tcMar>
          </w:tcPr>
          <w:p w:rsidR="00C90296" w:rsidRDefault="00C90296"/>
        </w:tc>
      </w:tr>
      <w:tr w:rsidR="00C90296">
        <w:trPr>
          <w:trHeight w:hRule="exact" w:val="255"/>
        </w:trPr>
        <w:tc>
          <w:tcPr>
            <w:tcW w:w="4233" w:type="dxa"/>
            <w:tcMar>
              <w:top w:w="15" w:type="dxa"/>
            </w:tcMar>
          </w:tcPr>
          <w:p w:rsidR="00C90296" w:rsidRDefault="00312E4C">
            <w:r>
              <w:rPr>
                <w:sz w:val="19"/>
              </w:rPr>
              <w:t>D Lewis-Smith</w:t>
            </w:r>
          </w:p>
        </w:tc>
        <w:tc>
          <w:tcPr>
            <w:tcW w:w="5274" w:type="dxa"/>
            <w:tcMar>
              <w:top w:w="15" w:type="dxa"/>
            </w:tcMar>
          </w:tcPr>
          <w:p w:rsidR="00C90296" w:rsidRDefault="00C90296"/>
        </w:tc>
      </w:tr>
      <w:tr w:rsidR="00C90296">
        <w:trPr>
          <w:trHeight w:hRule="exact" w:val="255"/>
        </w:trPr>
        <w:tc>
          <w:tcPr>
            <w:tcW w:w="4233" w:type="dxa"/>
            <w:tcMar>
              <w:top w:w="15" w:type="dxa"/>
            </w:tcMar>
          </w:tcPr>
          <w:p w:rsidR="00C90296" w:rsidRDefault="00312E4C">
            <w:r>
              <w:rPr>
                <w:sz w:val="19"/>
              </w:rPr>
              <w:t>M Martin</w:t>
            </w:r>
          </w:p>
        </w:tc>
        <w:tc>
          <w:tcPr>
            <w:tcW w:w="5274" w:type="dxa"/>
            <w:tcMar>
              <w:top w:w="15" w:type="dxa"/>
            </w:tcMar>
          </w:tcPr>
          <w:p w:rsidR="00C90296" w:rsidRDefault="00C90296"/>
        </w:tc>
      </w:tr>
      <w:tr w:rsidR="00C90296">
        <w:trPr>
          <w:trHeight w:hRule="exact" w:val="255"/>
        </w:trPr>
        <w:tc>
          <w:tcPr>
            <w:tcW w:w="4233" w:type="dxa"/>
            <w:tcMar>
              <w:top w:w="15" w:type="dxa"/>
            </w:tcMar>
          </w:tcPr>
          <w:p w:rsidR="00C90296" w:rsidRDefault="00312E4C">
            <w:r>
              <w:rPr>
                <w:sz w:val="19"/>
              </w:rPr>
              <w:t>M Winder</w:t>
            </w:r>
          </w:p>
        </w:tc>
        <w:tc>
          <w:tcPr>
            <w:tcW w:w="5274" w:type="dxa"/>
            <w:tcMar>
              <w:top w:w="15" w:type="dxa"/>
            </w:tcMar>
          </w:tcPr>
          <w:p w:rsidR="00C90296" w:rsidRDefault="00C90296"/>
        </w:tc>
      </w:tr>
      <w:tr w:rsidR="00C90296">
        <w:trPr>
          <w:trHeight w:hRule="exact" w:val="255"/>
        </w:trPr>
        <w:tc>
          <w:tcPr>
            <w:tcW w:w="4233" w:type="dxa"/>
            <w:tcMar>
              <w:top w:w="15" w:type="dxa"/>
            </w:tcMar>
          </w:tcPr>
          <w:p w:rsidR="00C90296" w:rsidRDefault="00312E4C">
            <w:r>
              <w:rPr>
                <w:sz w:val="19"/>
              </w:rPr>
              <w:t>J Coles</w:t>
            </w:r>
          </w:p>
        </w:tc>
        <w:tc>
          <w:tcPr>
            <w:tcW w:w="5274" w:type="dxa"/>
            <w:tcMar>
              <w:top w:w="15" w:type="dxa"/>
            </w:tcMar>
          </w:tcPr>
          <w:p w:rsidR="00C90296" w:rsidRDefault="00312E4C">
            <w:r>
              <w:rPr>
                <w:sz w:val="19"/>
              </w:rPr>
              <w:t>(Resigned 15 June 2018)</w:t>
            </w:r>
          </w:p>
        </w:tc>
      </w:tr>
    </w:tbl>
    <w:p w:rsidR="00C90296" w:rsidRDefault="00C90296">
      <w:pPr>
        <w:sectPr w:rsidR="00C90296">
          <w:headerReference w:type="default" r:id="rId16"/>
          <w:footerReference w:type="default" r:id="rId17"/>
          <w:pgSz w:w="11908" w:h="16833"/>
          <w:pgMar w:top="2377" w:right="1080" w:bottom="720" w:left="1080" w:header="720" w:footer="300" w:gutter="0"/>
          <w:cols w:space="720"/>
        </w:sectPr>
      </w:pPr>
    </w:p>
    <w:tbl>
      <w:tblPr>
        <w:tblW w:w="9507" w:type="dxa"/>
        <w:tblCellMar>
          <w:left w:w="10" w:type="dxa"/>
          <w:right w:w="0" w:type="dxa"/>
        </w:tblCellMar>
        <w:tblLook w:val="0000" w:firstRow="0" w:lastRow="0" w:firstColumn="0" w:lastColumn="0" w:noHBand="0" w:noVBand="0"/>
      </w:tblPr>
      <w:tblGrid>
        <w:gridCol w:w="9507"/>
      </w:tblGrid>
      <w:tr w:rsidR="00C90296">
        <w:trPr>
          <w:trHeight w:hRule="exact" w:val="922"/>
        </w:trPr>
        <w:tc>
          <w:tcPr>
            <w:tcW w:w="9507" w:type="dxa"/>
            <w:tcMar>
              <w:top w:w="12" w:type="dxa"/>
            </w:tcMar>
          </w:tcPr>
          <w:p w:rsidR="00C90296" w:rsidRDefault="00312E4C">
            <w:r>
              <w:rPr>
                <w:sz w:val="19"/>
              </w:rPr>
              <w:lastRenderedPageBreak/>
              <w:t>The Chair has been appointed by open recruitment on a skills basis.</w:t>
            </w:r>
          </w:p>
          <w:p w:rsidR="00C90296" w:rsidRDefault="00C90296"/>
          <w:p w:rsidR="00C90296" w:rsidRDefault="00312E4C">
            <w:r>
              <w:rPr>
                <w:sz w:val="19"/>
              </w:rPr>
              <w:t>None of the trustees has any beneficial interest in the company. All of the trustees are members of the company and guarantee to contribute £1 in the event of a winding up.</w:t>
            </w:r>
          </w:p>
          <w:p w:rsidR="00C90296" w:rsidRDefault="00C90296"/>
        </w:tc>
      </w:tr>
      <w:tr w:rsidR="00C90296">
        <w:trPr>
          <w:trHeight w:hRule="exact" w:val="255"/>
        </w:trPr>
        <w:tc>
          <w:tcPr>
            <w:tcW w:w="9507" w:type="dxa"/>
          </w:tcPr>
          <w:p w:rsidR="00C90296" w:rsidRDefault="00C90296"/>
        </w:tc>
      </w:tr>
      <w:tr w:rsidR="00C90296">
        <w:trPr>
          <w:trHeight w:hRule="exact" w:val="1595"/>
        </w:trPr>
        <w:tc>
          <w:tcPr>
            <w:tcW w:w="9507" w:type="dxa"/>
            <w:tcMar>
              <w:top w:w="12" w:type="dxa"/>
            </w:tcMar>
          </w:tcPr>
          <w:p w:rsidR="00C90296" w:rsidRDefault="00312E4C">
            <w:r>
              <w:rPr>
                <w:sz w:val="19"/>
              </w:rPr>
              <w:t>The company's current policy concerning the payment of trade creditors is to follow the CBI's Prompt Payers Code (copies are available from the CBI, Centre Point, 103 New Oxford Street, London WC1A 1DU).</w:t>
            </w:r>
          </w:p>
          <w:p w:rsidR="00C90296" w:rsidRDefault="00C90296"/>
          <w:p w:rsidR="00C90296" w:rsidRDefault="00312E4C">
            <w:r>
              <w:rPr>
                <w:sz w:val="19"/>
              </w:rPr>
              <w:t>The company's current policy concerning the payment of trade creditors is to:</w:t>
            </w:r>
          </w:p>
          <w:p w:rsidR="00C90296" w:rsidRDefault="00312E4C">
            <w:pPr>
              <w:numPr>
                <w:ilvl w:val="0"/>
                <w:numId w:val="12"/>
              </w:numPr>
            </w:pPr>
            <w:r>
              <w:rPr>
                <w:sz w:val="19"/>
              </w:rPr>
              <w:t>settle the terms of payment with suppliers when agreeing the terms of each transaction;</w:t>
            </w:r>
          </w:p>
          <w:p w:rsidR="00C90296" w:rsidRDefault="00312E4C">
            <w:pPr>
              <w:numPr>
                <w:ilvl w:val="0"/>
                <w:numId w:val="13"/>
              </w:numPr>
            </w:pPr>
            <w:r>
              <w:rPr>
                <w:sz w:val="19"/>
              </w:rPr>
              <w:t>ensure that suppliers are made aware of the terms of payment by inclusion of the relevant terms in contracts; and</w:t>
            </w:r>
          </w:p>
          <w:p w:rsidR="00C90296" w:rsidRDefault="00312E4C">
            <w:pPr>
              <w:numPr>
                <w:ilvl w:val="0"/>
                <w:numId w:val="14"/>
              </w:numPr>
            </w:pPr>
            <w:r>
              <w:rPr>
                <w:sz w:val="19"/>
              </w:rPr>
              <w:t>pay in accordance with the company's contractual and other legal obligations.</w:t>
            </w:r>
          </w:p>
        </w:tc>
      </w:tr>
      <w:tr w:rsidR="00C90296">
        <w:trPr>
          <w:trHeight w:hRule="exact" w:val="254"/>
        </w:trPr>
        <w:tc>
          <w:tcPr>
            <w:tcW w:w="9507" w:type="dxa"/>
          </w:tcPr>
          <w:p w:rsidR="00C90296" w:rsidRDefault="00C90296"/>
        </w:tc>
      </w:tr>
      <w:tr w:rsidR="00C90296" w:rsidTr="00DC3F50">
        <w:trPr>
          <w:trHeight w:hRule="exact" w:val="4224"/>
        </w:trPr>
        <w:tc>
          <w:tcPr>
            <w:tcW w:w="9507" w:type="dxa"/>
            <w:tcMar>
              <w:top w:w="12" w:type="dxa"/>
            </w:tcMar>
          </w:tcPr>
          <w:p w:rsidR="00C90296" w:rsidRDefault="00312E4C">
            <w:r>
              <w:rPr>
                <w:sz w:val="19"/>
              </w:rPr>
              <w:t>The Board has overall responsibility for the running of Goalball UK, with day to day responsibility delegated to the Chief Executive. The CEO provides regular reports to the Chair and the Board outlining progress to date against the agreed business plan and financial plan.</w:t>
            </w:r>
          </w:p>
          <w:p w:rsidR="00C90296" w:rsidRDefault="00C90296"/>
          <w:p w:rsidR="00C90296" w:rsidRDefault="00312E4C">
            <w:r>
              <w:rPr>
                <w:sz w:val="19"/>
              </w:rPr>
              <w:t>The Board meets every three months and the key functions and responsibilities of the Board are to:</w:t>
            </w:r>
          </w:p>
          <w:p w:rsidR="00C90296" w:rsidRDefault="00C90296"/>
          <w:p w:rsidR="00C90296" w:rsidRDefault="00312E4C">
            <w:pPr>
              <w:numPr>
                <w:ilvl w:val="0"/>
                <w:numId w:val="15"/>
              </w:numPr>
            </w:pPr>
            <w:r>
              <w:rPr>
                <w:sz w:val="19"/>
              </w:rPr>
              <w:t>Ensure the effective running of Goalball UK</w:t>
            </w:r>
          </w:p>
          <w:p w:rsidR="00C90296" w:rsidRDefault="00312E4C">
            <w:pPr>
              <w:numPr>
                <w:ilvl w:val="0"/>
                <w:numId w:val="16"/>
              </w:numPr>
            </w:pPr>
            <w:r>
              <w:rPr>
                <w:sz w:val="19"/>
              </w:rPr>
              <w:t>Oversee all support functions (finance, including fund raising and sponsorship, facilities, HR, IT, marketing and communications and accreditation of officials, coaches and clubs)</w:t>
            </w:r>
          </w:p>
          <w:p w:rsidR="00C90296" w:rsidRDefault="00312E4C">
            <w:pPr>
              <w:numPr>
                <w:ilvl w:val="0"/>
                <w:numId w:val="17"/>
              </w:numPr>
            </w:pPr>
            <w:r>
              <w:rPr>
                <w:sz w:val="19"/>
              </w:rPr>
              <w:t>Ensure an appropriate programme of domestic competition</w:t>
            </w:r>
          </w:p>
          <w:p w:rsidR="00C90296" w:rsidRDefault="00312E4C">
            <w:pPr>
              <w:numPr>
                <w:ilvl w:val="0"/>
                <w:numId w:val="18"/>
              </w:numPr>
            </w:pPr>
            <w:r>
              <w:rPr>
                <w:sz w:val="19"/>
              </w:rPr>
              <w:t>Ensure appropriate representation at international sporting events</w:t>
            </w:r>
          </w:p>
          <w:p w:rsidR="00C90296" w:rsidRDefault="00312E4C">
            <w:pPr>
              <w:numPr>
                <w:ilvl w:val="0"/>
                <w:numId w:val="19"/>
              </w:numPr>
            </w:pPr>
            <w:r>
              <w:rPr>
                <w:sz w:val="19"/>
              </w:rPr>
              <w:t>Monitor progress against the business plan and project targets</w:t>
            </w:r>
          </w:p>
          <w:p w:rsidR="00C90296" w:rsidRDefault="00312E4C">
            <w:pPr>
              <w:numPr>
                <w:ilvl w:val="0"/>
                <w:numId w:val="20"/>
              </w:numPr>
            </w:pPr>
            <w:r>
              <w:rPr>
                <w:sz w:val="19"/>
              </w:rPr>
              <w:t>Approve budget changes</w:t>
            </w:r>
          </w:p>
          <w:p w:rsidR="00C90296" w:rsidRDefault="00312E4C">
            <w:pPr>
              <w:numPr>
                <w:ilvl w:val="0"/>
                <w:numId w:val="21"/>
              </w:numPr>
            </w:pPr>
            <w:r>
              <w:rPr>
                <w:sz w:val="19"/>
              </w:rPr>
              <w:t>Approve all internal policies including health and safety, ethics, equality, safeguarding children and vulnerable adults</w:t>
            </w:r>
          </w:p>
          <w:p w:rsidR="00C90296" w:rsidRDefault="00C90296"/>
          <w:p w:rsidR="00C90296" w:rsidRDefault="00312E4C">
            <w:r>
              <w:rPr>
                <w:sz w:val="19"/>
              </w:rPr>
              <w:t>All Board members have a responsibility to act honestly, exercise reasonable care and skill in discharging their responsibilities and to fully understand their fiduciary duties in their capacity as directors of the company</w:t>
            </w:r>
          </w:p>
          <w:p w:rsidR="00C90296" w:rsidRDefault="00C90296"/>
        </w:tc>
      </w:tr>
      <w:tr w:rsidR="00C90296">
        <w:trPr>
          <w:trHeight w:hRule="exact" w:val="255"/>
        </w:trPr>
        <w:tc>
          <w:tcPr>
            <w:tcW w:w="9507" w:type="dxa"/>
          </w:tcPr>
          <w:p w:rsidR="00C90296" w:rsidRDefault="00C90296"/>
        </w:tc>
      </w:tr>
      <w:tr w:rsidR="00C90296">
        <w:trPr>
          <w:trHeight w:hRule="exact" w:val="474"/>
        </w:trPr>
        <w:tc>
          <w:tcPr>
            <w:tcW w:w="9507" w:type="dxa"/>
            <w:tcMar>
              <w:top w:w="12" w:type="dxa"/>
            </w:tcMar>
          </w:tcPr>
          <w:p w:rsidR="00C90296" w:rsidRDefault="00312E4C">
            <w:r>
              <w:rPr>
                <w:sz w:val="19"/>
              </w:rPr>
              <w:t>Related party transactions consist of a director receiving consultancy fees through directorships of other companies as follows: M Martin £14,700 (2018: £16,800)</w:t>
            </w:r>
          </w:p>
          <w:p w:rsidR="00C90296" w:rsidRDefault="00C90296"/>
        </w:tc>
      </w:tr>
      <w:tr w:rsidR="00C90296">
        <w:trPr>
          <w:trHeight w:hRule="exact" w:val="257"/>
        </w:trPr>
        <w:tc>
          <w:tcPr>
            <w:tcW w:w="9507" w:type="dxa"/>
          </w:tcPr>
          <w:p w:rsidR="00C90296" w:rsidRDefault="00C90296"/>
        </w:tc>
      </w:tr>
      <w:tr w:rsidR="00C90296">
        <w:trPr>
          <w:trHeight w:hRule="exact" w:val="255"/>
        </w:trPr>
        <w:tc>
          <w:tcPr>
            <w:tcW w:w="9507" w:type="dxa"/>
            <w:tcMar>
              <w:top w:w="15" w:type="dxa"/>
            </w:tcMar>
          </w:tcPr>
          <w:p w:rsidR="00C90296" w:rsidRDefault="00312E4C">
            <w:r>
              <w:rPr>
                <w:b/>
                <w:sz w:val="19"/>
              </w:rPr>
              <w:t>Employee involvement</w:t>
            </w:r>
          </w:p>
        </w:tc>
      </w:tr>
      <w:tr w:rsidR="00C90296">
        <w:trPr>
          <w:trHeight w:hRule="exact" w:val="1147"/>
        </w:trPr>
        <w:tc>
          <w:tcPr>
            <w:tcW w:w="9507" w:type="dxa"/>
            <w:tcMar>
              <w:top w:w="12" w:type="dxa"/>
            </w:tcMar>
          </w:tcPr>
          <w:p w:rsidR="00C90296" w:rsidRDefault="00312E4C">
            <w:pPr>
              <w:jc w:val="both"/>
            </w:pPr>
            <w:r>
              <w:rPr>
                <w:sz w:val="19"/>
              </w:rPr>
              <w:t>Applications for employment by disabled persons are always fully considered, bearing in mind the aptitudes of the applicant concerned. In the event of members of staff becoming disabled, every effort is made to ensure that their employment within the charity continues and that the appropriate training is arranged. It is the policy of the charity that the training, career development and promotion of disabled persons should, as far as possible, be identical to that of other employees.</w:t>
            </w:r>
          </w:p>
          <w:p w:rsidR="00C90296" w:rsidRDefault="00C90296">
            <w:pPr>
              <w:jc w:val="both"/>
            </w:pPr>
          </w:p>
        </w:tc>
      </w:tr>
      <w:tr w:rsidR="00C90296">
        <w:trPr>
          <w:trHeight w:hRule="exact" w:val="257"/>
        </w:trPr>
        <w:tc>
          <w:tcPr>
            <w:tcW w:w="9507" w:type="dxa"/>
          </w:tcPr>
          <w:p w:rsidR="00C90296" w:rsidRDefault="00C90296"/>
        </w:tc>
      </w:tr>
      <w:tr w:rsidR="00C90296">
        <w:trPr>
          <w:trHeight w:hRule="exact" w:val="255"/>
        </w:trPr>
        <w:tc>
          <w:tcPr>
            <w:tcW w:w="9507" w:type="dxa"/>
            <w:tcMar>
              <w:top w:w="15" w:type="dxa"/>
            </w:tcMar>
          </w:tcPr>
          <w:p w:rsidR="00C90296" w:rsidRDefault="00312E4C">
            <w:r>
              <w:rPr>
                <w:b/>
                <w:sz w:val="19"/>
              </w:rPr>
              <w:t>Disabled persons</w:t>
            </w:r>
          </w:p>
        </w:tc>
      </w:tr>
      <w:tr w:rsidR="00C90296">
        <w:trPr>
          <w:trHeight w:hRule="exact" w:val="1371"/>
        </w:trPr>
        <w:tc>
          <w:tcPr>
            <w:tcW w:w="9507" w:type="dxa"/>
            <w:tcMar>
              <w:top w:w="12" w:type="dxa"/>
            </w:tcMar>
          </w:tcPr>
          <w:p w:rsidR="00C90296" w:rsidRDefault="00312E4C">
            <w:pPr>
              <w:jc w:val="both"/>
            </w:pPr>
            <w:r>
              <w:rPr>
                <w:sz w:val="19"/>
              </w:rPr>
              <w:t>The company's policy is to consult and discuss with employees, through unions, staff councils and at meetings, matters likely to affect employees' interests.</w:t>
            </w:r>
          </w:p>
          <w:p w:rsidR="00C90296" w:rsidRDefault="00C90296">
            <w:pPr>
              <w:jc w:val="both"/>
            </w:pPr>
          </w:p>
          <w:p w:rsidR="00C90296" w:rsidRDefault="00312E4C">
            <w:pPr>
              <w:jc w:val="both"/>
            </w:pPr>
            <w:r>
              <w:rPr>
                <w:sz w:val="19"/>
              </w:rPr>
              <w:t>Information of matters of concern to employees is given through information bulletins and reports which seek to achieve a common awareness on the part of all employees of the financial and economic factors affecting the company's performance.</w:t>
            </w:r>
          </w:p>
          <w:p w:rsidR="00C90296" w:rsidRDefault="00C90296">
            <w:pPr>
              <w:jc w:val="both"/>
            </w:pPr>
          </w:p>
        </w:tc>
      </w:tr>
    </w:tbl>
    <w:p w:rsidR="00C90296" w:rsidRDefault="00C90296">
      <w:pPr>
        <w:sectPr w:rsidR="00C90296">
          <w:headerReference w:type="default" r:id="rId18"/>
          <w:footerReference w:type="default" r:id="rId19"/>
          <w:pgSz w:w="11908" w:h="16833"/>
          <w:pgMar w:top="2377" w:right="1080" w:bottom="720" w:left="1080" w:header="720" w:footer="300" w:gutter="0"/>
          <w:cols w:space="720"/>
        </w:sectPr>
      </w:pPr>
    </w:p>
    <w:tbl>
      <w:tblPr>
        <w:tblW w:w="9507" w:type="dxa"/>
        <w:tblCellMar>
          <w:left w:w="10" w:type="dxa"/>
          <w:right w:w="0" w:type="dxa"/>
        </w:tblCellMar>
        <w:tblLook w:val="0000" w:firstRow="0" w:lastRow="0" w:firstColumn="0" w:lastColumn="0" w:noHBand="0" w:noVBand="0"/>
      </w:tblPr>
      <w:tblGrid>
        <w:gridCol w:w="9507"/>
      </w:tblGrid>
      <w:tr w:rsidR="00C90296">
        <w:trPr>
          <w:trHeight w:hRule="exact" w:val="255"/>
        </w:trPr>
        <w:tc>
          <w:tcPr>
            <w:tcW w:w="9507" w:type="dxa"/>
            <w:tcMar>
              <w:top w:w="15" w:type="dxa"/>
            </w:tcMar>
          </w:tcPr>
          <w:p w:rsidR="00C90296" w:rsidRDefault="00312E4C">
            <w:r>
              <w:rPr>
                <w:b/>
                <w:sz w:val="19"/>
              </w:rPr>
              <w:lastRenderedPageBreak/>
              <w:t>Auditor</w:t>
            </w:r>
          </w:p>
        </w:tc>
      </w:tr>
      <w:tr w:rsidR="00C90296">
        <w:trPr>
          <w:trHeight w:hRule="exact" w:val="474"/>
        </w:trPr>
        <w:tc>
          <w:tcPr>
            <w:tcW w:w="9507" w:type="dxa"/>
            <w:tcMar>
              <w:top w:w="12" w:type="dxa"/>
            </w:tcMar>
          </w:tcPr>
          <w:p w:rsidR="00C90296" w:rsidRDefault="00312E4C">
            <w:r>
              <w:rPr>
                <w:sz w:val="19"/>
              </w:rPr>
              <w:t>Clarkson Hyde LLP were appointed as auditor to the company and a resolution proposing that they be re-appointed will be put at a General Meeting.</w:t>
            </w:r>
          </w:p>
          <w:p w:rsidR="00C90296" w:rsidRDefault="00C90296"/>
        </w:tc>
      </w:tr>
      <w:tr w:rsidR="00C90296">
        <w:trPr>
          <w:trHeight w:hRule="exact" w:val="512"/>
        </w:trPr>
        <w:tc>
          <w:tcPr>
            <w:tcW w:w="9507" w:type="dxa"/>
          </w:tcPr>
          <w:p w:rsidR="00C90296" w:rsidRDefault="00C90296"/>
        </w:tc>
      </w:tr>
      <w:tr w:rsidR="00C90296">
        <w:trPr>
          <w:trHeight w:hRule="exact" w:val="255"/>
        </w:trPr>
        <w:tc>
          <w:tcPr>
            <w:tcW w:w="9507" w:type="dxa"/>
            <w:tcMar>
              <w:top w:w="15" w:type="dxa"/>
            </w:tcMar>
          </w:tcPr>
          <w:p w:rsidR="00C90296" w:rsidRDefault="00312E4C">
            <w:r>
              <w:rPr>
                <w:sz w:val="19"/>
              </w:rPr>
              <w:t>The trustees' report was approved by the Board of Trustees.</w:t>
            </w:r>
          </w:p>
          <w:p w:rsidR="00C90296" w:rsidRDefault="00C90296"/>
        </w:tc>
      </w:tr>
      <w:tr w:rsidR="00C90296">
        <w:trPr>
          <w:trHeight w:hRule="exact" w:val="510"/>
        </w:trPr>
        <w:tc>
          <w:tcPr>
            <w:tcW w:w="9507" w:type="dxa"/>
          </w:tcPr>
          <w:p w:rsidR="00C90296" w:rsidRDefault="00C90296"/>
        </w:tc>
      </w:tr>
      <w:tr w:rsidR="00C90296">
        <w:trPr>
          <w:trHeight w:hRule="exact" w:val="255"/>
        </w:trPr>
        <w:tc>
          <w:tcPr>
            <w:tcW w:w="9507" w:type="dxa"/>
            <w:tcMar>
              <w:top w:w="15" w:type="dxa"/>
            </w:tcMar>
          </w:tcPr>
          <w:p w:rsidR="00C90296" w:rsidRDefault="00312E4C">
            <w:r>
              <w:rPr>
                <w:sz w:val="19"/>
              </w:rPr>
              <w:t>..............................</w:t>
            </w:r>
          </w:p>
        </w:tc>
      </w:tr>
      <w:tr w:rsidR="00C90296">
        <w:trPr>
          <w:trHeight w:hRule="exact" w:val="255"/>
        </w:trPr>
        <w:tc>
          <w:tcPr>
            <w:tcW w:w="9507" w:type="dxa"/>
            <w:tcMar>
              <w:top w:w="15" w:type="dxa"/>
            </w:tcMar>
          </w:tcPr>
          <w:p w:rsidR="00C90296" w:rsidRDefault="00312E4C">
            <w:r>
              <w:rPr>
                <w:b/>
                <w:sz w:val="19"/>
              </w:rPr>
              <w:t>M Winder</w:t>
            </w:r>
          </w:p>
        </w:tc>
      </w:tr>
      <w:tr w:rsidR="00C90296">
        <w:trPr>
          <w:trHeight w:hRule="exact" w:val="255"/>
        </w:trPr>
        <w:tc>
          <w:tcPr>
            <w:tcW w:w="9507" w:type="dxa"/>
            <w:tcMar>
              <w:top w:w="15" w:type="dxa"/>
            </w:tcMar>
          </w:tcPr>
          <w:p w:rsidR="00C90296" w:rsidRDefault="00312E4C">
            <w:r>
              <w:rPr>
                <w:sz w:val="19"/>
              </w:rPr>
              <w:t>Trustee/Director</w:t>
            </w:r>
          </w:p>
        </w:tc>
      </w:tr>
      <w:tr w:rsidR="00C90296">
        <w:trPr>
          <w:trHeight w:hRule="exact" w:val="255"/>
        </w:trPr>
        <w:tc>
          <w:tcPr>
            <w:tcW w:w="9507" w:type="dxa"/>
            <w:tcMar>
              <w:top w:w="15" w:type="dxa"/>
            </w:tcMar>
          </w:tcPr>
          <w:p w:rsidR="00C90296" w:rsidRDefault="00312E4C">
            <w:r>
              <w:rPr>
                <w:sz w:val="19"/>
              </w:rPr>
              <w:t>Dated: .........................</w:t>
            </w:r>
          </w:p>
        </w:tc>
      </w:tr>
    </w:tbl>
    <w:p w:rsidR="00C90296" w:rsidRDefault="00C90296">
      <w:pPr>
        <w:sectPr w:rsidR="00C90296">
          <w:headerReference w:type="default" r:id="rId20"/>
          <w:footerReference w:type="default" r:id="rId21"/>
          <w:pgSz w:w="11908" w:h="16833"/>
          <w:pgMar w:top="2377" w:right="1080" w:bottom="720" w:left="1080" w:header="720" w:footer="300" w:gutter="0"/>
          <w:cols w:space="720"/>
        </w:sectPr>
      </w:pPr>
    </w:p>
    <w:tbl>
      <w:tblPr>
        <w:tblW w:w="9706" w:type="dxa"/>
        <w:tblCellMar>
          <w:left w:w="10" w:type="dxa"/>
          <w:right w:w="0" w:type="dxa"/>
        </w:tblCellMar>
        <w:tblLook w:val="0000" w:firstRow="0" w:lastRow="0" w:firstColumn="0" w:lastColumn="0" w:noHBand="0" w:noVBand="0"/>
      </w:tblPr>
      <w:tblGrid>
        <w:gridCol w:w="9706"/>
      </w:tblGrid>
      <w:tr w:rsidR="00C90296">
        <w:trPr>
          <w:trHeight w:hRule="exact" w:val="5856"/>
        </w:trPr>
        <w:tc>
          <w:tcPr>
            <w:tcW w:w="9706" w:type="dxa"/>
            <w:tcMar>
              <w:top w:w="12" w:type="dxa"/>
            </w:tcMar>
          </w:tcPr>
          <w:p w:rsidR="00C90296" w:rsidRDefault="00312E4C">
            <w:pPr>
              <w:jc w:val="both"/>
            </w:pPr>
            <w:r>
              <w:rPr>
                <w:sz w:val="19"/>
              </w:rPr>
              <w:lastRenderedPageBreak/>
              <w:t>The trustees, who are also the directors of Goalball UK for the purpose of company law, are responsible for preparing the Trustees' Report and the accounts in accordance with applicable law and United Kingdom Accounting Standards (United Kingdom Generally Accepted Accounting Practice).</w:t>
            </w:r>
          </w:p>
          <w:p w:rsidR="00C90296" w:rsidRDefault="00C90296">
            <w:pPr>
              <w:jc w:val="both"/>
            </w:pPr>
          </w:p>
          <w:p w:rsidR="00C90296" w:rsidRDefault="00312E4C">
            <w:pPr>
              <w:jc w:val="both"/>
            </w:pPr>
            <w:r>
              <w:rPr>
                <w:sz w:val="19"/>
              </w:rPr>
              <w:t>Company Law requires the trustees to prepare accounts for each financial year which give a true and fair view of the state of affairs of the charity and of the incoming resources and application of resources, including the income and expenditure, of the charitable company for that year.</w:t>
            </w:r>
          </w:p>
          <w:p w:rsidR="00C90296" w:rsidRDefault="00C90296">
            <w:pPr>
              <w:jc w:val="both"/>
            </w:pPr>
          </w:p>
          <w:p w:rsidR="00C90296" w:rsidRDefault="00312E4C">
            <w:pPr>
              <w:jc w:val="both"/>
            </w:pPr>
            <w:r>
              <w:rPr>
                <w:sz w:val="19"/>
              </w:rPr>
              <w:t>In preparing these accounts, the trustees are required to:</w:t>
            </w:r>
          </w:p>
          <w:p w:rsidR="00C90296" w:rsidRDefault="00C90296">
            <w:pPr>
              <w:jc w:val="both"/>
            </w:pPr>
          </w:p>
          <w:p w:rsidR="00C90296" w:rsidRDefault="00312E4C">
            <w:pPr>
              <w:jc w:val="both"/>
            </w:pPr>
            <w:r>
              <w:rPr>
                <w:sz w:val="19"/>
              </w:rPr>
              <w:t>- select suitable accounting policies and then apply them consistently;</w:t>
            </w:r>
          </w:p>
          <w:p w:rsidR="00C90296" w:rsidRDefault="00C90296">
            <w:pPr>
              <w:jc w:val="both"/>
            </w:pPr>
          </w:p>
          <w:p w:rsidR="00C90296" w:rsidRDefault="00312E4C">
            <w:pPr>
              <w:jc w:val="both"/>
            </w:pPr>
            <w:r>
              <w:rPr>
                <w:sz w:val="19"/>
              </w:rPr>
              <w:t>- observe the methods and principles in the Charities SORP;</w:t>
            </w:r>
          </w:p>
          <w:p w:rsidR="00C90296" w:rsidRDefault="00C90296">
            <w:pPr>
              <w:jc w:val="both"/>
            </w:pPr>
          </w:p>
          <w:p w:rsidR="00C90296" w:rsidRDefault="00312E4C">
            <w:pPr>
              <w:jc w:val="both"/>
            </w:pPr>
            <w:r>
              <w:rPr>
                <w:sz w:val="19"/>
              </w:rPr>
              <w:t>- make judgements and estimates that are reasonable and prudent;</w:t>
            </w:r>
          </w:p>
          <w:p w:rsidR="00C90296" w:rsidRDefault="00C90296">
            <w:pPr>
              <w:jc w:val="both"/>
            </w:pPr>
          </w:p>
          <w:p w:rsidR="00C90296" w:rsidRDefault="00312E4C">
            <w:pPr>
              <w:jc w:val="both"/>
            </w:pPr>
            <w:r>
              <w:rPr>
                <w:sz w:val="19"/>
              </w:rPr>
              <w:t>- state whether applicable UK Accounting Standards have been followed, subject to any material departures disclosed and explained in the accounts; and</w:t>
            </w:r>
          </w:p>
          <w:p w:rsidR="00C90296" w:rsidRDefault="00C90296">
            <w:pPr>
              <w:jc w:val="both"/>
            </w:pPr>
          </w:p>
          <w:p w:rsidR="00C90296" w:rsidRDefault="00312E4C">
            <w:pPr>
              <w:jc w:val="both"/>
            </w:pPr>
            <w:r>
              <w:rPr>
                <w:sz w:val="19"/>
              </w:rPr>
              <w:t>- prepare the accounts on the going concern basis unless it is inappropriate to presume that the charity will continue in operation.</w:t>
            </w:r>
          </w:p>
          <w:p w:rsidR="00C90296" w:rsidRDefault="00C90296">
            <w:pPr>
              <w:jc w:val="both"/>
            </w:pPr>
          </w:p>
          <w:p w:rsidR="00C90296" w:rsidRDefault="00312E4C">
            <w:pPr>
              <w:jc w:val="both"/>
            </w:pPr>
            <w:r>
              <w:rPr>
                <w:sz w:val="19"/>
              </w:rPr>
              <w:t>The trustees are responsible for keeping adequate accounting records that disclose with reasonable accuracy at any time the financial position of the charity and enable them to ensure that the accounts comply with the Companies Act 2006. They are also responsible for safeguarding the assets of the charity and hence for taking reasonable steps for the prevention and detection of fraud and other irregularities.</w:t>
            </w:r>
          </w:p>
          <w:p w:rsidR="00C90296" w:rsidRDefault="00C90296">
            <w:pPr>
              <w:jc w:val="both"/>
            </w:pPr>
          </w:p>
        </w:tc>
      </w:tr>
    </w:tbl>
    <w:p w:rsidR="00C90296" w:rsidRDefault="00C90296">
      <w:pPr>
        <w:sectPr w:rsidR="00C90296">
          <w:headerReference w:type="default" r:id="rId22"/>
          <w:footerReference w:type="default" r:id="rId23"/>
          <w:pgSz w:w="11908" w:h="16833"/>
          <w:pgMar w:top="2377" w:right="1080" w:bottom="720" w:left="1080" w:header="720" w:footer="300" w:gutter="0"/>
          <w:cols w:space="720"/>
        </w:sectPr>
      </w:pPr>
    </w:p>
    <w:tbl>
      <w:tblPr>
        <w:tblW w:w="9707" w:type="dxa"/>
        <w:tblCellMar>
          <w:left w:w="10" w:type="dxa"/>
          <w:right w:w="0" w:type="dxa"/>
        </w:tblCellMar>
        <w:tblLook w:val="0000" w:firstRow="0" w:lastRow="0" w:firstColumn="0" w:lastColumn="0" w:noHBand="0" w:noVBand="0"/>
      </w:tblPr>
      <w:tblGrid>
        <w:gridCol w:w="490"/>
        <w:gridCol w:w="5674"/>
        <w:gridCol w:w="3543"/>
      </w:tblGrid>
      <w:tr w:rsidR="00C90296">
        <w:trPr>
          <w:trHeight w:hRule="exact" w:val="255"/>
        </w:trPr>
        <w:tc>
          <w:tcPr>
            <w:tcW w:w="9707" w:type="dxa"/>
            <w:gridSpan w:val="3"/>
            <w:tcMar>
              <w:top w:w="15" w:type="dxa"/>
            </w:tcMar>
          </w:tcPr>
          <w:p w:rsidR="00C90296" w:rsidRDefault="00312E4C">
            <w:r>
              <w:rPr>
                <w:b/>
                <w:sz w:val="19"/>
              </w:rPr>
              <w:lastRenderedPageBreak/>
              <w:t>Opinion</w:t>
            </w:r>
          </w:p>
          <w:p w:rsidR="00C90296" w:rsidRDefault="00C90296"/>
        </w:tc>
      </w:tr>
      <w:tr w:rsidR="00C90296">
        <w:trPr>
          <w:trHeight w:hRule="exact" w:val="1152"/>
        </w:trPr>
        <w:tc>
          <w:tcPr>
            <w:tcW w:w="9707" w:type="dxa"/>
            <w:gridSpan w:val="3"/>
            <w:tcMar>
              <w:top w:w="15" w:type="dxa"/>
            </w:tcMar>
          </w:tcPr>
          <w:p w:rsidR="00C90296" w:rsidRDefault="00312E4C">
            <w:pPr>
              <w:jc w:val="both"/>
            </w:pPr>
            <w:r>
              <w:rPr>
                <w:sz w:val="19"/>
              </w:rPr>
              <w:t>We have audited the financial statements of Goalball UK (the ‘charity’) for the year ended 31 March 2019 which comprise the statement of financial activities, the balance sheet and the notes to the financial statements, including a summary of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(United Kingdom Generally Accepted Accounting Practice).</w:t>
            </w:r>
          </w:p>
          <w:p w:rsidR="00C90296" w:rsidRDefault="00C90296">
            <w:pPr>
              <w:jc w:val="both"/>
            </w:pPr>
          </w:p>
        </w:tc>
      </w:tr>
      <w:tr w:rsidR="00C90296">
        <w:trPr>
          <w:trHeight w:hRule="exact" w:val="254"/>
        </w:trPr>
        <w:tc>
          <w:tcPr>
            <w:tcW w:w="9707" w:type="dxa"/>
            <w:gridSpan w:val="3"/>
          </w:tcPr>
          <w:p w:rsidR="00C90296" w:rsidRDefault="00C90296"/>
        </w:tc>
      </w:tr>
      <w:tr w:rsidR="00C90296">
        <w:trPr>
          <w:trHeight w:hRule="exact" w:val="255"/>
        </w:trPr>
        <w:tc>
          <w:tcPr>
            <w:tcW w:w="9707" w:type="dxa"/>
            <w:gridSpan w:val="3"/>
            <w:tcMar>
              <w:top w:w="15" w:type="dxa"/>
            </w:tcMar>
          </w:tcPr>
          <w:p w:rsidR="00C90296" w:rsidRDefault="00312E4C">
            <w:pPr>
              <w:jc w:val="both"/>
            </w:pPr>
            <w:r>
              <w:rPr>
                <w:sz w:val="19"/>
              </w:rPr>
              <w:t>In our opinion, the financial statements:</w:t>
            </w:r>
          </w:p>
          <w:p w:rsidR="00C90296" w:rsidRDefault="00C90296">
            <w:pPr>
              <w:jc w:val="both"/>
            </w:pPr>
          </w:p>
        </w:tc>
      </w:tr>
      <w:tr w:rsidR="00C90296">
        <w:trPr>
          <w:trHeight w:hRule="exact" w:val="479"/>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give a true and fair view of the state of the charitable company's affairs as at 31 March 2019 and of its incoming resources and application of resources, for the year then ended;</w:t>
            </w:r>
          </w:p>
          <w:p w:rsidR="00C90296" w:rsidRDefault="00C90296">
            <w:pPr>
              <w:jc w:val="both"/>
            </w:pPr>
          </w:p>
        </w:tc>
      </w:tr>
      <w:tr w:rsidR="00C90296">
        <w:trPr>
          <w:trHeight w:hRule="exact" w:val="255"/>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have been properly prepared in accordance with United Kingdom Generally Accepted Accounting Practice; and</w:t>
            </w:r>
          </w:p>
        </w:tc>
      </w:tr>
      <w:tr w:rsidR="00C90296">
        <w:trPr>
          <w:trHeight w:hRule="exact" w:val="703"/>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have been prepared in accordance with the requirements of the Companies Act 2006, the Charities and Trustee Investment (Scotland) Act 2005 and regulation 8 of the Charities Accounts (Scotland) Regulations 2006 (as amended).</w:t>
            </w:r>
          </w:p>
          <w:p w:rsidR="00C90296" w:rsidRDefault="00C90296">
            <w:pPr>
              <w:jc w:val="both"/>
            </w:pPr>
          </w:p>
        </w:tc>
      </w:tr>
      <w:tr w:rsidR="00C90296">
        <w:trPr>
          <w:trHeight w:hRule="exact" w:val="255"/>
        </w:trPr>
        <w:tc>
          <w:tcPr>
            <w:tcW w:w="9707" w:type="dxa"/>
            <w:gridSpan w:val="3"/>
          </w:tcPr>
          <w:p w:rsidR="00C90296" w:rsidRDefault="00C90296"/>
        </w:tc>
      </w:tr>
      <w:tr w:rsidR="00C90296">
        <w:trPr>
          <w:trHeight w:hRule="exact" w:val="255"/>
        </w:trPr>
        <w:tc>
          <w:tcPr>
            <w:tcW w:w="9707" w:type="dxa"/>
            <w:gridSpan w:val="3"/>
            <w:tcMar>
              <w:top w:w="15" w:type="dxa"/>
            </w:tcMar>
          </w:tcPr>
          <w:p w:rsidR="00C90296" w:rsidRDefault="00312E4C">
            <w:r>
              <w:rPr>
                <w:b/>
                <w:sz w:val="19"/>
              </w:rPr>
              <w:t>Basis for opinion</w:t>
            </w:r>
          </w:p>
        </w:tc>
      </w:tr>
      <w:tr w:rsidR="00C90296">
        <w:trPr>
          <w:trHeight w:hRule="exact" w:val="1376"/>
        </w:trPr>
        <w:tc>
          <w:tcPr>
            <w:tcW w:w="9707" w:type="dxa"/>
            <w:gridSpan w:val="3"/>
            <w:tcMar>
              <w:top w:w="15" w:type="dxa"/>
            </w:tcMar>
          </w:tcPr>
          <w:p w:rsidR="00C90296" w:rsidRDefault="00312E4C">
            <w:pPr>
              <w:jc w:val="both"/>
            </w:pPr>
            <w:r>
              <w:rPr>
                <w:sz w:val="19"/>
              </w:rPr>
              <w:t>We conducted our audit in accordance with International Standards on Auditing (UK) (ISAs (UK)) and applicable law. Our responsibilities under those standards are further described in the Auditor's responsibilities for the audit of the accounts section of our report. We are independent of the charity in accordance with the ethical requirements that are relevant to our audit of the accounts in the UK, including the FRC’s Ethical Standard, and we have fulfilled our other ethical responsibilities in accordance with these requirements. We believe that the audit evidence we have obtained is sufficient and appropriate to provide a basis for our opinion.</w:t>
            </w:r>
          </w:p>
          <w:p w:rsidR="00C90296" w:rsidRDefault="00C90296">
            <w:pPr>
              <w:jc w:val="both"/>
            </w:pPr>
          </w:p>
        </w:tc>
      </w:tr>
      <w:tr w:rsidR="00C90296">
        <w:trPr>
          <w:trHeight w:hRule="exact" w:val="254"/>
        </w:trPr>
        <w:tc>
          <w:tcPr>
            <w:tcW w:w="9707" w:type="dxa"/>
            <w:gridSpan w:val="3"/>
          </w:tcPr>
          <w:p w:rsidR="00C90296" w:rsidRDefault="00C90296"/>
        </w:tc>
      </w:tr>
      <w:tr w:rsidR="00C90296">
        <w:trPr>
          <w:trHeight w:hRule="exact" w:val="255"/>
        </w:trPr>
        <w:tc>
          <w:tcPr>
            <w:tcW w:w="9707" w:type="dxa"/>
            <w:gridSpan w:val="3"/>
            <w:tcMar>
              <w:top w:w="15" w:type="dxa"/>
            </w:tcMar>
          </w:tcPr>
          <w:p w:rsidR="00C90296" w:rsidRDefault="00312E4C">
            <w:r>
              <w:rPr>
                <w:b/>
                <w:sz w:val="19"/>
              </w:rPr>
              <w:t>Conclusions relating to going concern</w:t>
            </w:r>
          </w:p>
        </w:tc>
      </w:tr>
      <w:tr w:rsidR="00C90296">
        <w:trPr>
          <w:trHeight w:hRule="exact" w:val="479"/>
        </w:trPr>
        <w:tc>
          <w:tcPr>
            <w:tcW w:w="9707" w:type="dxa"/>
            <w:gridSpan w:val="3"/>
            <w:tcMar>
              <w:top w:w="15" w:type="dxa"/>
            </w:tcMar>
          </w:tcPr>
          <w:p w:rsidR="00C90296" w:rsidRDefault="00312E4C">
            <w:pPr>
              <w:jc w:val="both"/>
            </w:pPr>
            <w:r>
              <w:rPr>
                <w:sz w:val="19"/>
              </w:rPr>
              <w:t>We have nothing to report in respect of the following matters in relation to which the ISAs (UK) require us to report to you where:</w:t>
            </w:r>
          </w:p>
        </w:tc>
      </w:tr>
      <w:tr w:rsidR="00C90296">
        <w:trPr>
          <w:trHeight w:hRule="exact" w:val="479"/>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the trustees' use of the going concern basis of accounting in the preparation of the financial statements is not appropriate; or</w:t>
            </w:r>
          </w:p>
          <w:p w:rsidR="00C90296" w:rsidRDefault="00C90296">
            <w:pPr>
              <w:jc w:val="both"/>
            </w:pPr>
          </w:p>
        </w:tc>
      </w:tr>
      <w:tr w:rsidR="00C90296">
        <w:trPr>
          <w:trHeight w:hRule="exact" w:val="703"/>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the trustees have not disclosed in the financial statements any identified material uncertainties that may cast significant doubt about the charity’s ability to continue to adopt the going concern basis of accounting for a period of at least twelve months from the date when the financial statements are authorised for issue.</w:t>
            </w:r>
          </w:p>
          <w:p w:rsidR="00C90296" w:rsidRDefault="00C90296">
            <w:pPr>
              <w:jc w:val="both"/>
            </w:pPr>
          </w:p>
        </w:tc>
      </w:tr>
      <w:tr w:rsidR="00C90296">
        <w:trPr>
          <w:trHeight w:hRule="exact" w:val="255"/>
        </w:trPr>
        <w:tc>
          <w:tcPr>
            <w:tcW w:w="9707" w:type="dxa"/>
            <w:gridSpan w:val="3"/>
          </w:tcPr>
          <w:p w:rsidR="00C90296" w:rsidRDefault="00C90296"/>
        </w:tc>
      </w:tr>
      <w:tr w:rsidR="00C90296">
        <w:trPr>
          <w:trHeight w:hRule="exact" w:val="255"/>
        </w:trPr>
        <w:tc>
          <w:tcPr>
            <w:tcW w:w="9707" w:type="dxa"/>
            <w:gridSpan w:val="3"/>
            <w:tcMar>
              <w:top w:w="15" w:type="dxa"/>
            </w:tcMar>
          </w:tcPr>
          <w:p w:rsidR="00C90296" w:rsidRDefault="00312E4C">
            <w:r>
              <w:rPr>
                <w:b/>
                <w:sz w:val="19"/>
              </w:rPr>
              <w:t>Other information</w:t>
            </w:r>
          </w:p>
          <w:p w:rsidR="00C90296" w:rsidRDefault="00C90296"/>
        </w:tc>
      </w:tr>
      <w:tr w:rsidR="00C90296">
        <w:trPr>
          <w:trHeight w:hRule="exact" w:val="2721"/>
        </w:trPr>
        <w:tc>
          <w:tcPr>
            <w:tcW w:w="9707" w:type="dxa"/>
            <w:gridSpan w:val="3"/>
            <w:tcMar>
              <w:top w:w="15" w:type="dxa"/>
            </w:tcMar>
          </w:tcPr>
          <w:p w:rsidR="00C90296" w:rsidRDefault="00312E4C">
            <w:pPr>
              <w:jc w:val="both"/>
            </w:pPr>
            <w:r>
              <w:rPr>
                <w:sz w:val="19"/>
              </w:rPr>
              <w:t>The trustees are responsible for the other information. The other information comprises the information included in the annual report, other than the financial statements and our auditor’s report thereon. Our opinion on the financial statements does not cover the other information and we do not express any form of assurance conclusion thereon.</w:t>
            </w:r>
          </w:p>
          <w:p w:rsidR="00C90296" w:rsidRDefault="00C90296">
            <w:pPr>
              <w:jc w:val="both"/>
            </w:pPr>
          </w:p>
          <w:p w:rsidR="00C90296" w:rsidRDefault="00312E4C">
            <w:pPr>
              <w:jc w:val="both"/>
            </w:pPr>
            <w:r>
              <w:rPr>
                <w:sz w:val="19"/>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rsidR="00C90296" w:rsidRDefault="00C90296">
            <w:pPr>
              <w:jc w:val="both"/>
            </w:pPr>
          </w:p>
          <w:p w:rsidR="00C90296" w:rsidRDefault="00312E4C">
            <w:pPr>
              <w:jc w:val="both"/>
            </w:pPr>
            <w:r>
              <w:rPr>
                <w:sz w:val="19"/>
              </w:rPr>
              <w:t>We have nothing to report in this regard.</w:t>
            </w:r>
          </w:p>
          <w:p w:rsidR="00C90296" w:rsidRDefault="00C90296">
            <w:pPr>
              <w:jc w:val="both"/>
            </w:pPr>
          </w:p>
        </w:tc>
      </w:tr>
      <w:tr w:rsidR="00C90296">
        <w:trPr>
          <w:trHeight w:hRule="exact" w:val="255"/>
        </w:trPr>
        <w:tc>
          <w:tcPr>
            <w:tcW w:w="9707" w:type="dxa"/>
            <w:gridSpan w:val="3"/>
          </w:tcPr>
          <w:p w:rsidR="00C90296" w:rsidRDefault="00C90296"/>
        </w:tc>
      </w:tr>
      <w:tr w:rsidR="00C90296">
        <w:trPr>
          <w:trHeight w:hRule="exact" w:val="255"/>
        </w:trPr>
        <w:tc>
          <w:tcPr>
            <w:tcW w:w="6164" w:type="dxa"/>
            <w:gridSpan w:val="2"/>
            <w:tcMar>
              <w:top w:w="15" w:type="dxa"/>
            </w:tcMar>
          </w:tcPr>
          <w:p w:rsidR="00C90296" w:rsidRDefault="00312E4C">
            <w:r>
              <w:rPr>
                <w:b/>
                <w:sz w:val="19"/>
              </w:rPr>
              <w:t>Matters on which we are required to report by exception</w:t>
            </w:r>
          </w:p>
        </w:tc>
        <w:tc>
          <w:tcPr>
            <w:tcW w:w="3543" w:type="dxa"/>
            <w:tcMar>
              <w:top w:w="15" w:type="dxa"/>
            </w:tcMar>
          </w:tcPr>
          <w:p w:rsidR="00C90296" w:rsidRDefault="00C90296"/>
        </w:tc>
      </w:tr>
      <w:tr w:rsidR="00C90296">
        <w:trPr>
          <w:trHeight w:hRule="exact" w:val="698"/>
        </w:trPr>
        <w:tc>
          <w:tcPr>
            <w:tcW w:w="9707" w:type="dxa"/>
            <w:gridSpan w:val="3"/>
            <w:tcMar>
              <w:top w:w="12" w:type="dxa"/>
            </w:tcMar>
          </w:tcPr>
          <w:p w:rsidR="00C90296" w:rsidRDefault="00312E4C">
            <w:pPr>
              <w:jc w:val="both"/>
            </w:pPr>
            <w:r>
              <w:rPr>
                <w:sz w:val="19"/>
              </w:rPr>
              <w:t>We have nothing to report in respect of the following matters in relation to which the Charities (Accounts and Reports) Regulations 2008 and the Charities Accounts (Scotland) Regulations 2006 (as amended) require us to report to you if, in our opinion:</w:t>
            </w:r>
          </w:p>
          <w:p w:rsidR="00C90296" w:rsidRDefault="00C90296">
            <w:pPr>
              <w:jc w:val="both"/>
            </w:pPr>
          </w:p>
        </w:tc>
      </w:tr>
      <w:tr w:rsidR="00C90296">
        <w:trPr>
          <w:trHeight w:hRule="exact" w:val="2"/>
        </w:trPr>
        <w:tc>
          <w:tcPr>
            <w:tcW w:w="9707" w:type="dxa"/>
            <w:gridSpan w:val="3"/>
          </w:tcPr>
          <w:p w:rsidR="00C90296" w:rsidRDefault="00C90296"/>
        </w:tc>
      </w:tr>
      <w:tr w:rsidR="00C90296">
        <w:trPr>
          <w:trHeight w:hRule="exact" w:val="255"/>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the information given in the financial statements is inconsistent in any material respect with the trustees' report; or</w:t>
            </w:r>
          </w:p>
          <w:p w:rsidR="00C90296" w:rsidRDefault="00C90296">
            <w:pPr>
              <w:jc w:val="both"/>
            </w:pPr>
          </w:p>
        </w:tc>
      </w:tr>
      <w:tr w:rsidR="00C90296">
        <w:trPr>
          <w:trHeight w:hRule="exact" w:val="255"/>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sufficient and proper accounting records have not been kept; or</w:t>
            </w:r>
          </w:p>
          <w:p w:rsidR="00C90296" w:rsidRDefault="00C90296">
            <w:pPr>
              <w:jc w:val="both"/>
            </w:pPr>
          </w:p>
        </w:tc>
      </w:tr>
      <w:tr w:rsidR="00C90296">
        <w:trPr>
          <w:trHeight w:hRule="exact" w:val="255"/>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the financial statements are not in agreement with the accounting records; or</w:t>
            </w:r>
          </w:p>
          <w:p w:rsidR="00C90296" w:rsidRDefault="00C90296">
            <w:pPr>
              <w:jc w:val="both"/>
            </w:pPr>
          </w:p>
        </w:tc>
      </w:tr>
      <w:tr w:rsidR="00C90296">
        <w:trPr>
          <w:trHeight w:hRule="exact" w:val="255"/>
        </w:trPr>
        <w:tc>
          <w:tcPr>
            <w:tcW w:w="490" w:type="dxa"/>
            <w:tcMar>
              <w:top w:w="15" w:type="dxa"/>
            </w:tcMar>
          </w:tcPr>
          <w:p w:rsidR="00C90296" w:rsidRDefault="00312E4C">
            <w:r>
              <w:rPr>
                <w:sz w:val="19"/>
              </w:rPr>
              <w:t>-</w:t>
            </w:r>
          </w:p>
        </w:tc>
        <w:tc>
          <w:tcPr>
            <w:tcW w:w="9217" w:type="dxa"/>
            <w:gridSpan w:val="2"/>
            <w:tcMar>
              <w:top w:w="15" w:type="dxa"/>
            </w:tcMar>
          </w:tcPr>
          <w:p w:rsidR="00C90296" w:rsidRDefault="00312E4C">
            <w:pPr>
              <w:jc w:val="both"/>
            </w:pPr>
            <w:r>
              <w:rPr>
                <w:sz w:val="19"/>
              </w:rPr>
              <w:t>we have not received all the information and explanations we require for our audit.</w:t>
            </w:r>
          </w:p>
          <w:p w:rsidR="00C90296" w:rsidRDefault="00C90296">
            <w:pPr>
              <w:jc w:val="both"/>
            </w:pPr>
          </w:p>
        </w:tc>
      </w:tr>
    </w:tbl>
    <w:p w:rsidR="00C90296" w:rsidRDefault="00C90296">
      <w:pPr>
        <w:sectPr w:rsidR="00C90296">
          <w:headerReference w:type="default" r:id="rId24"/>
          <w:footerReference w:type="default" r:id="rId25"/>
          <w:pgSz w:w="11908" w:h="16833"/>
          <w:pgMar w:top="2377" w:right="1080" w:bottom="720" w:left="1080" w:header="720" w:footer="300" w:gutter="0"/>
          <w:cols w:space="720"/>
        </w:sectPr>
      </w:pPr>
    </w:p>
    <w:tbl>
      <w:tblPr>
        <w:tblW w:w="9706" w:type="dxa"/>
        <w:tblCellMar>
          <w:left w:w="10" w:type="dxa"/>
          <w:right w:w="0" w:type="dxa"/>
        </w:tblCellMar>
        <w:tblLook w:val="0000" w:firstRow="0" w:lastRow="0" w:firstColumn="0" w:lastColumn="0" w:noHBand="0" w:noVBand="0"/>
      </w:tblPr>
      <w:tblGrid>
        <w:gridCol w:w="6163"/>
        <w:gridCol w:w="3543"/>
      </w:tblGrid>
      <w:tr w:rsidR="00C90296">
        <w:trPr>
          <w:trHeight w:hRule="exact" w:val="255"/>
        </w:trPr>
        <w:tc>
          <w:tcPr>
            <w:tcW w:w="9706" w:type="dxa"/>
            <w:gridSpan w:val="2"/>
            <w:tcMar>
              <w:top w:w="15" w:type="dxa"/>
            </w:tcMar>
          </w:tcPr>
          <w:p w:rsidR="00C90296" w:rsidRDefault="00312E4C">
            <w:r>
              <w:rPr>
                <w:b/>
                <w:sz w:val="19"/>
              </w:rPr>
              <w:lastRenderedPageBreak/>
              <w:t>Responsibilities of trustees</w:t>
            </w:r>
          </w:p>
        </w:tc>
      </w:tr>
      <w:tr w:rsidR="00C90296">
        <w:trPr>
          <w:trHeight w:hRule="exact" w:val="2049"/>
        </w:trPr>
        <w:tc>
          <w:tcPr>
            <w:tcW w:w="9706" w:type="dxa"/>
            <w:gridSpan w:val="2"/>
            <w:tcMar>
              <w:top w:w="15" w:type="dxa"/>
            </w:tcMar>
          </w:tcPr>
          <w:p w:rsidR="00C90296" w:rsidRDefault="00312E4C">
            <w:pPr>
              <w:jc w:val="both"/>
            </w:pPr>
            <w:r>
              <w:rPr>
                <w:sz w:val="19"/>
              </w:rPr>
              <w:t>As explained more fully in the statement of trustees' responsibilities, the trustees, who are also the directors of the charity for the purpose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rsidR="00C90296" w:rsidRDefault="00C90296">
            <w:pPr>
              <w:jc w:val="both"/>
            </w:pPr>
          </w:p>
          <w:p w:rsidR="00C90296" w:rsidRDefault="00312E4C">
            <w:pPr>
              <w:jc w:val="both"/>
            </w:pPr>
            <w:r>
              <w:rPr>
                <w:sz w:val="19"/>
              </w:rPr>
              <w:t>In preparing the financial statements, the trustees are responsible for assessing the charity’s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w:t>
            </w:r>
          </w:p>
          <w:p w:rsidR="00C90296" w:rsidRDefault="00C90296">
            <w:pPr>
              <w:jc w:val="both"/>
            </w:pPr>
          </w:p>
        </w:tc>
      </w:tr>
      <w:tr w:rsidR="00C90296">
        <w:trPr>
          <w:trHeight w:hRule="exact" w:val="255"/>
        </w:trPr>
        <w:tc>
          <w:tcPr>
            <w:tcW w:w="9706" w:type="dxa"/>
            <w:gridSpan w:val="2"/>
          </w:tcPr>
          <w:p w:rsidR="00C90296" w:rsidRDefault="00C90296"/>
        </w:tc>
      </w:tr>
      <w:tr w:rsidR="00C90296">
        <w:trPr>
          <w:trHeight w:hRule="exact" w:val="255"/>
        </w:trPr>
        <w:tc>
          <w:tcPr>
            <w:tcW w:w="9706" w:type="dxa"/>
            <w:gridSpan w:val="2"/>
            <w:tcMar>
              <w:top w:w="15" w:type="dxa"/>
            </w:tcMar>
          </w:tcPr>
          <w:p w:rsidR="00C90296" w:rsidRDefault="00312E4C">
            <w:r>
              <w:rPr>
                <w:b/>
                <w:sz w:val="19"/>
              </w:rPr>
              <w:t>Auditor's responsibilities for the audit of the financial statements</w:t>
            </w:r>
          </w:p>
        </w:tc>
      </w:tr>
      <w:tr w:rsidR="00C90296">
        <w:trPr>
          <w:trHeight w:hRule="exact" w:val="703"/>
        </w:trPr>
        <w:tc>
          <w:tcPr>
            <w:tcW w:w="9706" w:type="dxa"/>
            <w:gridSpan w:val="2"/>
            <w:tcMar>
              <w:top w:w="15" w:type="dxa"/>
            </w:tcMar>
          </w:tcPr>
          <w:p w:rsidR="00C90296" w:rsidRDefault="00312E4C">
            <w:pPr>
              <w:jc w:val="both"/>
            </w:pPr>
            <w:r>
              <w:rPr>
                <w:sz w:val="19"/>
              </w:rPr>
              <w:t>We have been appointed as auditors under section 144 of the Charities Act 2011 and section 44(1)(c) of the Charities and Trustee Investment (Scotland) Act 2005 and report in accordance with the Acts and relevant regulations made or having effect thereunder.</w:t>
            </w:r>
          </w:p>
          <w:p w:rsidR="00C90296" w:rsidRDefault="00C90296">
            <w:pPr>
              <w:jc w:val="both"/>
            </w:pPr>
          </w:p>
        </w:tc>
      </w:tr>
      <w:tr w:rsidR="00C90296">
        <w:trPr>
          <w:trHeight w:hRule="exact" w:val="255"/>
        </w:trPr>
        <w:tc>
          <w:tcPr>
            <w:tcW w:w="9706" w:type="dxa"/>
            <w:gridSpan w:val="2"/>
          </w:tcPr>
          <w:p w:rsidR="00C90296" w:rsidRDefault="00C90296"/>
        </w:tc>
      </w:tr>
      <w:tr w:rsidR="00C90296">
        <w:trPr>
          <w:trHeight w:hRule="exact" w:val="1376"/>
        </w:trPr>
        <w:tc>
          <w:tcPr>
            <w:tcW w:w="9706" w:type="dxa"/>
            <w:gridSpan w:val="2"/>
            <w:tcMar>
              <w:top w:w="15" w:type="dxa"/>
            </w:tcMar>
          </w:tcPr>
          <w:p w:rsidR="00C90296" w:rsidRDefault="00312E4C">
            <w:pPr>
              <w:jc w:val="both"/>
            </w:pPr>
            <w:r>
              <w:rPr>
                <w:sz w:val="19"/>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C90296" w:rsidRDefault="00C90296">
            <w:pPr>
              <w:jc w:val="both"/>
            </w:pPr>
          </w:p>
        </w:tc>
      </w:tr>
      <w:tr w:rsidR="00C90296">
        <w:trPr>
          <w:trHeight w:hRule="exact" w:val="255"/>
        </w:trPr>
        <w:tc>
          <w:tcPr>
            <w:tcW w:w="9706" w:type="dxa"/>
            <w:gridSpan w:val="2"/>
          </w:tcPr>
          <w:p w:rsidR="00C90296" w:rsidRDefault="00C90296"/>
        </w:tc>
      </w:tr>
      <w:tr w:rsidR="00C90296">
        <w:trPr>
          <w:trHeight w:hRule="exact" w:val="479"/>
        </w:trPr>
        <w:tc>
          <w:tcPr>
            <w:tcW w:w="9706" w:type="dxa"/>
            <w:gridSpan w:val="2"/>
            <w:tcMar>
              <w:top w:w="15" w:type="dxa"/>
            </w:tcMar>
          </w:tcPr>
          <w:p w:rsidR="00C90296" w:rsidRDefault="00312E4C">
            <w:pPr>
              <w:jc w:val="both"/>
            </w:pPr>
            <w:r>
              <w:rPr>
                <w:sz w:val="19"/>
              </w:rPr>
              <w:t>A further description of our responsibilities for the audit of the financial statements is located on the Financial Reporting Council’s website at: http://www.frc.org.uk/auditorsresponsibilities. This description forms part of our auditor's report.</w:t>
            </w:r>
          </w:p>
          <w:p w:rsidR="00C90296" w:rsidRDefault="00C90296">
            <w:pPr>
              <w:jc w:val="both"/>
            </w:pPr>
          </w:p>
        </w:tc>
      </w:tr>
      <w:tr w:rsidR="00C90296">
        <w:trPr>
          <w:trHeight w:hRule="exact" w:val="1529"/>
        </w:trPr>
        <w:tc>
          <w:tcPr>
            <w:tcW w:w="9706" w:type="dxa"/>
            <w:gridSpan w:val="2"/>
          </w:tcPr>
          <w:p w:rsidR="00C90296" w:rsidRDefault="00C90296"/>
        </w:tc>
      </w:tr>
      <w:tr w:rsidR="00C90296">
        <w:trPr>
          <w:trHeight w:hRule="exact" w:val="255"/>
        </w:trPr>
        <w:tc>
          <w:tcPr>
            <w:tcW w:w="9706" w:type="dxa"/>
            <w:gridSpan w:val="2"/>
            <w:tcMar>
              <w:top w:w="15" w:type="dxa"/>
            </w:tcMar>
          </w:tcPr>
          <w:p w:rsidR="00C90296" w:rsidRDefault="00312E4C">
            <w:r>
              <w:rPr>
                <w:b/>
                <w:sz w:val="19"/>
              </w:rPr>
              <w:t>Peter Minchell (Senior Statutory Auditor)</w:t>
            </w:r>
          </w:p>
        </w:tc>
      </w:tr>
      <w:tr w:rsidR="00C90296">
        <w:trPr>
          <w:trHeight w:hRule="exact" w:val="255"/>
        </w:trPr>
        <w:tc>
          <w:tcPr>
            <w:tcW w:w="6163" w:type="dxa"/>
            <w:tcMar>
              <w:top w:w="15" w:type="dxa"/>
            </w:tcMar>
          </w:tcPr>
          <w:p w:rsidR="00C90296" w:rsidRDefault="00312E4C">
            <w:r>
              <w:rPr>
                <w:b/>
                <w:sz w:val="19"/>
              </w:rPr>
              <w:t>for and on behalf of Clarkson Hyde LLP</w:t>
            </w:r>
          </w:p>
        </w:tc>
        <w:tc>
          <w:tcPr>
            <w:tcW w:w="3543" w:type="dxa"/>
            <w:tcMar>
              <w:top w:w="15" w:type="dxa"/>
            </w:tcMar>
          </w:tcPr>
          <w:p w:rsidR="00C90296" w:rsidRDefault="00312E4C">
            <w:r>
              <w:rPr>
                <w:sz w:val="19"/>
              </w:rPr>
              <w:t>.........................</w:t>
            </w:r>
          </w:p>
        </w:tc>
      </w:tr>
      <w:tr w:rsidR="00C90296">
        <w:trPr>
          <w:trHeight w:hRule="exact" w:val="255"/>
        </w:trPr>
        <w:tc>
          <w:tcPr>
            <w:tcW w:w="9706" w:type="dxa"/>
            <w:gridSpan w:val="2"/>
          </w:tcPr>
          <w:p w:rsidR="00C90296" w:rsidRDefault="00C90296"/>
        </w:tc>
      </w:tr>
      <w:tr w:rsidR="00C90296">
        <w:trPr>
          <w:trHeight w:hRule="exact" w:val="255"/>
        </w:trPr>
        <w:tc>
          <w:tcPr>
            <w:tcW w:w="9706" w:type="dxa"/>
            <w:gridSpan w:val="2"/>
            <w:tcMar>
              <w:top w:w="15" w:type="dxa"/>
            </w:tcMar>
          </w:tcPr>
          <w:p w:rsidR="00C90296" w:rsidRDefault="00312E4C">
            <w:r>
              <w:rPr>
                <w:b/>
                <w:sz w:val="19"/>
              </w:rPr>
              <w:t>Chartered Accountants</w:t>
            </w:r>
          </w:p>
        </w:tc>
      </w:tr>
      <w:tr w:rsidR="00C90296">
        <w:trPr>
          <w:trHeight w:hRule="exact" w:val="255"/>
        </w:trPr>
        <w:tc>
          <w:tcPr>
            <w:tcW w:w="6163" w:type="dxa"/>
            <w:tcMar>
              <w:top w:w="15" w:type="dxa"/>
            </w:tcMar>
          </w:tcPr>
          <w:p w:rsidR="00C90296" w:rsidRDefault="00312E4C">
            <w:r>
              <w:rPr>
                <w:b/>
                <w:sz w:val="19"/>
              </w:rPr>
              <w:t>Statutory Auditor</w:t>
            </w:r>
          </w:p>
        </w:tc>
        <w:tc>
          <w:tcPr>
            <w:tcW w:w="3543" w:type="dxa"/>
            <w:tcMar>
              <w:top w:w="15" w:type="dxa"/>
            </w:tcMar>
          </w:tcPr>
          <w:p w:rsidR="00C90296" w:rsidRDefault="00312E4C">
            <w:r>
              <w:rPr>
                <w:sz w:val="19"/>
              </w:rPr>
              <w:t>3rd Floor</w:t>
            </w:r>
          </w:p>
        </w:tc>
      </w:tr>
      <w:tr w:rsidR="00C90296">
        <w:trPr>
          <w:trHeight w:hRule="exact" w:val="255"/>
        </w:trPr>
        <w:tc>
          <w:tcPr>
            <w:tcW w:w="6163" w:type="dxa"/>
            <w:tcMar>
              <w:top w:w="15" w:type="dxa"/>
            </w:tcMar>
          </w:tcPr>
          <w:p w:rsidR="00C90296" w:rsidRDefault="00C90296"/>
        </w:tc>
        <w:tc>
          <w:tcPr>
            <w:tcW w:w="3543" w:type="dxa"/>
            <w:tcMar>
              <w:top w:w="15" w:type="dxa"/>
            </w:tcMar>
          </w:tcPr>
          <w:p w:rsidR="00C90296" w:rsidRDefault="00312E4C">
            <w:r>
              <w:rPr>
                <w:sz w:val="19"/>
              </w:rPr>
              <w:t>Chancery House</w:t>
            </w:r>
          </w:p>
        </w:tc>
      </w:tr>
      <w:tr w:rsidR="00C90296">
        <w:trPr>
          <w:trHeight w:hRule="exact" w:val="255"/>
        </w:trPr>
        <w:tc>
          <w:tcPr>
            <w:tcW w:w="6163" w:type="dxa"/>
            <w:tcMar>
              <w:top w:w="15" w:type="dxa"/>
            </w:tcMar>
          </w:tcPr>
          <w:p w:rsidR="00C90296" w:rsidRDefault="00C90296"/>
        </w:tc>
        <w:tc>
          <w:tcPr>
            <w:tcW w:w="3543" w:type="dxa"/>
            <w:tcMar>
              <w:top w:w="15" w:type="dxa"/>
            </w:tcMar>
          </w:tcPr>
          <w:p w:rsidR="00C90296" w:rsidRDefault="00312E4C">
            <w:r>
              <w:rPr>
                <w:sz w:val="19"/>
              </w:rPr>
              <w:t>St Nicholas Way</w:t>
            </w:r>
          </w:p>
        </w:tc>
      </w:tr>
      <w:tr w:rsidR="00C90296">
        <w:trPr>
          <w:trHeight w:hRule="exact" w:val="255"/>
        </w:trPr>
        <w:tc>
          <w:tcPr>
            <w:tcW w:w="6163" w:type="dxa"/>
            <w:tcMar>
              <w:top w:w="15" w:type="dxa"/>
            </w:tcMar>
          </w:tcPr>
          <w:p w:rsidR="00C90296" w:rsidRDefault="00C90296"/>
        </w:tc>
        <w:tc>
          <w:tcPr>
            <w:tcW w:w="3543" w:type="dxa"/>
            <w:tcMar>
              <w:top w:w="15" w:type="dxa"/>
            </w:tcMar>
          </w:tcPr>
          <w:p w:rsidR="00C90296" w:rsidRDefault="00312E4C">
            <w:r>
              <w:rPr>
                <w:sz w:val="19"/>
              </w:rPr>
              <w:t>Sutton</w:t>
            </w:r>
          </w:p>
        </w:tc>
      </w:tr>
      <w:tr w:rsidR="00C90296">
        <w:trPr>
          <w:trHeight w:hRule="exact" w:val="255"/>
        </w:trPr>
        <w:tc>
          <w:tcPr>
            <w:tcW w:w="6163" w:type="dxa"/>
            <w:tcMar>
              <w:top w:w="15" w:type="dxa"/>
            </w:tcMar>
          </w:tcPr>
          <w:p w:rsidR="00C90296" w:rsidRDefault="00C90296"/>
        </w:tc>
        <w:tc>
          <w:tcPr>
            <w:tcW w:w="3543" w:type="dxa"/>
            <w:tcMar>
              <w:top w:w="15" w:type="dxa"/>
            </w:tcMar>
          </w:tcPr>
          <w:p w:rsidR="00C90296" w:rsidRDefault="00312E4C">
            <w:r>
              <w:rPr>
                <w:sz w:val="19"/>
              </w:rPr>
              <w:t>Surrey</w:t>
            </w:r>
          </w:p>
        </w:tc>
      </w:tr>
      <w:tr w:rsidR="00C90296">
        <w:trPr>
          <w:trHeight w:hRule="exact" w:val="255"/>
        </w:trPr>
        <w:tc>
          <w:tcPr>
            <w:tcW w:w="6163" w:type="dxa"/>
            <w:tcMar>
              <w:top w:w="15" w:type="dxa"/>
            </w:tcMar>
          </w:tcPr>
          <w:p w:rsidR="00C90296" w:rsidRDefault="00C90296"/>
        </w:tc>
        <w:tc>
          <w:tcPr>
            <w:tcW w:w="3543" w:type="dxa"/>
            <w:tcMar>
              <w:top w:w="15" w:type="dxa"/>
            </w:tcMar>
          </w:tcPr>
          <w:p w:rsidR="00C90296" w:rsidRDefault="00312E4C">
            <w:r>
              <w:rPr>
                <w:sz w:val="19"/>
              </w:rPr>
              <w:t>SM1 1JB</w:t>
            </w:r>
          </w:p>
        </w:tc>
      </w:tr>
      <w:tr w:rsidR="00C90296">
        <w:trPr>
          <w:trHeight w:hRule="exact" w:val="255"/>
        </w:trPr>
        <w:tc>
          <w:tcPr>
            <w:tcW w:w="9706" w:type="dxa"/>
            <w:gridSpan w:val="2"/>
          </w:tcPr>
          <w:p w:rsidR="00C90296" w:rsidRDefault="00C90296"/>
        </w:tc>
      </w:tr>
      <w:tr w:rsidR="00C90296">
        <w:trPr>
          <w:trHeight w:hRule="exact" w:val="479"/>
        </w:trPr>
        <w:tc>
          <w:tcPr>
            <w:tcW w:w="9706" w:type="dxa"/>
            <w:gridSpan w:val="2"/>
            <w:tcMar>
              <w:top w:w="15" w:type="dxa"/>
            </w:tcMar>
          </w:tcPr>
          <w:p w:rsidR="00C90296" w:rsidRDefault="00312E4C">
            <w:pPr>
              <w:jc w:val="both"/>
            </w:pPr>
            <w:r>
              <w:rPr>
                <w:sz w:val="19"/>
              </w:rPr>
              <w:t>Clarkson Hyde LLP is eligible for appointment as auditor of the charity by virtue of its eligibility for appointment as auditor of a company under of section 1212 of the Companies Act 2006</w:t>
            </w:r>
          </w:p>
        </w:tc>
      </w:tr>
    </w:tbl>
    <w:p w:rsidR="00C90296" w:rsidRDefault="00C90296">
      <w:pPr>
        <w:sectPr w:rsidR="00C90296">
          <w:headerReference w:type="default" r:id="rId26"/>
          <w:footerReference w:type="default" r:id="rId27"/>
          <w:pgSz w:w="11908" w:h="16833"/>
          <w:pgMar w:top="2377" w:right="1080" w:bottom="720" w:left="1080" w:header="720" w:footer="300" w:gutter="0"/>
          <w:cols w:space="720"/>
        </w:sectPr>
      </w:pPr>
    </w:p>
    <w:tbl>
      <w:tblPr>
        <w:tblW w:w="9645" w:type="dxa"/>
        <w:tblCellMar>
          <w:left w:w="10" w:type="dxa"/>
          <w:right w:w="0" w:type="dxa"/>
        </w:tblCellMar>
        <w:tblLook w:val="0000" w:firstRow="0" w:lastRow="0" w:firstColumn="0" w:lastColumn="0" w:noHBand="0" w:noVBand="0"/>
      </w:tblPr>
      <w:tblGrid>
        <w:gridCol w:w="4032"/>
        <w:gridCol w:w="911"/>
        <w:gridCol w:w="65"/>
        <w:gridCol w:w="484"/>
        <w:gridCol w:w="634"/>
        <w:gridCol w:w="65"/>
        <w:gridCol w:w="484"/>
        <w:gridCol w:w="634"/>
        <w:gridCol w:w="549"/>
        <w:gridCol w:w="634"/>
        <w:gridCol w:w="519"/>
        <w:gridCol w:w="634"/>
      </w:tblGrid>
      <w:tr w:rsidR="00C90296">
        <w:trPr>
          <w:trHeight w:hRule="exact" w:val="255"/>
        </w:trPr>
        <w:tc>
          <w:tcPr>
            <w:tcW w:w="4943" w:type="dxa"/>
            <w:gridSpan w:val="2"/>
            <w:tcMar>
              <w:top w:w="15" w:type="dxa"/>
            </w:tcMar>
          </w:tcPr>
          <w:p w:rsidR="00C90296" w:rsidRDefault="00C90296"/>
        </w:tc>
        <w:tc>
          <w:tcPr>
            <w:tcW w:w="1183" w:type="dxa"/>
            <w:gridSpan w:val="3"/>
            <w:tcMar>
              <w:top w:w="15" w:type="dxa"/>
            </w:tcMar>
          </w:tcPr>
          <w:p w:rsidR="00C90296" w:rsidRDefault="00312E4C">
            <w:pPr>
              <w:jc w:val="right"/>
            </w:pPr>
            <w:r>
              <w:rPr>
                <w:b/>
                <w:sz w:val="19"/>
              </w:rPr>
              <w:t>Unrestricted</w:t>
            </w:r>
          </w:p>
        </w:tc>
        <w:tc>
          <w:tcPr>
            <w:tcW w:w="1183" w:type="dxa"/>
            <w:gridSpan w:val="3"/>
            <w:tcMar>
              <w:top w:w="15" w:type="dxa"/>
            </w:tcMar>
          </w:tcPr>
          <w:p w:rsidR="00C90296" w:rsidRDefault="00312E4C">
            <w:pPr>
              <w:jc w:val="right"/>
            </w:pPr>
            <w:r>
              <w:rPr>
                <w:b/>
                <w:sz w:val="19"/>
              </w:rPr>
              <w:t>Restricted</w:t>
            </w:r>
          </w:p>
        </w:tc>
        <w:tc>
          <w:tcPr>
            <w:tcW w:w="1183" w:type="dxa"/>
            <w:gridSpan w:val="2"/>
            <w:tcMar>
              <w:top w:w="15" w:type="dxa"/>
            </w:tcMar>
          </w:tcPr>
          <w:p w:rsidR="00C90296" w:rsidRDefault="00312E4C">
            <w:pPr>
              <w:jc w:val="right"/>
            </w:pPr>
            <w:r>
              <w:rPr>
                <w:b/>
                <w:sz w:val="19"/>
              </w:rPr>
              <w:t>Total</w:t>
            </w:r>
          </w:p>
        </w:tc>
        <w:tc>
          <w:tcPr>
            <w:tcW w:w="1153" w:type="dxa"/>
            <w:gridSpan w:val="2"/>
            <w:tcMar>
              <w:top w:w="15" w:type="dxa"/>
            </w:tcMar>
          </w:tcPr>
          <w:p w:rsidR="00C90296" w:rsidRDefault="00312E4C">
            <w:pPr>
              <w:jc w:val="right"/>
            </w:pPr>
            <w:r>
              <w:rPr>
                <w:b/>
                <w:sz w:val="19"/>
              </w:rPr>
              <w:t>Total</w:t>
            </w:r>
          </w:p>
        </w:tc>
      </w:tr>
      <w:tr w:rsidR="00C90296">
        <w:trPr>
          <w:trHeight w:hRule="exact" w:val="255"/>
        </w:trPr>
        <w:tc>
          <w:tcPr>
            <w:tcW w:w="4943" w:type="dxa"/>
            <w:gridSpan w:val="2"/>
            <w:tcMar>
              <w:top w:w="15" w:type="dxa"/>
            </w:tcMar>
          </w:tcPr>
          <w:p w:rsidR="00C90296" w:rsidRDefault="00C90296"/>
        </w:tc>
        <w:tc>
          <w:tcPr>
            <w:tcW w:w="1183" w:type="dxa"/>
            <w:gridSpan w:val="3"/>
            <w:tcMar>
              <w:top w:w="15" w:type="dxa"/>
            </w:tcMar>
          </w:tcPr>
          <w:p w:rsidR="00C90296" w:rsidRDefault="00312E4C">
            <w:pPr>
              <w:jc w:val="right"/>
            </w:pPr>
            <w:r>
              <w:rPr>
                <w:b/>
                <w:sz w:val="19"/>
              </w:rPr>
              <w:t>funds</w:t>
            </w:r>
          </w:p>
        </w:tc>
        <w:tc>
          <w:tcPr>
            <w:tcW w:w="1183" w:type="dxa"/>
            <w:gridSpan w:val="3"/>
            <w:tcMar>
              <w:top w:w="15" w:type="dxa"/>
            </w:tcMar>
          </w:tcPr>
          <w:p w:rsidR="00C90296" w:rsidRDefault="00312E4C">
            <w:pPr>
              <w:jc w:val="right"/>
            </w:pPr>
            <w:r>
              <w:rPr>
                <w:b/>
                <w:sz w:val="19"/>
              </w:rPr>
              <w:t>funds</w:t>
            </w:r>
          </w:p>
        </w:tc>
        <w:tc>
          <w:tcPr>
            <w:tcW w:w="1183" w:type="dxa"/>
            <w:gridSpan w:val="2"/>
            <w:tcMar>
              <w:top w:w="15" w:type="dxa"/>
            </w:tcMar>
          </w:tcPr>
          <w:p w:rsidR="00C90296" w:rsidRDefault="00312E4C">
            <w:pPr>
              <w:jc w:val="right"/>
            </w:pPr>
            <w:r>
              <w:rPr>
                <w:b/>
                <w:sz w:val="19"/>
              </w:rPr>
              <w:t>2019</w:t>
            </w:r>
          </w:p>
        </w:tc>
        <w:tc>
          <w:tcPr>
            <w:tcW w:w="1153" w:type="dxa"/>
            <w:gridSpan w:val="2"/>
            <w:tcMar>
              <w:top w:w="15" w:type="dxa"/>
            </w:tcMar>
          </w:tcPr>
          <w:p w:rsidR="00C90296" w:rsidRDefault="00312E4C">
            <w:pPr>
              <w:jc w:val="right"/>
            </w:pPr>
            <w:r>
              <w:rPr>
                <w:b/>
                <w:sz w:val="19"/>
              </w:rPr>
              <w:t>2018</w:t>
            </w:r>
          </w:p>
        </w:tc>
      </w:tr>
      <w:tr w:rsidR="00C90296">
        <w:trPr>
          <w:trHeight w:hRule="exact" w:val="255"/>
        </w:trPr>
        <w:tc>
          <w:tcPr>
            <w:tcW w:w="4032" w:type="dxa"/>
            <w:tcMar>
              <w:top w:w="15" w:type="dxa"/>
            </w:tcMar>
          </w:tcPr>
          <w:p w:rsidR="00C90296" w:rsidRDefault="00C90296"/>
        </w:tc>
        <w:tc>
          <w:tcPr>
            <w:tcW w:w="911" w:type="dxa"/>
            <w:tcMar>
              <w:top w:w="15" w:type="dxa"/>
            </w:tcMar>
          </w:tcPr>
          <w:p w:rsidR="00C90296" w:rsidRDefault="00312E4C">
            <w:pPr>
              <w:jc w:val="center"/>
            </w:pPr>
            <w:r>
              <w:rPr>
                <w:b/>
                <w:sz w:val="19"/>
              </w:rPr>
              <w:t>Notes</w:t>
            </w:r>
          </w:p>
        </w:tc>
        <w:tc>
          <w:tcPr>
            <w:tcW w:w="1183" w:type="dxa"/>
            <w:gridSpan w:val="3"/>
            <w:tcMar>
              <w:top w:w="15" w:type="dxa"/>
            </w:tcMar>
          </w:tcPr>
          <w:p w:rsidR="00C90296" w:rsidRDefault="00312E4C">
            <w:pPr>
              <w:jc w:val="right"/>
            </w:pPr>
            <w:r>
              <w:rPr>
                <w:b/>
                <w:sz w:val="19"/>
              </w:rPr>
              <w:t>£</w:t>
            </w:r>
          </w:p>
        </w:tc>
        <w:tc>
          <w:tcPr>
            <w:tcW w:w="1183" w:type="dxa"/>
            <w:gridSpan w:val="3"/>
            <w:tcMar>
              <w:top w:w="15" w:type="dxa"/>
            </w:tcMar>
          </w:tcPr>
          <w:p w:rsidR="00C90296" w:rsidRDefault="00312E4C">
            <w:pPr>
              <w:jc w:val="right"/>
            </w:pPr>
            <w:r>
              <w:rPr>
                <w:b/>
                <w:sz w:val="19"/>
              </w:rPr>
              <w:t>£</w:t>
            </w:r>
          </w:p>
        </w:tc>
        <w:tc>
          <w:tcPr>
            <w:tcW w:w="1183" w:type="dxa"/>
            <w:gridSpan w:val="2"/>
            <w:tcMar>
              <w:top w:w="15" w:type="dxa"/>
            </w:tcMar>
          </w:tcPr>
          <w:p w:rsidR="00C90296" w:rsidRDefault="00312E4C">
            <w:pPr>
              <w:jc w:val="right"/>
            </w:pPr>
            <w:r>
              <w:rPr>
                <w:b/>
                <w:sz w:val="19"/>
              </w:rPr>
              <w:t>£</w:t>
            </w:r>
          </w:p>
        </w:tc>
        <w:tc>
          <w:tcPr>
            <w:tcW w:w="1153" w:type="dxa"/>
            <w:gridSpan w:val="2"/>
            <w:tcMar>
              <w:top w:w="15" w:type="dxa"/>
            </w:tcMar>
          </w:tcPr>
          <w:p w:rsidR="00C90296" w:rsidRDefault="00312E4C">
            <w:pPr>
              <w:jc w:val="right"/>
            </w:pPr>
            <w:r>
              <w:rPr>
                <w:b/>
                <w:sz w:val="19"/>
              </w:rPr>
              <w:t>£</w:t>
            </w:r>
          </w:p>
        </w:tc>
      </w:tr>
      <w:tr w:rsidR="00C90296">
        <w:trPr>
          <w:trHeight w:hRule="exact" w:val="255"/>
        </w:trPr>
        <w:tc>
          <w:tcPr>
            <w:tcW w:w="9645" w:type="dxa"/>
            <w:gridSpan w:val="12"/>
            <w:tcMar>
              <w:top w:w="15" w:type="dxa"/>
            </w:tcMar>
          </w:tcPr>
          <w:p w:rsidR="00C90296" w:rsidRDefault="00312E4C">
            <w:r>
              <w:rPr>
                <w:b/>
                <w:sz w:val="19"/>
                <w:u w:val="single"/>
              </w:rPr>
              <w:t>Income and endowments from:</w:t>
            </w:r>
          </w:p>
        </w:tc>
      </w:tr>
      <w:tr w:rsidR="00C90296">
        <w:trPr>
          <w:trHeight w:hRule="exact" w:val="255"/>
        </w:trPr>
        <w:tc>
          <w:tcPr>
            <w:tcW w:w="4032" w:type="dxa"/>
            <w:tcMar>
              <w:top w:w="15" w:type="dxa"/>
            </w:tcMar>
          </w:tcPr>
          <w:p w:rsidR="00C90296" w:rsidRDefault="00312E4C">
            <w:r>
              <w:rPr>
                <w:sz w:val="19"/>
              </w:rPr>
              <w:t>Donations and legacies</w:t>
            </w:r>
          </w:p>
        </w:tc>
        <w:tc>
          <w:tcPr>
            <w:tcW w:w="911" w:type="dxa"/>
            <w:tcMar>
              <w:top w:w="15" w:type="dxa"/>
            </w:tcMar>
            <w:vAlign w:val="bottom"/>
          </w:tcPr>
          <w:p w:rsidR="00C90296" w:rsidRDefault="00312E4C">
            <w:pPr>
              <w:jc w:val="center"/>
            </w:pPr>
            <w:r>
              <w:rPr>
                <w:b/>
                <w:sz w:val="19"/>
              </w:rPr>
              <w:t>3</w:t>
            </w:r>
          </w:p>
        </w:tc>
        <w:tc>
          <w:tcPr>
            <w:tcW w:w="1183" w:type="dxa"/>
            <w:gridSpan w:val="3"/>
            <w:tcMar>
              <w:top w:w="15" w:type="dxa"/>
            </w:tcMar>
            <w:vAlign w:val="bottom"/>
          </w:tcPr>
          <w:p w:rsidR="00C90296" w:rsidRDefault="00312E4C">
            <w:pPr>
              <w:jc w:val="right"/>
            </w:pPr>
            <w:r>
              <w:rPr>
                <w:sz w:val="19"/>
              </w:rPr>
              <w:t>21,902</w:t>
            </w:r>
          </w:p>
        </w:tc>
        <w:tc>
          <w:tcPr>
            <w:tcW w:w="1183" w:type="dxa"/>
            <w:gridSpan w:val="3"/>
            <w:tcMar>
              <w:top w:w="15" w:type="dxa"/>
            </w:tcMar>
            <w:vAlign w:val="bottom"/>
          </w:tcPr>
          <w:p w:rsidR="00C90296" w:rsidRDefault="00312E4C">
            <w:pPr>
              <w:jc w:val="right"/>
            </w:pPr>
            <w:r>
              <w:rPr>
                <w:sz w:val="19"/>
              </w:rPr>
              <w:t>82,375</w:t>
            </w:r>
          </w:p>
        </w:tc>
        <w:tc>
          <w:tcPr>
            <w:tcW w:w="1183" w:type="dxa"/>
            <w:gridSpan w:val="2"/>
            <w:tcMar>
              <w:top w:w="15" w:type="dxa"/>
            </w:tcMar>
            <w:vAlign w:val="bottom"/>
          </w:tcPr>
          <w:p w:rsidR="00C90296" w:rsidRDefault="00312E4C">
            <w:pPr>
              <w:jc w:val="right"/>
            </w:pPr>
            <w:r>
              <w:rPr>
                <w:sz w:val="19"/>
              </w:rPr>
              <w:t>104,277</w:t>
            </w:r>
          </w:p>
        </w:tc>
        <w:tc>
          <w:tcPr>
            <w:tcW w:w="1153" w:type="dxa"/>
            <w:gridSpan w:val="2"/>
            <w:tcMar>
              <w:top w:w="15" w:type="dxa"/>
            </w:tcMar>
            <w:vAlign w:val="bottom"/>
          </w:tcPr>
          <w:p w:rsidR="00C90296" w:rsidRDefault="00312E4C">
            <w:pPr>
              <w:jc w:val="right"/>
            </w:pPr>
            <w:r>
              <w:rPr>
                <w:sz w:val="19"/>
              </w:rPr>
              <w:t>110,976</w:t>
            </w:r>
          </w:p>
        </w:tc>
      </w:tr>
      <w:tr w:rsidR="00C90296">
        <w:trPr>
          <w:trHeight w:hRule="exact" w:val="255"/>
        </w:trPr>
        <w:tc>
          <w:tcPr>
            <w:tcW w:w="4032" w:type="dxa"/>
            <w:tcMar>
              <w:top w:w="15" w:type="dxa"/>
            </w:tcMar>
          </w:tcPr>
          <w:p w:rsidR="00C90296" w:rsidRDefault="00312E4C">
            <w:r>
              <w:rPr>
                <w:sz w:val="19"/>
              </w:rPr>
              <w:t>Charitable activities</w:t>
            </w:r>
          </w:p>
        </w:tc>
        <w:tc>
          <w:tcPr>
            <w:tcW w:w="911" w:type="dxa"/>
            <w:tcMar>
              <w:top w:w="15" w:type="dxa"/>
            </w:tcMar>
            <w:vAlign w:val="bottom"/>
          </w:tcPr>
          <w:p w:rsidR="00C90296" w:rsidRDefault="00312E4C">
            <w:pPr>
              <w:jc w:val="center"/>
            </w:pPr>
            <w:r>
              <w:rPr>
                <w:b/>
                <w:sz w:val="19"/>
              </w:rPr>
              <w:t>4</w:t>
            </w:r>
          </w:p>
        </w:tc>
        <w:tc>
          <w:tcPr>
            <w:tcW w:w="1183" w:type="dxa"/>
            <w:gridSpan w:val="3"/>
            <w:tcMar>
              <w:top w:w="15" w:type="dxa"/>
            </w:tcMar>
            <w:vAlign w:val="bottom"/>
          </w:tcPr>
          <w:p w:rsidR="00C90296" w:rsidRDefault="00312E4C">
            <w:pPr>
              <w:jc w:val="right"/>
            </w:pPr>
            <w:r>
              <w:rPr>
                <w:sz w:val="19"/>
              </w:rPr>
              <w:t>456,886</w:t>
            </w:r>
          </w:p>
        </w:tc>
        <w:tc>
          <w:tcPr>
            <w:tcW w:w="1183" w:type="dxa"/>
            <w:gridSpan w:val="3"/>
            <w:tcMar>
              <w:top w:w="15" w:type="dxa"/>
            </w:tcMar>
            <w:vAlign w:val="bottom"/>
          </w:tcPr>
          <w:p w:rsidR="00C90296" w:rsidRDefault="00312E4C">
            <w:pPr>
              <w:jc w:val="right"/>
            </w:pPr>
            <w:r>
              <w:rPr>
                <w:sz w:val="19"/>
              </w:rPr>
              <w:t>60,900</w:t>
            </w:r>
          </w:p>
        </w:tc>
        <w:tc>
          <w:tcPr>
            <w:tcW w:w="1183" w:type="dxa"/>
            <w:gridSpan w:val="2"/>
            <w:tcMar>
              <w:top w:w="15" w:type="dxa"/>
            </w:tcMar>
            <w:vAlign w:val="bottom"/>
          </w:tcPr>
          <w:p w:rsidR="00C90296" w:rsidRDefault="00312E4C">
            <w:pPr>
              <w:jc w:val="right"/>
            </w:pPr>
            <w:r>
              <w:rPr>
                <w:sz w:val="19"/>
              </w:rPr>
              <w:t>517,786</w:t>
            </w:r>
          </w:p>
        </w:tc>
        <w:tc>
          <w:tcPr>
            <w:tcW w:w="1153" w:type="dxa"/>
            <w:gridSpan w:val="2"/>
            <w:tcMar>
              <w:top w:w="15" w:type="dxa"/>
            </w:tcMar>
            <w:vAlign w:val="bottom"/>
          </w:tcPr>
          <w:p w:rsidR="00C90296" w:rsidRDefault="00312E4C">
            <w:pPr>
              <w:jc w:val="right"/>
            </w:pPr>
            <w:r>
              <w:rPr>
                <w:sz w:val="19"/>
              </w:rPr>
              <w:t>362,416</w:t>
            </w:r>
          </w:p>
        </w:tc>
      </w:tr>
      <w:tr w:rsidR="00C90296">
        <w:trPr>
          <w:trHeight w:hRule="exact" w:val="255"/>
        </w:trPr>
        <w:tc>
          <w:tcPr>
            <w:tcW w:w="4032" w:type="dxa"/>
            <w:tcMar>
              <w:top w:w="15" w:type="dxa"/>
            </w:tcMar>
          </w:tcPr>
          <w:p w:rsidR="00C90296" w:rsidRDefault="00312E4C">
            <w:r>
              <w:rPr>
                <w:sz w:val="19"/>
              </w:rPr>
              <w:t>Other income</w:t>
            </w:r>
          </w:p>
        </w:tc>
        <w:tc>
          <w:tcPr>
            <w:tcW w:w="911" w:type="dxa"/>
            <w:tcMar>
              <w:top w:w="15" w:type="dxa"/>
            </w:tcMar>
            <w:vAlign w:val="bottom"/>
          </w:tcPr>
          <w:p w:rsidR="00C90296" w:rsidRDefault="00312E4C">
            <w:pPr>
              <w:jc w:val="center"/>
            </w:pPr>
            <w:r>
              <w:rPr>
                <w:b/>
                <w:sz w:val="19"/>
              </w:rPr>
              <w:t>5</w:t>
            </w:r>
          </w:p>
        </w:tc>
        <w:tc>
          <w:tcPr>
            <w:tcW w:w="1183" w:type="dxa"/>
            <w:gridSpan w:val="3"/>
            <w:tcMar>
              <w:top w:w="15" w:type="dxa"/>
            </w:tcMar>
            <w:vAlign w:val="bottom"/>
          </w:tcPr>
          <w:p w:rsidR="00C90296" w:rsidRDefault="00312E4C">
            <w:pPr>
              <w:jc w:val="right"/>
            </w:pPr>
            <w:r>
              <w:rPr>
                <w:sz w:val="19"/>
              </w:rPr>
              <w:t>12,081</w:t>
            </w:r>
          </w:p>
        </w:tc>
        <w:tc>
          <w:tcPr>
            <w:tcW w:w="1183" w:type="dxa"/>
            <w:gridSpan w:val="3"/>
            <w:tcMar>
              <w:top w:w="15" w:type="dxa"/>
            </w:tcMar>
            <w:vAlign w:val="bottom"/>
          </w:tcPr>
          <w:p w:rsidR="00C90296" w:rsidRDefault="00312E4C">
            <w:pPr>
              <w:jc w:val="right"/>
            </w:pPr>
            <w:r>
              <w:rPr>
                <w:sz w:val="19"/>
              </w:rPr>
              <w:t>640</w:t>
            </w:r>
          </w:p>
        </w:tc>
        <w:tc>
          <w:tcPr>
            <w:tcW w:w="1183" w:type="dxa"/>
            <w:gridSpan w:val="2"/>
            <w:tcMar>
              <w:top w:w="15" w:type="dxa"/>
            </w:tcMar>
            <w:vAlign w:val="bottom"/>
          </w:tcPr>
          <w:p w:rsidR="00C90296" w:rsidRDefault="00312E4C">
            <w:pPr>
              <w:jc w:val="right"/>
            </w:pPr>
            <w:r>
              <w:rPr>
                <w:sz w:val="19"/>
              </w:rPr>
              <w:t>12,721</w:t>
            </w:r>
          </w:p>
        </w:tc>
        <w:tc>
          <w:tcPr>
            <w:tcW w:w="1153" w:type="dxa"/>
            <w:gridSpan w:val="2"/>
            <w:tcMar>
              <w:top w:w="15" w:type="dxa"/>
            </w:tcMar>
            <w:vAlign w:val="bottom"/>
          </w:tcPr>
          <w:p w:rsidR="00C90296" w:rsidRDefault="00312E4C">
            <w:pPr>
              <w:jc w:val="right"/>
            </w:pPr>
            <w:r>
              <w:rPr>
                <w:sz w:val="19"/>
              </w:rPr>
              <w:t>15,492</w:t>
            </w:r>
          </w:p>
        </w:tc>
      </w:tr>
      <w:tr w:rsidR="00C90296">
        <w:trPr>
          <w:trHeight w:hRule="exact" w:val="112"/>
        </w:trPr>
        <w:tc>
          <w:tcPr>
            <w:tcW w:w="9645" w:type="dxa"/>
            <w:gridSpan w:val="12"/>
          </w:tcPr>
          <w:p w:rsidR="00C90296" w:rsidRDefault="00C90296"/>
        </w:tc>
      </w:tr>
      <w:tr w:rsidR="00C90296">
        <w:trPr>
          <w:trHeight w:hRule="exact" w:val="100"/>
        </w:trPr>
        <w:tc>
          <w:tcPr>
            <w:tcW w:w="5492" w:type="dxa"/>
            <w:gridSpan w:val="4"/>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gridSpan w:val="2"/>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tcMar>
              <w:top w:w="15" w:type="dxa"/>
            </w:tcMar>
          </w:tcPr>
          <w:p w:rsidR="00C90296" w:rsidRDefault="00C90296"/>
        </w:tc>
        <w:tc>
          <w:tcPr>
            <w:tcW w:w="634" w:type="dxa"/>
            <w:tcBorders>
              <w:top w:val="single" w:sz="4" w:space="0" w:color="auto"/>
            </w:tcBorders>
            <w:tcMar>
              <w:top w:w="15" w:type="dxa"/>
            </w:tcMar>
          </w:tcPr>
          <w:p w:rsidR="00C90296" w:rsidRDefault="00C90296"/>
        </w:tc>
        <w:tc>
          <w:tcPr>
            <w:tcW w:w="519" w:type="dxa"/>
            <w:tcMar>
              <w:top w:w="15" w:type="dxa"/>
            </w:tcMar>
          </w:tcPr>
          <w:p w:rsidR="00C90296" w:rsidRDefault="00C90296"/>
        </w:tc>
        <w:tc>
          <w:tcPr>
            <w:tcW w:w="634" w:type="dxa"/>
            <w:tcBorders>
              <w:top w:val="single" w:sz="4" w:space="0" w:color="auto"/>
            </w:tcBorders>
            <w:tcMar>
              <w:top w:w="15" w:type="dxa"/>
            </w:tcMar>
          </w:tcPr>
          <w:p w:rsidR="00C90296" w:rsidRDefault="00C90296"/>
        </w:tc>
      </w:tr>
      <w:tr w:rsidR="00C90296">
        <w:trPr>
          <w:trHeight w:hRule="exact" w:val="42"/>
        </w:trPr>
        <w:tc>
          <w:tcPr>
            <w:tcW w:w="9645" w:type="dxa"/>
            <w:gridSpan w:val="12"/>
          </w:tcPr>
          <w:p w:rsidR="00C90296" w:rsidRDefault="00C90296"/>
        </w:tc>
      </w:tr>
      <w:tr w:rsidR="00C90296">
        <w:trPr>
          <w:trHeight w:hRule="exact" w:val="255"/>
        </w:trPr>
        <w:tc>
          <w:tcPr>
            <w:tcW w:w="4943" w:type="dxa"/>
            <w:gridSpan w:val="2"/>
            <w:tcMar>
              <w:top w:w="15" w:type="dxa"/>
            </w:tcMar>
          </w:tcPr>
          <w:p w:rsidR="00C90296" w:rsidRDefault="00312E4C">
            <w:r>
              <w:rPr>
                <w:b/>
                <w:sz w:val="19"/>
              </w:rPr>
              <w:t>Total income</w:t>
            </w:r>
          </w:p>
        </w:tc>
        <w:tc>
          <w:tcPr>
            <w:tcW w:w="1183" w:type="dxa"/>
            <w:gridSpan w:val="3"/>
            <w:tcMar>
              <w:top w:w="15" w:type="dxa"/>
            </w:tcMar>
            <w:vAlign w:val="bottom"/>
          </w:tcPr>
          <w:p w:rsidR="00C90296" w:rsidRDefault="00312E4C">
            <w:pPr>
              <w:jc w:val="right"/>
            </w:pPr>
            <w:r>
              <w:rPr>
                <w:sz w:val="19"/>
              </w:rPr>
              <w:t>490,869</w:t>
            </w:r>
          </w:p>
        </w:tc>
        <w:tc>
          <w:tcPr>
            <w:tcW w:w="1183" w:type="dxa"/>
            <w:gridSpan w:val="3"/>
            <w:tcMar>
              <w:top w:w="15" w:type="dxa"/>
            </w:tcMar>
            <w:vAlign w:val="bottom"/>
          </w:tcPr>
          <w:p w:rsidR="00C90296" w:rsidRDefault="00312E4C">
            <w:pPr>
              <w:jc w:val="right"/>
            </w:pPr>
            <w:r>
              <w:rPr>
                <w:sz w:val="19"/>
              </w:rPr>
              <w:t>143,915</w:t>
            </w:r>
          </w:p>
        </w:tc>
        <w:tc>
          <w:tcPr>
            <w:tcW w:w="1183" w:type="dxa"/>
            <w:gridSpan w:val="2"/>
            <w:tcMar>
              <w:top w:w="15" w:type="dxa"/>
            </w:tcMar>
            <w:vAlign w:val="bottom"/>
          </w:tcPr>
          <w:p w:rsidR="00C90296" w:rsidRDefault="00312E4C">
            <w:pPr>
              <w:jc w:val="right"/>
            </w:pPr>
            <w:r>
              <w:rPr>
                <w:sz w:val="19"/>
              </w:rPr>
              <w:t>634,784</w:t>
            </w:r>
          </w:p>
        </w:tc>
        <w:tc>
          <w:tcPr>
            <w:tcW w:w="1153" w:type="dxa"/>
            <w:gridSpan w:val="2"/>
            <w:tcMar>
              <w:top w:w="15" w:type="dxa"/>
            </w:tcMar>
            <w:vAlign w:val="bottom"/>
          </w:tcPr>
          <w:p w:rsidR="00C90296" w:rsidRDefault="00312E4C">
            <w:pPr>
              <w:jc w:val="right"/>
            </w:pPr>
            <w:r>
              <w:rPr>
                <w:sz w:val="19"/>
              </w:rPr>
              <w:t>488,884</w:t>
            </w:r>
          </w:p>
        </w:tc>
      </w:tr>
      <w:tr w:rsidR="00C90296">
        <w:trPr>
          <w:trHeight w:hRule="exact" w:val="112"/>
        </w:trPr>
        <w:tc>
          <w:tcPr>
            <w:tcW w:w="9645" w:type="dxa"/>
            <w:gridSpan w:val="12"/>
          </w:tcPr>
          <w:p w:rsidR="00C90296" w:rsidRDefault="00C90296"/>
        </w:tc>
      </w:tr>
      <w:tr w:rsidR="00C90296">
        <w:trPr>
          <w:trHeight w:hRule="exact" w:val="100"/>
        </w:trPr>
        <w:tc>
          <w:tcPr>
            <w:tcW w:w="5492" w:type="dxa"/>
            <w:gridSpan w:val="4"/>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gridSpan w:val="2"/>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tcMar>
              <w:top w:w="15" w:type="dxa"/>
            </w:tcMar>
          </w:tcPr>
          <w:p w:rsidR="00C90296" w:rsidRDefault="00C90296"/>
        </w:tc>
        <w:tc>
          <w:tcPr>
            <w:tcW w:w="634" w:type="dxa"/>
            <w:tcBorders>
              <w:top w:val="single" w:sz="4" w:space="0" w:color="auto"/>
            </w:tcBorders>
            <w:tcMar>
              <w:top w:w="15" w:type="dxa"/>
            </w:tcMar>
          </w:tcPr>
          <w:p w:rsidR="00C90296" w:rsidRDefault="00C90296"/>
        </w:tc>
        <w:tc>
          <w:tcPr>
            <w:tcW w:w="519" w:type="dxa"/>
            <w:tcMar>
              <w:top w:w="15" w:type="dxa"/>
            </w:tcMar>
          </w:tcPr>
          <w:p w:rsidR="00C90296" w:rsidRDefault="00C90296"/>
        </w:tc>
        <w:tc>
          <w:tcPr>
            <w:tcW w:w="634" w:type="dxa"/>
            <w:tcBorders>
              <w:top w:val="single" w:sz="4" w:space="0" w:color="auto"/>
            </w:tcBorders>
            <w:tcMar>
              <w:top w:w="15" w:type="dxa"/>
            </w:tcMar>
          </w:tcPr>
          <w:p w:rsidR="00C90296" w:rsidRDefault="00C90296"/>
        </w:tc>
      </w:tr>
      <w:tr w:rsidR="00C90296">
        <w:trPr>
          <w:trHeight w:hRule="exact" w:val="42"/>
        </w:trPr>
        <w:tc>
          <w:tcPr>
            <w:tcW w:w="9645" w:type="dxa"/>
            <w:gridSpan w:val="12"/>
          </w:tcPr>
          <w:p w:rsidR="00C90296" w:rsidRDefault="00C90296"/>
        </w:tc>
      </w:tr>
      <w:tr w:rsidR="00C90296">
        <w:trPr>
          <w:trHeight w:hRule="exact" w:val="255"/>
        </w:trPr>
        <w:tc>
          <w:tcPr>
            <w:tcW w:w="4032" w:type="dxa"/>
            <w:tcMar>
              <w:top w:w="15" w:type="dxa"/>
            </w:tcMar>
          </w:tcPr>
          <w:p w:rsidR="00C90296" w:rsidRDefault="00312E4C">
            <w:r>
              <w:rPr>
                <w:b/>
                <w:sz w:val="19"/>
                <w:u w:val="single"/>
              </w:rPr>
              <w:t>Expenditure on:</w:t>
            </w:r>
          </w:p>
        </w:tc>
        <w:tc>
          <w:tcPr>
            <w:tcW w:w="911" w:type="dxa"/>
            <w:tcMar>
              <w:top w:w="15" w:type="dxa"/>
            </w:tcMar>
            <w:vAlign w:val="bottom"/>
          </w:tcPr>
          <w:p w:rsidR="00C90296" w:rsidRDefault="00C90296">
            <w:pPr>
              <w:jc w:val="center"/>
            </w:pPr>
          </w:p>
        </w:tc>
        <w:tc>
          <w:tcPr>
            <w:tcW w:w="4702" w:type="dxa"/>
            <w:gridSpan w:val="10"/>
            <w:tcMar>
              <w:top w:w="15" w:type="dxa"/>
            </w:tcMar>
          </w:tcPr>
          <w:p w:rsidR="00C90296" w:rsidRDefault="00C90296"/>
        </w:tc>
      </w:tr>
      <w:tr w:rsidR="00C90296">
        <w:trPr>
          <w:trHeight w:hRule="exact" w:val="255"/>
        </w:trPr>
        <w:tc>
          <w:tcPr>
            <w:tcW w:w="4032" w:type="dxa"/>
            <w:tcMar>
              <w:top w:w="15" w:type="dxa"/>
            </w:tcMar>
          </w:tcPr>
          <w:p w:rsidR="00C90296" w:rsidRDefault="00312E4C">
            <w:r>
              <w:rPr>
                <w:sz w:val="19"/>
              </w:rPr>
              <w:t>Charitable activities</w:t>
            </w:r>
          </w:p>
        </w:tc>
        <w:tc>
          <w:tcPr>
            <w:tcW w:w="911" w:type="dxa"/>
            <w:tcMar>
              <w:top w:w="15" w:type="dxa"/>
            </w:tcMar>
            <w:vAlign w:val="bottom"/>
          </w:tcPr>
          <w:p w:rsidR="00C90296" w:rsidRDefault="00312E4C">
            <w:pPr>
              <w:jc w:val="center"/>
            </w:pPr>
            <w:r>
              <w:rPr>
                <w:b/>
                <w:sz w:val="19"/>
              </w:rPr>
              <w:t>6</w:t>
            </w:r>
          </w:p>
        </w:tc>
        <w:tc>
          <w:tcPr>
            <w:tcW w:w="1183" w:type="dxa"/>
            <w:gridSpan w:val="3"/>
            <w:tcMar>
              <w:top w:w="15" w:type="dxa"/>
            </w:tcMar>
            <w:vAlign w:val="bottom"/>
          </w:tcPr>
          <w:p w:rsidR="00C90296" w:rsidRDefault="00312E4C">
            <w:pPr>
              <w:jc w:val="right"/>
            </w:pPr>
            <w:r>
              <w:rPr>
                <w:sz w:val="19"/>
              </w:rPr>
              <w:t>491,281</w:t>
            </w:r>
          </w:p>
        </w:tc>
        <w:tc>
          <w:tcPr>
            <w:tcW w:w="1183" w:type="dxa"/>
            <w:gridSpan w:val="3"/>
            <w:tcMar>
              <w:top w:w="15" w:type="dxa"/>
            </w:tcMar>
            <w:vAlign w:val="bottom"/>
          </w:tcPr>
          <w:p w:rsidR="00C90296" w:rsidRDefault="00312E4C">
            <w:pPr>
              <w:jc w:val="right"/>
            </w:pPr>
            <w:r>
              <w:rPr>
                <w:sz w:val="19"/>
              </w:rPr>
              <w:t>70,910</w:t>
            </w:r>
          </w:p>
        </w:tc>
        <w:tc>
          <w:tcPr>
            <w:tcW w:w="1183" w:type="dxa"/>
            <w:gridSpan w:val="2"/>
            <w:tcMar>
              <w:top w:w="15" w:type="dxa"/>
            </w:tcMar>
            <w:vAlign w:val="bottom"/>
          </w:tcPr>
          <w:p w:rsidR="00C90296" w:rsidRDefault="00312E4C">
            <w:pPr>
              <w:jc w:val="right"/>
            </w:pPr>
            <w:r>
              <w:rPr>
                <w:sz w:val="19"/>
              </w:rPr>
              <w:t>562,191</w:t>
            </w:r>
          </w:p>
        </w:tc>
        <w:tc>
          <w:tcPr>
            <w:tcW w:w="1153" w:type="dxa"/>
            <w:gridSpan w:val="2"/>
            <w:tcMar>
              <w:top w:w="15" w:type="dxa"/>
            </w:tcMar>
            <w:vAlign w:val="bottom"/>
          </w:tcPr>
          <w:p w:rsidR="00C90296" w:rsidRDefault="00312E4C">
            <w:pPr>
              <w:jc w:val="right"/>
            </w:pPr>
            <w:r>
              <w:rPr>
                <w:sz w:val="19"/>
              </w:rPr>
              <w:t>474,468</w:t>
            </w:r>
          </w:p>
        </w:tc>
      </w:tr>
      <w:tr w:rsidR="00C90296">
        <w:trPr>
          <w:trHeight w:hRule="exact" w:val="112"/>
        </w:trPr>
        <w:tc>
          <w:tcPr>
            <w:tcW w:w="9645" w:type="dxa"/>
            <w:gridSpan w:val="12"/>
          </w:tcPr>
          <w:p w:rsidR="00C90296" w:rsidRDefault="00C90296"/>
        </w:tc>
      </w:tr>
      <w:tr w:rsidR="00C90296">
        <w:trPr>
          <w:trHeight w:hRule="exact" w:val="100"/>
        </w:trPr>
        <w:tc>
          <w:tcPr>
            <w:tcW w:w="5492" w:type="dxa"/>
            <w:gridSpan w:val="4"/>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gridSpan w:val="2"/>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tcMar>
              <w:top w:w="15" w:type="dxa"/>
            </w:tcMar>
          </w:tcPr>
          <w:p w:rsidR="00C90296" w:rsidRDefault="00C90296"/>
        </w:tc>
        <w:tc>
          <w:tcPr>
            <w:tcW w:w="634" w:type="dxa"/>
            <w:tcBorders>
              <w:top w:val="single" w:sz="4" w:space="0" w:color="auto"/>
            </w:tcBorders>
            <w:tcMar>
              <w:top w:w="15" w:type="dxa"/>
            </w:tcMar>
          </w:tcPr>
          <w:p w:rsidR="00C90296" w:rsidRDefault="00C90296"/>
        </w:tc>
        <w:tc>
          <w:tcPr>
            <w:tcW w:w="519" w:type="dxa"/>
            <w:tcMar>
              <w:top w:w="15" w:type="dxa"/>
            </w:tcMar>
          </w:tcPr>
          <w:p w:rsidR="00C90296" w:rsidRDefault="00C90296"/>
        </w:tc>
        <w:tc>
          <w:tcPr>
            <w:tcW w:w="634" w:type="dxa"/>
            <w:tcBorders>
              <w:top w:val="single" w:sz="4" w:space="0" w:color="auto"/>
            </w:tcBorders>
            <w:tcMar>
              <w:top w:w="15" w:type="dxa"/>
            </w:tcMar>
          </w:tcPr>
          <w:p w:rsidR="00C90296" w:rsidRDefault="00C90296"/>
        </w:tc>
      </w:tr>
      <w:tr w:rsidR="00C90296">
        <w:trPr>
          <w:trHeight w:hRule="exact" w:val="40"/>
        </w:trPr>
        <w:tc>
          <w:tcPr>
            <w:tcW w:w="9645" w:type="dxa"/>
            <w:gridSpan w:val="12"/>
          </w:tcPr>
          <w:p w:rsidR="00C90296" w:rsidRDefault="00C90296"/>
        </w:tc>
      </w:tr>
      <w:tr w:rsidR="00C90296">
        <w:trPr>
          <w:trHeight w:hRule="exact" w:val="250"/>
        </w:trPr>
        <w:tc>
          <w:tcPr>
            <w:tcW w:w="4943" w:type="dxa"/>
            <w:gridSpan w:val="2"/>
            <w:tcMar>
              <w:top w:w="12" w:type="dxa"/>
            </w:tcMar>
          </w:tcPr>
          <w:p w:rsidR="00C90296" w:rsidRDefault="00312E4C">
            <w:r>
              <w:rPr>
                <w:b/>
                <w:sz w:val="19"/>
              </w:rPr>
              <w:t>Net (expenditure)/income for the year/</w:t>
            </w:r>
          </w:p>
        </w:tc>
        <w:tc>
          <w:tcPr>
            <w:tcW w:w="4702" w:type="dxa"/>
            <w:gridSpan w:val="10"/>
            <w:tcMar>
              <w:top w:w="12" w:type="dxa"/>
            </w:tcMar>
          </w:tcPr>
          <w:p w:rsidR="00C90296" w:rsidRDefault="00C90296"/>
        </w:tc>
      </w:tr>
      <w:tr w:rsidR="00C90296">
        <w:trPr>
          <w:trHeight w:hRule="exact" w:val="2"/>
        </w:trPr>
        <w:tc>
          <w:tcPr>
            <w:tcW w:w="9645" w:type="dxa"/>
            <w:gridSpan w:val="12"/>
          </w:tcPr>
          <w:p w:rsidR="00C90296" w:rsidRDefault="00C90296"/>
        </w:tc>
      </w:tr>
      <w:tr w:rsidR="00C90296">
        <w:trPr>
          <w:trHeight w:hRule="exact" w:val="255"/>
        </w:trPr>
        <w:tc>
          <w:tcPr>
            <w:tcW w:w="4943" w:type="dxa"/>
            <w:gridSpan w:val="2"/>
            <w:tcMar>
              <w:top w:w="15" w:type="dxa"/>
            </w:tcMar>
          </w:tcPr>
          <w:p w:rsidR="00C90296" w:rsidRDefault="00312E4C">
            <w:r>
              <w:rPr>
                <w:b/>
                <w:sz w:val="19"/>
              </w:rPr>
              <w:t>Net movement in funds</w:t>
            </w:r>
          </w:p>
        </w:tc>
        <w:tc>
          <w:tcPr>
            <w:tcW w:w="65" w:type="dxa"/>
            <w:tcMar>
              <w:top w:w="15" w:type="dxa"/>
            </w:tcMar>
          </w:tcPr>
          <w:p w:rsidR="00C90296" w:rsidRDefault="00C90296"/>
        </w:tc>
        <w:tc>
          <w:tcPr>
            <w:tcW w:w="1183" w:type="dxa"/>
            <w:gridSpan w:val="3"/>
            <w:tcMar>
              <w:top w:w="15" w:type="dxa"/>
            </w:tcMar>
            <w:vAlign w:val="bottom"/>
          </w:tcPr>
          <w:p w:rsidR="00C90296" w:rsidRDefault="00312E4C">
            <w:pPr>
              <w:jc w:val="right"/>
            </w:pPr>
            <w:r>
              <w:rPr>
                <w:sz w:val="19"/>
              </w:rPr>
              <w:t>(412)</w:t>
            </w:r>
          </w:p>
        </w:tc>
        <w:tc>
          <w:tcPr>
            <w:tcW w:w="1118" w:type="dxa"/>
            <w:gridSpan w:val="2"/>
            <w:tcMar>
              <w:top w:w="15" w:type="dxa"/>
            </w:tcMar>
            <w:vAlign w:val="bottom"/>
          </w:tcPr>
          <w:p w:rsidR="00C90296" w:rsidRDefault="00312E4C">
            <w:pPr>
              <w:jc w:val="right"/>
            </w:pPr>
            <w:r>
              <w:rPr>
                <w:sz w:val="19"/>
              </w:rPr>
              <w:t>73,005</w:t>
            </w:r>
          </w:p>
        </w:tc>
        <w:tc>
          <w:tcPr>
            <w:tcW w:w="1183" w:type="dxa"/>
            <w:gridSpan w:val="2"/>
            <w:tcMar>
              <w:top w:w="15" w:type="dxa"/>
            </w:tcMar>
            <w:vAlign w:val="bottom"/>
          </w:tcPr>
          <w:p w:rsidR="00C90296" w:rsidRDefault="00312E4C">
            <w:pPr>
              <w:jc w:val="right"/>
            </w:pPr>
            <w:r>
              <w:rPr>
                <w:sz w:val="19"/>
              </w:rPr>
              <w:t>72,593</w:t>
            </w:r>
          </w:p>
        </w:tc>
        <w:tc>
          <w:tcPr>
            <w:tcW w:w="1153" w:type="dxa"/>
            <w:gridSpan w:val="2"/>
            <w:tcMar>
              <w:top w:w="15" w:type="dxa"/>
            </w:tcMar>
            <w:vAlign w:val="bottom"/>
          </w:tcPr>
          <w:p w:rsidR="00C90296" w:rsidRDefault="00312E4C">
            <w:pPr>
              <w:jc w:val="right"/>
            </w:pPr>
            <w:r>
              <w:rPr>
                <w:sz w:val="19"/>
              </w:rPr>
              <w:t>14,416</w:t>
            </w:r>
          </w:p>
        </w:tc>
      </w:tr>
      <w:tr w:rsidR="00C90296">
        <w:trPr>
          <w:trHeight w:hRule="exact" w:val="255"/>
        </w:trPr>
        <w:tc>
          <w:tcPr>
            <w:tcW w:w="9645" w:type="dxa"/>
            <w:gridSpan w:val="12"/>
          </w:tcPr>
          <w:p w:rsidR="00C90296" w:rsidRDefault="00C90296"/>
        </w:tc>
      </w:tr>
      <w:tr w:rsidR="00C90296">
        <w:trPr>
          <w:trHeight w:hRule="exact" w:val="255"/>
        </w:trPr>
        <w:tc>
          <w:tcPr>
            <w:tcW w:w="4032" w:type="dxa"/>
            <w:tcMar>
              <w:top w:w="15" w:type="dxa"/>
            </w:tcMar>
          </w:tcPr>
          <w:p w:rsidR="00C90296" w:rsidRDefault="00312E4C">
            <w:r>
              <w:rPr>
                <w:sz w:val="19"/>
              </w:rPr>
              <w:t>Fund balances at 1 April 2018</w:t>
            </w:r>
          </w:p>
        </w:tc>
        <w:tc>
          <w:tcPr>
            <w:tcW w:w="911" w:type="dxa"/>
            <w:tcMar>
              <w:top w:w="15" w:type="dxa"/>
            </w:tcMar>
          </w:tcPr>
          <w:p w:rsidR="00C90296" w:rsidRDefault="00C90296"/>
        </w:tc>
        <w:tc>
          <w:tcPr>
            <w:tcW w:w="1183" w:type="dxa"/>
            <w:gridSpan w:val="3"/>
            <w:tcMar>
              <w:top w:w="15" w:type="dxa"/>
            </w:tcMar>
            <w:vAlign w:val="bottom"/>
          </w:tcPr>
          <w:p w:rsidR="00C90296" w:rsidRDefault="00312E4C">
            <w:pPr>
              <w:jc w:val="right"/>
            </w:pPr>
            <w:r>
              <w:rPr>
                <w:sz w:val="19"/>
              </w:rPr>
              <w:t>599</w:t>
            </w:r>
          </w:p>
        </w:tc>
        <w:tc>
          <w:tcPr>
            <w:tcW w:w="1183" w:type="dxa"/>
            <w:gridSpan w:val="3"/>
            <w:tcMar>
              <w:top w:w="15" w:type="dxa"/>
            </w:tcMar>
            <w:vAlign w:val="bottom"/>
          </w:tcPr>
          <w:p w:rsidR="00C90296" w:rsidRDefault="00312E4C">
            <w:pPr>
              <w:jc w:val="right"/>
            </w:pPr>
            <w:r>
              <w:rPr>
                <w:sz w:val="19"/>
              </w:rPr>
              <w:t>15,485</w:t>
            </w:r>
          </w:p>
        </w:tc>
        <w:tc>
          <w:tcPr>
            <w:tcW w:w="1183" w:type="dxa"/>
            <w:gridSpan w:val="2"/>
            <w:tcMar>
              <w:top w:w="15" w:type="dxa"/>
            </w:tcMar>
            <w:vAlign w:val="bottom"/>
          </w:tcPr>
          <w:p w:rsidR="00C90296" w:rsidRDefault="00312E4C">
            <w:pPr>
              <w:jc w:val="right"/>
            </w:pPr>
            <w:r>
              <w:rPr>
                <w:sz w:val="19"/>
              </w:rPr>
              <w:t>16,084</w:t>
            </w:r>
          </w:p>
        </w:tc>
        <w:tc>
          <w:tcPr>
            <w:tcW w:w="1153" w:type="dxa"/>
            <w:gridSpan w:val="2"/>
            <w:tcMar>
              <w:top w:w="15" w:type="dxa"/>
            </w:tcMar>
            <w:vAlign w:val="bottom"/>
          </w:tcPr>
          <w:p w:rsidR="00C90296" w:rsidRDefault="00312E4C">
            <w:pPr>
              <w:jc w:val="right"/>
            </w:pPr>
            <w:r>
              <w:rPr>
                <w:sz w:val="19"/>
              </w:rPr>
              <w:t>1,668</w:t>
            </w:r>
          </w:p>
        </w:tc>
      </w:tr>
      <w:tr w:rsidR="00C90296">
        <w:trPr>
          <w:trHeight w:hRule="exact" w:val="112"/>
        </w:trPr>
        <w:tc>
          <w:tcPr>
            <w:tcW w:w="9645" w:type="dxa"/>
            <w:gridSpan w:val="12"/>
          </w:tcPr>
          <w:p w:rsidR="00C90296" w:rsidRDefault="00C90296"/>
        </w:tc>
      </w:tr>
      <w:tr w:rsidR="00C90296">
        <w:trPr>
          <w:trHeight w:hRule="exact" w:val="100"/>
        </w:trPr>
        <w:tc>
          <w:tcPr>
            <w:tcW w:w="5492" w:type="dxa"/>
            <w:gridSpan w:val="4"/>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gridSpan w:val="2"/>
            <w:tcMar>
              <w:top w:w="15" w:type="dxa"/>
            </w:tcMar>
          </w:tcPr>
          <w:p w:rsidR="00C90296" w:rsidRDefault="00C90296"/>
        </w:tc>
        <w:tc>
          <w:tcPr>
            <w:tcW w:w="634" w:type="dxa"/>
            <w:tcBorders>
              <w:top w:val="single" w:sz="4" w:space="0" w:color="auto"/>
            </w:tcBorders>
            <w:tcMar>
              <w:top w:w="15" w:type="dxa"/>
            </w:tcMar>
          </w:tcPr>
          <w:p w:rsidR="00C90296" w:rsidRDefault="00C90296"/>
        </w:tc>
        <w:tc>
          <w:tcPr>
            <w:tcW w:w="549" w:type="dxa"/>
            <w:tcMar>
              <w:top w:w="15" w:type="dxa"/>
            </w:tcMar>
          </w:tcPr>
          <w:p w:rsidR="00C90296" w:rsidRDefault="00C90296"/>
        </w:tc>
        <w:tc>
          <w:tcPr>
            <w:tcW w:w="634" w:type="dxa"/>
            <w:tcBorders>
              <w:top w:val="single" w:sz="4" w:space="0" w:color="auto"/>
            </w:tcBorders>
            <w:tcMar>
              <w:top w:w="15" w:type="dxa"/>
            </w:tcMar>
          </w:tcPr>
          <w:p w:rsidR="00C90296" w:rsidRDefault="00C90296"/>
        </w:tc>
        <w:tc>
          <w:tcPr>
            <w:tcW w:w="519" w:type="dxa"/>
            <w:tcMar>
              <w:top w:w="15" w:type="dxa"/>
            </w:tcMar>
          </w:tcPr>
          <w:p w:rsidR="00C90296" w:rsidRDefault="00C90296"/>
        </w:tc>
        <w:tc>
          <w:tcPr>
            <w:tcW w:w="634" w:type="dxa"/>
            <w:tcBorders>
              <w:top w:val="single" w:sz="4" w:space="0" w:color="auto"/>
            </w:tcBorders>
            <w:tcMar>
              <w:top w:w="15" w:type="dxa"/>
            </w:tcMar>
          </w:tcPr>
          <w:p w:rsidR="00C90296" w:rsidRDefault="00C90296"/>
        </w:tc>
      </w:tr>
      <w:tr w:rsidR="00C90296">
        <w:trPr>
          <w:trHeight w:hRule="exact" w:val="42"/>
        </w:trPr>
        <w:tc>
          <w:tcPr>
            <w:tcW w:w="9645" w:type="dxa"/>
            <w:gridSpan w:val="12"/>
          </w:tcPr>
          <w:p w:rsidR="00C90296" w:rsidRDefault="00C90296"/>
        </w:tc>
      </w:tr>
      <w:tr w:rsidR="00C90296">
        <w:trPr>
          <w:trHeight w:hRule="exact" w:val="255"/>
        </w:trPr>
        <w:tc>
          <w:tcPr>
            <w:tcW w:w="4032" w:type="dxa"/>
            <w:tcMar>
              <w:top w:w="15" w:type="dxa"/>
            </w:tcMar>
          </w:tcPr>
          <w:p w:rsidR="00C90296" w:rsidRDefault="00312E4C">
            <w:r>
              <w:rPr>
                <w:b/>
                <w:sz w:val="19"/>
              </w:rPr>
              <w:t>Fund balances at 31 March 2019</w:t>
            </w:r>
          </w:p>
        </w:tc>
        <w:tc>
          <w:tcPr>
            <w:tcW w:w="911" w:type="dxa"/>
            <w:tcMar>
              <w:top w:w="15" w:type="dxa"/>
            </w:tcMar>
          </w:tcPr>
          <w:p w:rsidR="00C90296" w:rsidRDefault="00C90296"/>
        </w:tc>
        <w:tc>
          <w:tcPr>
            <w:tcW w:w="1183" w:type="dxa"/>
            <w:gridSpan w:val="3"/>
            <w:tcMar>
              <w:top w:w="15" w:type="dxa"/>
            </w:tcMar>
            <w:vAlign w:val="bottom"/>
          </w:tcPr>
          <w:p w:rsidR="00C90296" w:rsidRDefault="00312E4C">
            <w:pPr>
              <w:jc w:val="right"/>
            </w:pPr>
            <w:r>
              <w:rPr>
                <w:sz w:val="19"/>
              </w:rPr>
              <w:t>187</w:t>
            </w:r>
          </w:p>
        </w:tc>
        <w:tc>
          <w:tcPr>
            <w:tcW w:w="1183" w:type="dxa"/>
            <w:gridSpan w:val="3"/>
            <w:tcMar>
              <w:top w:w="15" w:type="dxa"/>
            </w:tcMar>
            <w:vAlign w:val="bottom"/>
          </w:tcPr>
          <w:p w:rsidR="00C90296" w:rsidRDefault="00312E4C">
            <w:pPr>
              <w:jc w:val="right"/>
            </w:pPr>
            <w:r>
              <w:rPr>
                <w:sz w:val="19"/>
              </w:rPr>
              <w:t>88,490</w:t>
            </w:r>
          </w:p>
        </w:tc>
        <w:tc>
          <w:tcPr>
            <w:tcW w:w="1183" w:type="dxa"/>
            <w:gridSpan w:val="2"/>
            <w:tcMar>
              <w:top w:w="15" w:type="dxa"/>
            </w:tcMar>
            <w:vAlign w:val="bottom"/>
          </w:tcPr>
          <w:p w:rsidR="00C90296" w:rsidRDefault="00312E4C">
            <w:pPr>
              <w:jc w:val="right"/>
            </w:pPr>
            <w:r>
              <w:rPr>
                <w:sz w:val="19"/>
              </w:rPr>
              <w:t>88,677</w:t>
            </w:r>
          </w:p>
        </w:tc>
        <w:tc>
          <w:tcPr>
            <w:tcW w:w="1153" w:type="dxa"/>
            <w:gridSpan w:val="2"/>
            <w:tcMar>
              <w:top w:w="15" w:type="dxa"/>
            </w:tcMar>
            <w:vAlign w:val="bottom"/>
          </w:tcPr>
          <w:p w:rsidR="00C90296" w:rsidRDefault="00312E4C">
            <w:pPr>
              <w:jc w:val="right"/>
            </w:pPr>
            <w:r>
              <w:rPr>
                <w:sz w:val="19"/>
              </w:rPr>
              <w:t>16,084</w:t>
            </w:r>
          </w:p>
        </w:tc>
      </w:tr>
      <w:tr w:rsidR="00C90296">
        <w:trPr>
          <w:trHeight w:hRule="exact" w:val="112"/>
        </w:trPr>
        <w:tc>
          <w:tcPr>
            <w:tcW w:w="9645" w:type="dxa"/>
            <w:gridSpan w:val="12"/>
          </w:tcPr>
          <w:p w:rsidR="00C90296" w:rsidRDefault="00C90296"/>
        </w:tc>
      </w:tr>
      <w:tr w:rsidR="00C90296">
        <w:trPr>
          <w:trHeight w:hRule="exact" w:val="100"/>
        </w:trPr>
        <w:tc>
          <w:tcPr>
            <w:tcW w:w="5492" w:type="dxa"/>
            <w:gridSpan w:val="4"/>
            <w:tcMar>
              <w:top w:w="15" w:type="dxa"/>
            </w:tcMar>
          </w:tcPr>
          <w:p w:rsidR="00C90296" w:rsidRDefault="00C90296"/>
        </w:tc>
        <w:tc>
          <w:tcPr>
            <w:tcW w:w="634" w:type="dxa"/>
            <w:tcBorders>
              <w:top w:val="double" w:sz="4" w:space="0" w:color="auto"/>
            </w:tcBorders>
            <w:tcMar>
              <w:top w:w="15" w:type="dxa"/>
            </w:tcMar>
          </w:tcPr>
          <w:p w:rsidR="00C90296" w:rsidRDefault="00C90296"/>
        </w:tc>
        <w:tc>
          <w:tcPr>
            <w:tcW w:w="549" w:type="dxa"/>
            <w:gridSpan w:val="2"/>
            <w:tcMar>
              <w:top w:w="15" w:type="dxa"/>
            </w:tcMar>
          </w:tcPr>
          <w:p w:rsidR="00C90296" w:rsidRDefault="00C90296"/>
        </w:tc>
        <w:tc>
          <w:tcPr>
            <w:tcW w:w="634" w:type="dxa"/>
            <w:tcBorders>
              <w:top w:val="double" w:sz="4" w:space="0" w:color="auto"/>
            </w:tcBorders>
            <w:tcMar>
              <w:top w:w="15" w:type="dxa"/>
            </w:tcMar>
          </w:tcPr>
          <w:p w:rsidR="00C90296" w:rsidRDefault="00C90296"/>
        </w:tc>
        <w:tc>
          <w:tcPr>
            <w:tcW w:w="549" w:type="dxa"/>
            <w:tcMar>
              <w:top w:w="15" w:type="dxa"/>
            </w:tcMar>
          </w:tcPr>
          <w:p w:rsidR="00C90296" w:rsidRDefault="00C90296"/>
        </w:tc>
        <w:tc>
          <w:tcPr>
            <w:tcW w:w="634" w:type="dxa"/>
            <w:tcBorders>
              <w:top w:val="double" w:sz="4" w:space="0" w:color="auto"/>
            </w:tcBorders>
            <w:tcMar>
              <w:top w:w="15" w:type="dxa"/>
            </w:tcMar>
          </w:tcPr>
          <w:p w:rsidR="00C90296" w:rsidRDefault="00C90296"/>
        </w:tc>
        <w:tc>
          <w:tcPr>
            <w:tcW w:w="519" w:type="dxa"/>
            <w:tcMar>
              <w:top w:w="15" w:type="dxa"/>
            </w:tcMar>
          </w:tcPr>
          <w:p w:rsidR="00C90296" w:rsidRDefault="00C90296"/>
        </w:tc>
        <w:tc>
          <w:tcPr>
            <w:tcW w:w="634" w:type="dxa"/>
            <w:tcBorders>
              <w:top w:val="double" w:sz="4" w:space="0" w:color="auto"/>
            </w:tcBorders>
            <w:tcMar>
              <w:top w:w="15" w:type="dxa"/>
            </w:tcMar>
          </w:tcPr>
          <w:p w:rsidR="00C90296" w:rsidRDefault="00C90296"/>
        </w:tc>
      </w:tr>
      <w:tr w:rsidR="00C90296">
        <w:trPr>
          <w:trHeight w:hRule="exact" w:val="297"/>
        </w:trPr>
        <w:tc>
          <w:tcPr>
            <w:tcW w:w="9645" w:type="dxa"/>
            <w:gridSpan w:val="12"/>
          </w:tcPr>
          <w:p w:rsidR="00C90296" w:rsidRDefault="00C90296"/>
        </w:tc>
      </w:tr>
      <w:tr w:rsidR="00C90296">
        <w:trPr>
          <w:trHeight w:hRule="exact" w:val="479"/>
        </w:trPr>
        <w:tc>
          <w:tcPr>
            <w:tcW w:w="9645" w:type="dxa"/>
            <w:gridSpan w:val="12"/>
            <w:tcMar>
              <w:top w:w="15" w:type="dxa"/>
            </w:tcMar>
          </w:tcPr>
          <w:p w:rsidR="00C90296" w:rsidRDefault="00312E4C">
            <w:r>
              <w:rPr>
                <w:sz w:val="19"/>
              </w:rPr>
              <w:t>The statement of financial activities includes all gains and losses recognised in the year.</w:t>
            </w:r>
          </w:p>
          <w:p w:rsidR="00C90296" w:rsidRDefault="00C90296"/>
          <w:p w:rsidR="00C90296" w:rsidRDefault="00C90296"/>
        </w:tc>
      </w:tr>
      <w:tr w:rsidR="00C90296">
        <w:trPr>
          <w:trHeight w:hRule="exact" w:val="254"/>
        </w:trPr>
        <w:tc>
          <w:tcPr>
            <w:tcW w:w="9645" w:type="dxa"/>
            <w:gridSpan w:val="12"/>
          </w:tcPr>
          <w:p w:rsidR="00C90296" w:rsidRDefault="00C90296"/>
        </w:tc>
      </w:tr>
      <w:tr w:rsidR="00C90296">
        <w:trPr>
          <w:trHeight w:hRule="exact" w:val="255"/>
        </w:trPr>
        <w:tc>
          <w:tcPr>
            <w:tcW w:w="9645" w:type="dxa"/>
            <w:gridSpan w:val="12"/>
            <w:tcMar>
              <w:top w:w="15" w:type="dxa"/>
            </w:tcMar>
          </w:tcPr>
          <w:p w:rsidR="00C90296" w:rsidRDefault="00312E4C">
            <w:r>
              <w:rPr>
                <w:sz w:val="19"/>
              </w:rPr>
              <w:t>All income and expenditure derive from continuing activities.</w:t>
            </w:r>
          </w:p>
          <w:p w:rsidR="00C90296" w:rsidRDefault="00C90296"/>
        </w:tc>
      </w:tr>
      <w:tr w:rsidR="00C90296">
        <w:trPr>
          <w:trHeight w:hRule="exact" w:val="252"/>
        </w:trPr>
        <w:tc>
          <w:tcPr>
            <w:tcW w:w="9645" w:type="dxa"/>
            <w:gridSpan w:val="12"/>
          </w:tcPr>
          <w:p w:rsidR="00C90296" w:rsidRDefault="00C90296"/>
        </w:tc>
      </w:tr>
      <w:tr w:rsidR="00C90296">
        <w:trPr>
          <w:trHeight w:hRule="exact" w:val="474"/>
        </w:trPr>
        <w:tc>
          <w:tcPr>
            <w:tcW w:w="9645" w:type="dxa"/>
            <w:gridSpan w:val="12"/>
            <w:tcMar>
              <w:top w:w="12" w:type="dxa"/>
            </w:tcMar>
          </w:tcPr>
          <w:p w:rsidR="00C90296" w:rsidRDefault="00312E4C">
            <w:pPr>
              <w:jc w:val="both"/>
            </w:pPr>
            <w:r>
              <w:rPr>
                <w:sz w:val="19"/>
              </w:rPr>
              <w:t>The statement of financial activities also complies with the requirements for an income and expenditure account under the Companies Act 2006.</w:t>
            </w:r>
          </w:p>
        </w:tc>
      </w:tr>
    </w:tbl>
    <w:p w:rsidR="00C90296" w:rsidRDefault="00C90296">
      <w:pPr>
        <w:sectPr w:rsidR="00C90296">
          <w:headerReference w:type="default" r:id="rId28"/>
          <w:footerReference w:type="default" r:id="rId29"/>
          <w:pgSz w:w="11908" w:h="16833"/>
          <w:pgMar w:top="2676" w:right="1080" w:bottom="720" w:left="1080" w:header="720" w:footer="300" w:gutter="0"/>
          <w:cols w:space="720"/>
        </w:sectPr>
      </w:pPr>
    </w:p>
    <w:tbl>
      <w:tblPr>
        <w:tblW w:w="9723" w:type="dxa"/>
        <w:tblCellMar>
          <w:left w:w="10" w:type="dxa"/>
          <w:right w:w="0" w:type="dxa"/>
        </w:tblCellMar>
        <w:tblLook w:val="0000" w:firstRow="0" w:lastRow="0" w:firstColumn="0" w:lastColumn="0" w:noHBand="0" w:noVBand="0"/>
      </w:tblPr>
      <w:tblGrid>
        <w:gridCol w:w="3543"/>
        <w:gridCol w:w="936"/>
        <w:gridCol w:w="65"/>
        <w:gridCol w:w="612"/>
        <w:gridCol w:w="634"/>
        <w:gridCol w:w="65"/>
        <w:gridCol w:w="612"/>
        <w:gridCol w:w="634"/>
        <w:gridCol w:w="65"/>
        <w:gridCol w:w="612"/>
        <w:gridCol w:w="634"/>
        <w:gridCol w:w="65"/>
        <w:gridCol w:w="612"/>
        <w:gridCol w:w="634"/>
      </w:tblGrid>
      <w:tr w:rsidR="00C90296">
        <w:trPr>
          <w:trHeight w:hRule="exact" w:val="255"/>
        </w:trPr>
        <w:tc>
          <w:tcPr>
            <w:tcW w:w="5790" w:type="dxa"/>
            <w:gridSpan w:val="5"/>
            <w:tcMar>
              <w:top w:w="15" w:type="dxa"/>
            </w:tcMar>
          </w:tcPr>
          <w:p w:rsidR="00C90296" w:rsidRDefault="00C90296"/>
        </w:tc>
        <w:tc>
          <w:tcPr>
            <w:tcW w:w="1311" w:type="dxa"/>
            <w:gridSpan w:val="3"/>
            <w:tcMar>
              <w:top w:w="15" w:type="dxa"/>
            </w:tcMar>
          </w:tcPr>
          <w:p w:rsidR="00C90296" w:rsidRDefault="00312E4C">
            <w:r>
              <w:rPr>
                <w:b/>
                <w:sz w:val="19"/>
              </w:rPr>
              <w:t>2019</w:t>
            </w:r>
          </w:p>
        </w:tc>
        <w:tc>
          <w:tcPr>
            <w:tcW w:w="1311" w:type="dxa"/>
            <w:gridSpan w:val="3"/>
            <w:tcMar>
              <w:top w:w="15" w:type="dxa"/>
            </w:tcMar>
          </w:tcPr>
          <w:p w:rsidR="00C90296" w:rsidRDefault="00C90296"/>
        </w:tc>
        <w:tc>
          <w:tcPr>
            <w:tcW w:w="1311" w:type="dxa"/>
            <w:gridSpan w:val="3"/>
            <w:tcMar>
              <w:top w:w="15" w:type="dxa"/>
            </w:tcMar>
          </w:tcPr>
          <w:p w:rsidR="00C90296" w:rsidRDefault="00312E4C">
            <w:r>
              <w:rPr>
                <w:b/>
                <w:sz w:val="19"/>
              </w:rPr>
              <w:t>2018</w:t>
            </w:r>
          </w:p>
        </w:tc>
      </w:tr>
      <w:tr w:rsidR="00C90296">
        <w:trPr>
          <w:trHeight w:hRule="exact" w:val="255"/>
        </w:trPr>
        <w:tc>
          <w:tcPr>
            <w:tcW w:w="3543" w:type="dxa"/>
            <w:tcMar>
              <w:top w:w="15" w:type="dxa"/>
            </w:tcMar>
          </w:tcPr>
          <w:p w:rsidR="00C90296" w:rsidRDefault="00C90296"/>
        </w:tc>
        <w:tc>
          <w:tcPr>
            <w:tcW w:w="936" w:type="dxa"/>
            <w:tcMar>
              <w:top w:w="15" w:type="dxa"/>
            </w:tcMar>
          </w:tcPr>
          <w:p w:rsidR="00C90296" w:rsidRDefault="00312E4C">
            <w:pPr>
              <w:jc w:val="center"/>
            </w:pPr>
            <w:r>
              <w:rPr>
                <w:b/>
                <w:sz w:val="19"/>
              </w:rPr>
              <w:t>Notes</w:t>
            </w:r>
          </w:p>
        </w:tc>
        <w:tc>
          <w:tcPr>
            <w:tcW w:w="1311" w:type="dxa"/>
            <w:gridSpan w:val="3"/>
            <w:tcMar>
              <w:top w:w="15" w:type="dxa"/>
            </w:tcMar>
          </w:tcPr>
          <w:p w:rsidR="00C90296" w:rsidRDefault="00312E4C">
            <w:pPr>
              <w:jc w:val="right"/>
            </w:pPr>
            <w:r>
              <w:rPr>
                <w:b/>
                <w:sz w:val="19"/>
              </w:rPr>
              <w:t>£</w:t>
            </w:r>
          </w:p>
        </w:tc>
        <w:tc>
          <w:tcPr>
            <w:tcW w:w="1311" w:type="dxa"/>
            <w:gridSpan w:val="3"/>
            <w:tcMar>
              <w:top w:w="15" w:type="dxa"/>
            </w:tcMar>
          </w:tcPr>
          <w:p w:rsidR="00C90296" w:rsidRDefault="00312E4C">
            <w:pPr>
              <w:jc w:val="right"/>
            </w:pPr>
            <w:r>
              <w:rPr>
                <w:b/>
                <w:sz w:val="19"/>
              </w:rPr>
              <w:t>£</w:t>
            </w:r>
          </w:p>
        </w:tc>
        <w:tc>
          <w:tcPr>
            <w:tcW w:w="1311" w:type="dxa"/>
            <w:gridSpan w:val="3"/>
            <w:tcMar>
              <w:top w:w="15" w:type="dxa"/>
            </w:tcMar>
          </w:tcPr>
          <w:p w:rsidR="00C90296" w:rsidRDefault="00312E4C">
            <w:pPr>
              <w:jc w:val="right"/>
            </w:pPr>
            <w:r>
              <w:rPr>
                <w:b/>
                <w:sz w:val="19"/>
              </w:rPr>
              <w:t>£</w:t>
            </w:r>
          </w:p>
        </w:tc>
        <w:tc>
          <w:tcPr>
            <w:tcW w:w="1311" w:type="dxa"/>
            <w:gridSpan w:val="3"/>
            <w:tcMar>
              <w:top w:w="15" w:type="dxa"/>
            </w:tcMar>
          </w:tcPr>
          <w:p w:rsidR="00C90296" w:rsidRDefault="00312E4C">
            <w:pPr>
              <w:jc w:val="right"/>
            </w:pPr>
            <w:r>
              <w:rPr>
                <w:b/>
                <w:sz w:val="19"/>
              </w:rPr>
              <w:t>£</w:t>
            </w:r>
          </w:p>
        </w:tc>
      </w:tr>
      <w:tr w:rsidR="00C90296">
        <w:trPr>
          <w:trHeight w:hRule="exact" w:val="255"/>
        </w:trPr>
        <w:tc>
          <w:tcPr>
            <w:tcW w:w="9723" w:type="dxa"/>
            <w:gridSpan w:val="14"/>
          </w:tcPr>
          <w:p w:rsidR="00C90296" w:rsidRDefault="00C90296"/>
        </w:tc>
      </w:tr>
      <w:tr w:rsidR="00C90296">
        <w:trPr>
          <w:trHeight w:hRule="exact" w:val="255"/>
        </w:trPr>
        <w:tc>
          <w:tcPr>
            <w:tcW w:w="8412" w:type="dxa"/>
            <w:gridSpan w:val="11"/>
            <w:tcMar>
              <w:top w:w="15" w:type="dxa"/>
            </w:tcMar>
          </w:tcPr>
          <w:p w:rsidR="00C90296" w:rsidRDefault="00312E4C">
            <w:r>
              <w:rPr>
                <w:b/>
                <w:sz w:val="19"/>
              </w:rPr>
              <w:t>Fixed assets</w:t>
            </w:r>
          </w:p>
        </w:tc>
        <w:tc>
          <w:tcPr>
            <w:tcW w:w="1311" w:type="dxa"/>
            <w:gridSpan w:val="3"/>
            <w:tcMar>
              <w:top w:w="15" w:type="dxa"/>
            </w:tcMar>
          </w:tcPr>
          <w:p w:rsidR="00C90296" w:rsidRDefault="00C90296"/>
        </w:tc>
      </w:tr>
      <w:tr w:rsidR="00C90296">
        <w:trPr>
          <w:trHeight w:hRule="exact" w:val="255"/>
        </w:trPr>
        <w:tc>
          <w:tcPr>
            <w:tcW w:w="3543" w:type="dxa"/>
            <w:tcMar>
              <w:top w:w="15" w:type="dxa"/>
            </w:tcMar>
          </w:tcPr>
          <w:p w:rsidR="00C90296" w:rsidRDefault="00312E4C">
            <w:r>
              <w:rPr>
                <w:sz w:val="19"/>
              </w:rPr>
              <w:t>Tangible assets</w:t>
            </w:r>
          </w:p>
        </w:tc>
        <w:tc>
          <w:tcPr>
            <w:tcW w:w="936" w:type="dxa"/>
            <w:tcMar>
              <w:top w:w="15" w:type="dxa"/>
            </w:tcMar>
            <w:vAlign w:val="bottom"/>
          </w:tcPr>
          <w:p w:rsidR="00C90296" w:rsidRDefault="00312E4C">
            <w:pPr>
              <w:jc w:val="center"/>
            </w:pPr>
            <w:r>
              <w:rPr>
                <w:b/>
                <w:sz w:val="19"/>
              </w:rPr>
              <w:t>9</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4,218</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4,912</w:t>
            </w:r>
          </w:p>
        </w:tc>
      </w:tr>
      <w:tr w:rsidR="00C90296">
        <w:trPr>
          <w:trHeight w:hRule="exact" w:val="255"/>
        </w:trPr>
        <w:tc>
          <w:tcPr>
            <w:tcW w:w="4479" w:type="dxa"/>
            <w:gridSpan w:val="2"/>
            <w:tcMar>
              <w:top w:w="15" w:type="dxa"/>
            </w:tcMar>
          </w:tcPr>
          <w:p w:rsidR="00C90296" w:rsidRDefault="00312E4C">
            <w:r>
              <w:rPr>
                <w:b/>
                <w:sz w:val="19"/>
              </w:rPr>
              <w:t>Current assets</w:t>
            </w:r>
          </w:p>
        </w:tc>
        <w:tc>
          <w:tcPr>
            <w:tcW w:w="5244" w:type="dxa"/>
            <w:gridSpan w:val="12"/>
            <w:tcMar>
              <w:top w:w="15" w:type="dxa"/>
            </w:tcMar>
          </w:tcPr>
          <w:p w:rsidR="00C90296" w:rsidRDefault="00C90296"/>
        </w:tc>
      </w:tr>
      <w:tr w:rsidR="00C90296">
        <w:trPr>
          <w:trHeight w:hRule="exact" w:val="255"/>
        </w:trPr>
        <w:tc>
          <w:tcPr>
            <w:tcW w:w="3543" w:type="dxa"/>
            <w:tcMar>
              <w:top w:w="15" w:type="dxa"/>
            </w:tcMar>
          </w:tcPr>
          <w:p w:rsidR="00C90296" w:rsidRDefault="00312E4C">
            <w:r>
              <w:rPr>
                <w:sz w:val="19"/>
              </w:rPr>
              <w:t>Debtors</w:t>
            </w:r>
          </w:p>
        </w:tc>
        <w:tc>
          <w:tcPr>
            <w:tcW w:w="936" w:type="dxa"/>
            <w:tcMar>
              <w:top w:w="15" w:type="dxa"/>
            </w:tcMar>
            <w:vAlign w:val="bottom"/>
          </w:tcPr>
          <w:p w:rsidR="00C90296" w:rsidRDefault="00312E4C">
            <w:pPr>
              <w:jc w:val="center"/>
            </w:pPr>
            <w:r>
              <w:rPr>
                <w:b/>
                <w:sz w:val="19"/>
              </w:rPr>
              <w:t>11</w:t>
            </w:r>
          </w:p>
        </w:tc>
        <w:tc>
          <w:tcPr>
            <w:tcW w:w="1311" w:type="dxa"/>
            <w:gridSpan w:val="3"/>
            <w:tcMar>
              <w:top w:w="15" w:type="dxa"/>
            </w:tcMar>
            <w:vAlign w:val="bottom"/>
          </w:tcPr>
          <w:p w:rsidR="00C90296" w:rsidRDefault="00312E4C">
            <w:pPr>
              <w:jc w:val="right"/>
            </w:pPr>
            <w:r>
              <w:rPr>
                <w:sz w:val="19"/>
              </w:rPr>
              <w:t>43,402</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25,550</w:t>
            </w:r>
          </w:p>
        </w:tc>
        <w:tc>
          <w:tcPr>
            <w:tcW w:w="1311" w:type="dxa"/>
            <w:gridSpan w:val="3"/>
            <w:tcMar>
              <w:top w:w="15" w:type="dxa"/>
            </w:tcMar>
          </w:tcPr>
          <w:p w:rsidR="00C90296" w:rsidRDefault="00C90296"/>
        </w:tc>
      </w:tr>
      <w:tr w:rsidR="00C90296">
        <w:trPr>
          <w:trHeight w:hRule="exact" w:val="255"/>
        </w:trPr>
        <w:tc>
          <w:tcPr>
            <w:tcW w:w="3543" w:type="dxa"/>
            <w:tcMar>
              <w:top w:w="15" w:type="dxa"/>
            </w:tcMar>
          </w:tcPr>
          <w:p w:rsidR="00C90296" w:rsidRDefault="00312E4C">
            <w:r>
              <w:rPr>
                <w:sz w:val="19"/>
              </w:rPr>
              <w:t>Cash at bank and in hand</w:t>
            </w:r>
          </w:p>
        </w:tc>
        <w:tc>
          <w:tcPr>
            <w:tcW w:w="936" w:type="dxa"/>
            <w:tcMar>
              <w:top w:w="15" w:type="dxa"/>
            </w:tcMar>
          </w:tcPr>
          <w:p w:rsidR="00C90296" w:rsidRDefault="00C90296"/>
        </w:tc>
        <w:tc>
          <w:tcPr>
            <w:tcW w:w="1311" w:type="dxa"/>
            <w:gridSpan w:val="3"/>
            <w:tcMar>
              <w:top w:w="15" w:type="dxa"/>
            </w:tcMar>
            <w:vAlign w:val="bottom"/>
          </w:tcPr>
          <w:p w:rsidR="00C90296" w:rsidRDefault="00312E4C">
            <w:pPr>
              <w:jc w:val="right"/>
            </w:pPr>
            <w:r>
              <w:rPr>
                <w:sz w:val="19"/>
              </w:rPr>
              <w:t>86,424</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23,295</w:t>
            </w:r>
          </w:p>
        </w:tc>
        <w:tc>
          <w:tcPr>
            <w:tcW w:w="1311" w:type="dxa"/>
            <w:gridSpan w:val="3"/>
            <w:tcMar>
              <w:top w:w="15" w:type="dxa"/>
            </w:tcMar>
          </w:tcPr>
          <w:p w:rsidR="00C90296" w:rsidRDefault="00C90296"/>
        </w:tc>
      </w:tr>
      <w:tr w:rsidR="00C90296">
        <w:trPr>
          <w:trHeight w:hRule="exact" w:val="112"/>
        </w:trPr>
        <w:tc>
          <w:tcPr>
            <w:tcW w:w="9723" w:type="dxa"/>
            <w:gridSpan w:val="14"/>
          </w:tcPr>
          <w:p w:rsidR="00C90296" w:rsidRDefault="00C90296"/>
        </w:tc>
      </w:tr>
      <w:tr w:rsidR="00C90296">
        <w:trPr>
          <w:trHeight w:hRule="exact" w:val="100"/>
        </w:trPr>
        <w:tc>
          <w:tcPr>
            <w:tcW w:w="5156" w:type="dxa"/>
            <w:gridSpan w:val="4"/>
            <w:tcMar>
              <w:top w:w="15" w:type="dxa"/>
            </w:tcMar>
          </w:tcPr>
          <w:p w:rsidR="00C90296" w:rsidRDefault="00C90296"/>
        </w:tc>
        <w:tc>
          <w:tcPr>
            <w:tcW w:w="634" w:type="dxa"/>
            <w:tcBorders>
              <w:top w:val="single" w:sz="4" w:space="0" w:color="auto"/>
            </w:tcBorders>
            <w:tcMar>
              <w:top w:w="15" w:type="dxa"/>
            </w:tcMar>
          </w:tcPr>
          <w:p w:rsidR="00C90296" w:rsidRDefault="00C90296"/>
        </w:tc>
        <w:tc>
          <w:tcPr>
            <w:tcW w:w="1988" w:type="dxa"/>
            <w:gridSpan w:val="5"/>
            <w:tcMar>
              <w:top w:w="15" w:type="dxa"/>
            </w:tcMar>
          </w:tcPr>
          <w:p w:rsidR="00C90296" w:rsidRDefault="00C90296"/>
        </w:tc>
        <w:tc>
          <w:tcPr>
            <w:tcW w:w="634" w:type="dxa"/>
            <w:tcBorders>
              <w:top w:val="single" w:sz="4" w:space="0" w:color="auto"/>
            </w:tcBorders>
            <w:tcMar>
              <w:top w:w="15" w:type="dxa"/>
            </w:tcMar>
          </w:tcPr>
          <w:p w:rsidR="00C90296" w:rsidRDefault="00C90296"/>
        </w:tc>
        <w:tc>
          <w:tcPr>
            <w:tcW w:w="1311" w:type="dxa"/>
            <w:gridSpan w:val="3"/>
            <w:tcMar>
              <w:top w:w="15" w:type="dxa"/>
            </w:tcMar>
          </w:tcPr>
          <w:p w:rsidR="00C90296" w:rsidRDefault="00C90296"/>
        </w:tc>
      </w:tr>
      <w:tr w:rsidR="00C90296">
        <w:trPr>
          <w:trHeight w:hRule="exact" w:val="42"/>
        </w:trPr>
        <w:tc>
          <w:tcPr>
            <w:tcW w:w="9723" w:type="dxa"/>
            <w:gridSpan w:val="14"/>
          </w:tcPr>
          <w:p w:rsidR="00C90296" w:rsidRDefault="00C90296"/>
        </w:tc>
      </w:tr>
      <w:tr w:rsidR="00C90296">
        <w:trPr>
          <w:trHeight w:hRule="exact" w:val="255"/>
        </w:trPr>
        <w:tc>
          <w:tcPr>
            <w:tcW w:w="4479" w:type="dxa"/>
            <w:gridSpan w:val="2"/>
            <w:tcMar>
              <w:top w:w="15" w:type="dxa"/>
            </w:tcMar>
          </w:tcPr>
          <w:p w:rsidR="00C90296" w:rsidRDefault="00C90296"/>
        </w:tc>
        <w:tc>
          <w:tcPr>
            <w:tcW w:w="1311" w:type="dxa"/>
            <w:gridSpan w:val="3"/>
            <w:tcMar>
              <w:top w:w="15" w:type="dxa"/>
            </w:tcMar>
            <w:vAlign w:val="bottom"/>
          </w:tcPr>
          <w:p w:rsidR="00C90296" w:rsidRDefault="00312E4C">
            <w:pPr>
              <w:jc w:val="right"/>
            </w:pPr>
            <w:r>
              <w:rPr>
                <w:sz w:val="19"/>
              </w:rPr>
              <w:t>129,826</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48,845</w:t>
            </w:r>
          </w:p>
        </w:tc>
        <w:tc>
          <w:tcPr>
            <w:tcW w:w="1311" w:type="dxa"/>
            <w:gridSpan w:val="3"/>
            <w:tcMar>
              <w:top w:w="15" w:type="dxa"/>
            </w:tcMar>
          </w:tcPr>
          <w:p w:rsidR="00C90296" w:rsidRDefault="00C90296"/>
        </w:tc>
      </w:tr>
      <w:tr w:rsidR="00C90296">
        <w:trPr>
          <w:trHeight w:hRule="exact" w:val="479"/>
        </w:trPr>
        <w:tc>
          <w:tcPr>
            <w:tcW w:w="3543" w:type="dxa"/>
            <w:tcMar>
              <w:top w:w="15" w:type="dxa"/>
            </w:tcMar>
          </w:tcPr>
          <w:p w:rsidR="00C90296" w:rsidRDefault="00312E4C">
            <w:r>
              <w:rPr>
                <w:b/>
                <w:sz w:val="19"/>
              </w:rPr>
              <w:t>Creditors: amounts falling due within one year</w:t>
            </w:r>
          </w:p>
        </w:tc>
        <w:tc>
          <w:tcPr>
            <w:tcW w:w="936" w:type="dxa"/>
            <w:tcMar>
              <w:top w:w="15" w:type="dxa"/>
            </w:tcMar>
            <w:vAlign w:val="bottom"/>
          </w:tcPr>
          <w:p w:rsidR="00C90296" w:rsidRDefault="00312E4C">
            <w:pPr>
              <w:jc w:val="center"/>
            </w:pPr>
            <w:r>
              <w:rPr>
                <w:b/>
                <w:sz w:val="19"/>
              </w:rPr>
              <w:t>12</w:t>
            </w:r>
          </w:p>
        </w:tc>
        <w:tc>
          <w:tcPr>
            <w:tcW w:w="65" w:type="dxa"/>
            <w:tcMar>
              <w:top w:w="15" w:type="dxa"/>
            </w:tcMar>
          </w:tcPr>
          <w:p w:rsidR="00C90296" w:rsidRDefault="00C90296"/>
        </w:tc>
        <w:tc>
          <w:tcPr>
            <w:tcW w:w="1311" w:type="dxa"/>
            <w:gridSpan w:val="3"/>
            <w:tcMar>
              <w:top w:w="15" w:type="dxa"/>
            </w:tcMar>
            <w:vAlign w:val="bottom"/>
          </w:tcPr>
          <w:p w:rsidR="00C90296" w:rsidRDefault="00312E4C">
            <w:pPr>
              <w:jc w:val="right"/>
            </w:pPr>
            <w:r>
              <w:rPr>
                <w:sz w:val="19"/>
              </w:rPr>
              <w:t>(45,367)</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(37,673)</w:t>
            </w:r>
          </w:p>
        </w:tc>
        <w:tc>
          <w:tcPr>
            <w:tcW w:w="1246" w:type="dxa"/>
            <w:gridSpan w:val="2"/>
            <w:tcMar>
              <w:top w:w="15" w:type="dxa"/>
            </w:tcMar>
          </w:tcPr>
          <w:p w:rsidR="00C90296" w:rsidRDefault="00C90296"/>
        </w:tc>
      </w:tr>
      <w:tr w:rsidR="00C90296">
        <w:trPr>
          <w:trHeight w:hRule="exact" w:val="112"/>
        </w:trPr>
        <w:tc>
          <w:tcPr>
            <w:tcW w:w="9723" w:type="dxa"/>
            <w:gridSpan w:val="14"/>
          </w:tcPr>
          <w:p w:rsidR="00C90296" w:rsidRDefault="00C90296"/>
        </w:tc>
      </w:tr>
      <w:tr w:rsidR="00C90296">
        <w:trPr>
          <w:trHeight w:hRule="exact" w:val="100"/>
        </w:trPr>
        <w:tc>
          <w:tcPr>
            <w:tcW w:w="5156" w:type="dxa"/>
            <w:gridSpan w:val="4"/>
            <w:tcMar>
              <w:top w:w="15" w:type="dxa"/>
            </w:tcMar>
          </w:tcPr>
          <w:p w:rsidR="00C90296" w:rsidRDefault="00C90296"/>
        </w:tc>
        <w:tc>
          <w:tcPr>
            <w:tcW w:w="634" w:type="dxa"/>
            <w:tcBorders>
              <w:top w:val="single" w:sz="4" w:space="0" w:color="auto"/>
            </w:tcBorders>
            <w:tcMar>
              <w:top w:w="15" w:type="dxa"/>
            </w:tcMar>
          </w:tcPr>
          <w:p w:rsidR="00C90296" w:rsidRDefault="00C90296"/>
        </w:tc>
        <w:tc>
          <w:tcPr>
            <w:tcW w:w="1988" w:type="dxa"/>
            <w:gridSpan w:val="5"/>
            <w:tcMar>
              <w:top w:w="15" w:type="dxa"/>
            </w:tcMar>
          </w:tcPr>
          <w:p w:rsidR="00C90296" w:rsidRDefault="00C90296"/>
        </w:tc>
        <w:tc>
          <w:tcPr>
            <w:tcW w:w="634" w:type="dxa"/>
            <w:tcBorders>
              <w:top w:val="single" w:sz="4" w:space="0" w:color="auto"/>
            </w:tcBorders>
            <w:tcMar>
              <w:top w:w="15" w:type="dxa"/>
            </w:tcMar>
          </w:tcPr>
          <w:p w:rsidR="00C90296" w:rsidRDefault="00C90296"/>
        </w:tc>
        <w:tc>
          <w:tcPr>
            <w:tcW w:w="1311" w:type="dxa"/>
            <w:gridSpan w:val="3"/>
            <w:tcMar>
              <w:top w:w="15" w:type="dxa"/>
            </w:tcMar>
          </w:tcPr>
          <w:p w:rsidR="00C90296" w:rsidRDefault="00C90296"/>
        </w:tc>
      </w:tr>
      <w:tr w:rsidR="00C90296">
        <w:trPr>
          <w:trHeight w:hRule="exact" w:val="42"/>
        </w:trPr>
        <w:tc>
          <w:tcPr>
            <w:tcW w:w="9723" w:type="dxa"/>
            <w:gridSpan w:val="14"/>
          </w:tcPr>
          <w:p w:rsidR="00C90296" w:rsidRDefault="00C90296"/>
        </w:tc>
      </w:tr>
      <w:tr w:rsidR="00C90296">
        <w:trPr>
          <w:trHeight w:hRule="exact" w:val="255"/>
        </w:trPr>
        <w:tc>
          <w:tcPr>
            <w:tcW w:w="5790" w:type="dxa"/>
            <w:gridSpan w:val="5"/>
            <w:tcMar>
              <w:top w:w="15" w:type="dxa"/>
            </w:tcMar>
          </w:tcPr>
          <w:p w:rsidR="00C90296" w:rsidRDefault="00312E4C">
            <w:r>
              <w:rPr>
                <w:sz w:val="19"/>
              </w:rPr>
              <w:t>Net current assets</w:t>
            </w:r>
          </w:p>
        </w:tc>
        <w:tc>
          <w:tcPr>
            <w:tcW w:w="1311" w:type="dxa"/>
            <w:gridSpan w:val="3"/>
            <w:tcMar>
              <w:top w:w="15" w:type="dxa"/>
            </w:tcMar>
            <w:vAlign w:val="bottom"/>
          </w:tcPr>
          <w:p w:rsidR="00C90296" w:rsidRDefault="00312E4C">
            <w:pPr>
              <w:jc w:val="right"/>
            </w:pPr>
            <w:r>
              <w:rPr>
                <w:sz w:val="19"/>
              </w:rPr>
              <w:t>84,459</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11,172</w:t>
            </w:r>
          </w:p>
        </w:tc>
      </w:tr>
      <w:tr w:rsidR="00C90296">
        <w:trPr>
          <w:trHeight w:hRule="exact" w:val="112"/>
        </w:trPr>
        <w:tc>
          <w:tcPr>
            <w:tcW w:w="9723" w:type="dxa"/>
            <w:gridSpan w:val="14"/>
          </w:tcPr>
          <w:p w:rsidR="00C90296" w:rsidRDefault="00C90296"/>
        </w:tc>
      </w:tr>
      <w:tr w:rsidR="00C90296">
        <w:trPr>
          <w:trHeight w:hRule="exact" w:val="100"/>
        </w:trPr>
        <w:tc>
          <w:tcPr>
            <w:tcW w:w="6467" w:type="dxa"/>
            <w:gridSpan w:val="7"/>
            <w:tcMar>
              <w:top w:w="15" w:type="dxa"/>
            </w:tcMar>
          </w:tcPr>
          <w:p w:rsidR="00C90296" w:rsidRDefault="00C90296"/>
        </w:tc>
        <w:tc>
          <w:tcPr>
            <w:tcW w:w="634" w:type="dxa"/>
            <w:tcBorders>
              <w:top w:val="single" w:sz="4" w:space="0" w:color="auto"/>
            </w:tcBorders>
            <w:tcMar>
              <w:top w:w="15" w:type="dxa"/>
            </w:tcMar>
          </w:tcPr>
          <w:p w:rsidR="00C90296" w:rsidRDefault="00C90296"/>
        </w:tc>
        <w:tc>
          <w:tcPr>
            <w:tcW w:w="1988" w:type="dxa"/>
            <w:gridSpan w:val="5"/>
            <w:tcMar>
              <w:top w:w="15" w:type="dxa"/>
            </w:tcMar>
          </w:tcPr>
          <w:p w:rsidR="00C90296" w:rsidRDefault="00C90296"/>
        </w:tc>
        <w:tc>
          <w:tcPr>
            <w:tcW w:w="634" w:type="dxa"/>
            <w:tcBorders>
              <w:top w:val="single" w:sz="4" w:space="0" w:color="auto"/>
            </w:tcBorders>
            <w:tcMar>
              <w:top w:w="15" w:type="dxa"/>
            </w:tcMar>
          </w:tcPr>
          <w:p w:rsidR="00C90296" w:rsidRDefault="00C90296"/>
        </w:tc>
      </w:tr>
      <w:tr w:rsidR="00C90296">
        <w:trPr>
          <w:trHeight w:hRule="exact" w:val="42"/>
        </w:trPr>
        <w:tc>
          <w:tcPr>
            <w:tcW w:w="9723" w:type="dxa"/>
            <w:gridSpan w:val="14"/>
          </w:tcPr>
          <w:p w:rsidR="00C90296" w:rsidRDefault="00C90296"/>
        </w:tc>
      </w:tr>
      <w:tr w:rsidR="00C90296">
        <w:trPr>
          <w:trHeight w:hRule="exact" w:val="255"/>
        </w:trPr>
        <w:tc>
          <w:tcPr>
            <w:tcW w:w="4479" w:type="dxa"/>
            <w:gridSpan w:val="2"/>
            <w:tcMar>
              <w:top w:w="15" w:type="dxa"/>
            </w:tcMar>
          </w:tcPr>
          <w:p w:rsidR="00C90296" w:rsidRDefault="00312E4C">
            <w:r>
              <w:rPr>
                <w:b/>
                <w:sz w:val="19"/>
              </w:rPr>
              <w:t>Total assets less current liabilities</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88,677</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16,084</w:t>
            </w:r>
          </w:p>
        </w:tc>
      </w:tr>
      <w:tr w:rsidR="00C90296">
        <w:trPr>
          <w:trHeight w:hRule="exact" w:val="112"/>
        </w:trPr>
        <w:tc>
          <w:tcPr>
            <w:tcW w:w="9723" w:type="dxa"/>
            <w:gridSpan w:val="14"/>
          </w:tcPr>
          <w:p w:rsidR="00C90296" w:rsidRDefault="00C90296"/>
        </w:tc>
      </w:tr>
      <w:tr w:rsidR="00C90296">
        <w:trPr>
          <w:trHeight w:hRule="exact" w:val="100"/>
        </w:trPr>
        <w:tc>
          <w:tcPr>
            <w:tcW w:w="6467" w:type="dxa"/>
            <w:gridSpan w:val="7"/>
            <w:tcMar>
              <w:top w:w="15" w:type="dxa"/>
            </w:tcMar>
          </w:tcPr>
          <w:p w:rsidR="00C90296" w:rsidRDefault="00C90296"/>
        </w:tc>
        <w:tc>
          <w:tcPr>
            <w:tcW w:w="634" w:type="dxa"/>
            <w:tcBorders>
              <w:top w:val="double" w:sz="4" w:space="0" w:color="auto"/>
            </w:tcBorders>
            <w:tcMar>
              <w:top w:w="15" w:type="dxa"/>
            </w:tcMar>
          </w:tcPr>
          <w:p w:rsidR="00C90296" w:rsidRDefault="00C90296"/>
        </w:tc>
        <w:tc>
          <w:tcPr>
            <w:tcW w:w="1988" w:type="dxa"/>
            <w:gridSpan w:val="5"/>
            <w:tcMar>
              <w:top w:w="15" w:type="dxa"/>
            </w:tcMar>
          </w:tcPr>
          <w:p w:rsidR="00C90296" w:rsidRDefault="00C90296"/>
        </w:tc>
        <w:tc>
          <w:tcPr>
            <w:tcW w:w="634" w:type="dxa"/>
            <w:tcBorders>
              <w:top w:val="double" w:sz="4" w:space="0" w:color="auto"/>
            </w:tcBorders>
            <w:tcMar>
              <w:top w:w="15" w:type="dxa"/>
            </w:tcMar>
          </w:tcPr>
          <w:p w:rsidR="00C90296" w:rsidRDefault="00C90296"/>
        </w:tc>
      </w:tr>
      <w:tr w:rsidR="00C90296">
        <w:trPr>
          <w:trHeight w:hRule="exact" w:val="297"/>
        </w:trPr>
        <w:tc>
          <w:tcPr>
            <w:tcW w:w="9723" w:type="dxa"/>
            <w:gridSpan w:val="14"/>
          </w:tcPr>
          <w:p w:rsidR="00C90296" w:rsidRDefault="00C90296"/>
        </w:tc>
      </w:tr>
      <w:tr w:rsidR="00C90296">
        <w:trPr>
          <w:trHeight w:hRule="exact" w:val="255"/>
        </w:trPr>
        <w:tc>
          <w:tcPr>
            <w:tcW w:w="5790" w:type="dxa"/>
            <w:gridSpan w:val="5"/>
            <w:tcMar>
              <w:top w:w="15" w:type="dxa"/>
            </w:tcMar>
          </w:tcPr>
          <w:p w:rsidR="00C90296" w:rsidRDefault="00312E4C">
            <w:r>
              <w:rPr>
                <w:b/>
                <w:sz w:val="19"/>
              </w:rPr>
              <w:t>Income funds</w:t>
            </w:r>
          </w:p>
        </w:tc>
        <w:tc>
          <w:tcPr>
            <w:tcW w:w="3933" w:type="dxa"/>
            <w:gridSpan w:val="9"/>
            <w:tcMar>
              <w:top w:w="15" w:type="dxa"/>
            </w:tcMar>
          </w:tcPr>
          <w:p w:rsidR="00C90296" w:rsidRDefault="00C90296"/>
        </w:tc>
      </w:tr>
      <w:tr w:rsidR="00C90296">
        <w:trPr>
          <w:trHeight w:hRule="exact" w:val="255"/>
        </w:trPr>
        <w:tc>
          <w:tcPr>
            <w:tcW w:w="3543" w:type="dxa"/>
            <w:tcMar>
              <w:top w:w="15" w:type="dxa"/>
            </w:tcMar>
          </w:tcPr>
          <w:p w:rsidR="00C90296" w:rsidRDefault="00312E4C">
            <w:r>
              <w:rPr>
                <w:sz w:val="19"/>
              </w:rPr>
              <w:t>Restricted funds</w:t>
            </w:r>
          </w:p>
        </w:tc>
        <w:tc>
          <w:tcPr>
            <w:tcW w:w="936" w:type="dxa"/>
            <w:tcMar>
              <w:top w:w="15" w:type="dxa"/>
            </w:tcMar>
            <w:vAlign w:val="bottom"/>
          </w:tcPr>
          <w:p w:rsidR="00C90296" w:rsidRDefault="00C90296">
            <w:pPr>
              <w:jc w:val="center"/>
            </w:pP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88,490</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15,485</w:t>
            </w:r>
          </w:p>
        </w:tc>
      </w:tr>
      <w:tr w:rsidR="00C90296">
        <w:trPr>
          <w:trHeight w:hRule="exact" w:val="255"/>
        </w:trPr>
        <w:tc>
          <w:tcPr>
            <w:tcW w:w="5790" w:type="dxa"/>
            <w:gridSpan w:val="5"/>
            <w:tcMar>
              <w:top w:w="15" w:type="dxa"/>
            </w:tcMar>
          </w:tcPr>
          <w:p w:rsidR="00C90296" w:rsidRDefault="00312E4C">
            <w:r>
              <w:rPr>
                <w:sz w:val="19"/>
              </w:rPr>
              <w:t>Unrestricted funds</w:t>
            </w:r>
          </w:p>
        </w:tc>
        <w:tc>
          <w:tcPr>
            <w:tcW w:w="1311" w:type="dxa"/>
            <w:gridSpan w:val="3"/>
            <w:tcMar>
              <w:top w:w="15" w:type="dxa"/>
            </w:tcMar>
            <w:vAlign w:val="bottom"/>
          </w:tcPr>
          <w:p w:rsidR="00C90296" w:rsidRDefault="00312E4C">
            <w:pPr>
              <w:jc w:val="right"/>
            </w:pPr>
            <w:r>
              <w:rPr>
                <w:sz w:val="19"/>
              </w:rPr>
              <w:t>187</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599</w:t>
            </w:r>
          </w:p>
        </w:tc>
      </w:tr>
      <w:tr w:rsidR="00C90296">
        <w:trPr>
          <w:trHeight w:hRule="exact" w:val="112"/>
        </w:trPr>
        <w:tc>
          <w:tcPr>
            <w:tcW w:w="9723" w:type="dxa"/>
            <w:gridSpan w:val="14"/>
          </w:tcPr>
          <w:p w:rsidR="00C90296" w:rsidRDefault="00C90296"/>
        </w:tc>
      </w:tr>
      <w:tr w:rsidR="00C90296">
        <w:trPr>
          <w:trHeight w:hRule="exact" w:val="100"/>
        </w:trPr>
        <w:tc>
          <w:tcPr>
            <w:tcW w:w="6467" w:type="dxa"/>
            <w:gridSpan w:val="7"/>
            <w:tcMar>
              <w:top w:w="15" w:type="dxa"/>
            </w:tcMar>
          </w:tcPr>
          <w:p w:rsidR="00C90296" w:rsidRDefault="00C90296"/>
        </w:tc>
        <w:tc>
          <w:tcPr>
            <w:tcW w:w="634" w:type="dxa"/>
            <w:tcBorders>
              <w:top w:val="single" w:sz="4" w:space="0" w:color="auto"/>
            </w:tcBorders>
            <w:tcMar>
              <w:top w:w="15" w:type="dxa"/>
            </w:tcMar>
          </w:tcPr>
          <w:p w:rsidR="00C90296" w:rsidRDefault="00C90296"/>
        </w:tc>
        <w:tc>
          <w:tcPr>
            <w:tcW w:w="1988" w:type="dxa"/>
            <w:gridSpan w:val="5"/>
            <w:tcMar>
              <w:top w:w="15" w:type="dxa"/>
            </w:tcMar>
          </w:tcPr>
          <w:p w:rsidR="00C90296" w:rsidRDefault="00C90296"/>
        </w:tc>
        <w:tc>
          <w:tcPr>
            <w:tcW w:w="634" w:type="dxa"/>
            <w:tcBorders>
              <w:top w:val="single" w:sz="4" w:space="0" w:color="auto"/>
            </w:tcBorders>
            <w:tcMar>
              <w:top w:w="15" w:type="dxa"/>
            </w:tcMar>
          </w:tcPr>
          <w:p w:rsidR="00C90296" w:rsidRDefault="00C90296"/>
        </w:tc>
      </w:tr>
      <w:tr w:rsidR="00C90296">
        <w:trPr>
          <w:trHeight w:hRule="exact" w:val="42"/>
        </w:trPr>
        <w:tc>
          <w:tcPr>
            <w:tcW w:w="9723" w:type="dxa"/>
            <w:gridSpan w:val="14"/>
          </w:tcPr>
          <w:p w:rsidR="00C90296" w:rsidRDefault="00C90296"/>
        </w:tc>
      </w:tr>
      <w:tr w:rsidR="00C90296">
        <w:trPr>
          <w:trHeight w:hRule="exact" w:val="255"/>
        </w:trPr>
        <w:tc>
          <w:tcPr>
            <w:tcW w:w="5790" w:type="dxa"/>
            <w:gridSpan w:val="5"/>
            <w:tcMar>
              <w:top w:w="15" w:type="dxa"/>
            </w:tcMar>
          </w:tcPr>
          <w:p w:rsidR="00C90296" w:rsidRDefault="00C90296"/>
        </w:tc>
        <w:tc>
          <w:tcPr>
            <w:tcW w:w="1311" w:type="dxa"/>
            <w:gridSpan w:val="3"/>
            <w:tcMar>
              <w:top w:w="15" w:type="dxa"/>
            </w:tcMar>
            <w:vAlign w:val="bottom"/>
          </w:tcPr>
          <w:p w:rsidR="00C90296" w:rsidRDefault="00312E4C">
            <w:pPr>
              <w:jc w:val="right"/>
            </w:pPr>
            <w:r>
              <w:rPr>
                <w:sz w:val="19"/>
              </w:rPr>
              <w:t>88,677</w:t>
            </w:r>
          </w:p>
        </w:tc>
        <w:tc>
          <w:tcPr>
            <w:tcW w:w="1311" w:type="dxa"/>
            <w:gridSpan w:val="3"/>
            <w:tcMar>
              <w:top w:w="15" w:type="dxa"/>
            </w:tcMar>
          </w:tcPr>
          <w:p w:rsidR="00C90296" w:rsidRDefault="00C90296"/>
        </w:tc>
        <w:tc>
          <w:tcPr>
            <w:tcW w:w="1311" w:type="dxa"/>
            <w:gridSpan w:val="3"/>
            <w:tcMar>
              <w:top w:w="15" w:type="dxa"/>
            </w:tcMar>
            <w:vAlign w:val="bottom"/>
          </w:tcPr>
          <w:p w:rsidR="00C90296" w:rsidRDefault="00312E4C">
            <w:pPr>
              <w:jc w:val="right"/>
            </w:pPr>
            <w:r>
              <w:rPr>
                <w:sz w:val="19"/>
              </w:rPr>
              <w:t>16,084</w:t>
            </w:r>
          </w:p>
        </w:tc>
      </w:tr>
      <w:tr w:rsidR="00C90296">
        <w:trPr>
          <w:trHeight w:hRule="exact" w:val="112"/>
        </w:trPr>
        <w:tc>
          <w:tcPr>
            <w:tcW w:w="9723" w:type="dxa"/>
            <w:gridSpan w:val="14"/>
          </w:tcPr>
          <w:p w:rsidR="00C90296" w:rsidRDefault="00C90296"/>
        </w:tc>
      </w:tr>
      <w:tr w:rsidR="00C90296">
        <w:trPr>
          <w:trHeight w:hRule="exact" w:val="100"/>
        </w:trPr>
        <w:tc>
          <w:tcPr>
            <w:tcW w:w="6467" w:type="dxa"/>
            <w:gridSpan w:val="7"/>
            <w:tcMar>
              <w:top w:w="15" w:type="dxa"/>
            </w:tcMar>
          </w:tcPr>
          <w:p w:rsidR="00C90296" w:rsidRDefault="00C90296"/>
        </w:tc>
        <w:tc>
          <w:tcPr>
            <w:tcW w:w="634" w:type="dxa"/>
            <w:tcBorders>
              <w:top w:val="double" w:sz="4" w:space="0" w:color="auto"/>
            </w:tcBorders>
            <w:tcMar>
              <w:top w:w="15" w:type="dxa"/>
            </w:tcMar>
          </w:tcPr>
          <w:p w:rsidR="00C90296" w:rsidRDefault="00C90296"/>
        </w:tc>
        <w:tc>
          <w:tcPr>
            <w:tcW w:w="1988" w:type="dxa"/>
            <w:gridSpan w:val="5"/>
            <w:tcMar>
              <w:top w:w="15" w:type="dxa"/>
            </w:tcMar>
          </w:tcPr>
          <w:p w:rsidR="00C90296" w:rsidRDefault="00C90296"/>
        </w:tc>
        <w:tc>
          <w:tcPr>
            <w:tcW w:w="634" w:type="dxa"/>
            <w:tcBorders>
              <w:top w:val="double" w:sz="4" w:space="0" w:color="auto"/>
            </w:tcBorders>
            <w:tcMar>
              <w:top w:w="15" w:type="dxa"/>
            </w:tcMar>
          </w:tcPr>
          <w:p w:rsidR="00C90296" w:rsidRDefault="00C90296"/>
        </w:tc>
      </w:tr>
      <w:tr w:rsidR="00C90296">
        <w:trPr>
          <w:trHeight w:hRule="exact" w:val="295"/>
        </w:trPr>
        <w:tc>
          <w:tcPr>
            <w:tcW w:w="9723" w:type="dxa"/>
            <w:gridSpan w:val="14"/>
          </w:tcPr>
          <w:p w:rsidR="00C90296" w:rsidRDefault="00C90296"/>
        </w:tc>
      </w:tr>
      <w:tr w:rsidR="00C90296">
        <w:trPr>
          <w:trHeight w:hRule="exact" w:val="922"/>
        </w:trPr>
        <w:tc>
          <w:tcPr>
            <w:tcW w:w="9723" w:type="dxa"/>
            <w:gridSpan w:val="14"/>
            <w:tcMar>
              <w:top w:w="12" w:type="dxa"/>
            </w:tcMar>
          </w:tcPr>
          <w:p w:rsidR="00C90296" w:rsidRDefault="00312E4C">
            <w:pPr>
              <w:jc w:val="both"/>
            </w:pPr>
            <w:r>
              <w:rPr>
                <w:sz w:val="19"/>
              </w:rPr>
              <w:t>The company is entitled to the exemption from the audit requirement contained in section 477 of the Companies Act 2006, for the year ended 31 March 2019, although an audit has been carried out under section 144  of the Charities Act 2011. No member of the company has deposited a notice, pursuant to section 476, requiring an audit of these financial statements under the requirements of the Companies Act 2006.</w:t>
            </w:r>
          </w:p>
          <w:p w:rsidR="00C90296" w:rsidRDefault="00C90296">
            <w:pPr>
              <w:jc w:val="both"/>
            </w:pPr>
          </w:p>
        </w:tc>
      </w:tr>
      <w:tr w:rsidR="00C90296">
        <w:trPr>
          <w:trHeight w:hRule="exact" w:val="257"/>
        </w:trPr>
        <w:tc>
          <w:tcPr>
            <w:tcW w:w="9723" w:type="dxa"/>
            <w:gridSpan w:val="14"/>
          </w:tcPr>
          <w:p w:rsidR="00C90296" w:rsidRDefault="00C90296"/>
        </w:tc>
      </w:tr>
      <w:tr w:rsidR="00C90296">
        <w:trPr>
          <w:trHeight w:hRule="exact" w:val="1376"/>
        </w:trPr>
        <w:tc>
          <w:tcPr>
            <w:tcW w:w="9723" w:type="dxa"/>
            <w:gridSpan w:val="14"/>
            <w:tcMar>
              <w:top w:w="15" w:type="dxa"/>
            </w:tcMar>
          </w:tcPr>
          <w:p w:rsidR="00C90296" w:rsidRDefault="00312E4C">
            <w:pPr>
              <w:jc w:val="both"/>
            </w:pPr>
            <w:r>
              <w:rPr>
                <w:sz w:val="19"/>
              </w:rPr>
              <w:t>The trustees acknowledge their responsibilities for ensuring that the charity keeps accounting records which comply with section 386 of the Act and for preparing financial statements which give a true and fair view of the state of affairs of the company as at the end of the financial year and of its incoming resources and application of resources, including its income and expenditure, for the financial year in accordance with the requirements of sections 394 and 395 and which otherwise comply with the requirements of the Companies Act 2006 relating to financial statements, so far as applicable to the company.</w:t>
            </w:r>
          </w:p>
          <w:p w:rsidR="00C90296" w:rsidRDefault="00C90296">
            <w:pPr>
              <w:jc w:val="both"/>
            </w:pPr>
          </w:p>
        </w:tc>
      </w:tr>
      <w:tr w:rsidR="00C90296">
        <w:trPr>
          <w:trHeight w:hRule="exact" w:val="252"/>
        </w:trPr>
        <w:tc>
          <w:tcPr>
            <w:tcW w:w="9723" w:type="dxa"/>
            <w:gridSpan w:val="14"/>
          </w:tcPr>
          <w:p w:rsidR="00C90296" w:rsidRDefault="00C90296"/>
        </w:tc>
      </w:tr>
      <w:tr w:rsidR="00C90296">
        <w:trPr>
          <w:trHeight w:hRule="exact" w:val="474"/>
        </w:trPr>
        <w:tc>
          <w:tcPr>
            <w:tcW w:w="9723" w:type="dxa"/>
            <w:gridSpan w:val="14"/>
            <w:tcMar>
              <w:top w:w="12" w:type="dxa"/>
            </w:tcMar>
          </w:tcPr>
          <w:p w:rsidR="00C90296" w:rsidRDefault="00312E4C">
            <w:pPr>
              <w:jc w:val="both"/>
            </w:pPr>
            <w:r>
              <w:rPr>
                <w:sz w:val="19"/>
              </w:rPr>
              <w:t>These financial statements have been prepared in accordance with the provisions applicable to companies subject to the small companies regime.</w:t>
            </w:r>
          </w:p>
          <w:p w:rsidR="00C90296" w:rsidRDefault="00C90296">
            <w:pPr>
              <w:jc w:val="both"/>
            </w:pPr>
          </w:p>
        </w:tc>
      </w:tr>
      <w:tr w:rsidR="00C90296">
        <w:trPr>
          <w:trHeight w:hRule="exact" w:val="257"/>
        </w:trPr>
        <w:tc>
          <w:tcPr>
            <w:tcW w:w="9723" w:type="dxa"/>
            <w:gridSpan w:val="14"/>
          </w:tcPr>
          <w:p w:rsidR="00C90296" w:rsidRDefault="00C90296"/>
        </w:tc>
      </w:tr>
      <w:tr w:rsidR="00C90296">
        <w:trPr>
          <w:trHeight w:hRule="exact" w:val="255"/>
        </w:trPr>
        <w:tc>
          <w:tcPr>
            <w:tcW w:w="9723" w:type="dxa"/>
            <w:gridSpan w:val="14"/>
            <w:tcMar>
              <w:top w:w="15" w:type="dxa"/>
            </w:tcMar>
          </w:tcPr>
          <w:p w:rsidR="00C90296" w:rsidRDefault="00312E4C">
            <w:pPr>
              <w:jc w:val="both"/>
            </w:pPr>
            <w:r>
              <w:rPr>
                <w:sz w:val="19"/>
              </w:rPr>
              <w:t>The financial statements were approved by the Trustees on .........................</w:t>
            </w:r>
          </w:p>
        </w:tc>
      </w:tr>
      <w:tr w:rsidR="00C90296">
        <w:trPr>
          <w:trHeight w:hRule="exact" w:val="510"/>
        </w:trPr>
        <w:tc>
          <w:tcPr>
            <w:tcW w:w="9723" w:type="dxa"/>
            <w:gridSpan w:val="14"/>
          </w:tcPr>
          <w:p w:rsidR="00C90296" w:rsidRDefault="00C90296"/>
        </w:tc>
      </w:tr>
      <w:tr w:rsidR="00C90296">
        <w:trPr>
          <w:trHeight w:hRule="exact" w:val="255"/>
        </w:trPr>
        <w:tc>
          <w:tcPr>
            <w:tcW w:w="9723" w:type="dxa"/>
            <w:gridSpan w:val="14"/>
            <w:tcMar>
              <w:top w:w="15" w:type="dxa"/>
            </w:tcMar>
          </w:tcPr>
          <w:p w:rsidR="00C90296" w:rsidRDefault="00312E4C">
            <w:r>
              <w:rPr>
                <w:sz w:val="19"/>
              </w:rPr>
              <w:t>..............................</w:t>
            </w:r>
          </w:p>
        </w:tc>
      </w:tr>
      <w:tr w:rsidR="00C90296">
        <w:trPr>
          <w:trHeight w:hRule="exact" w:val="255"/>
        </w:trPr>
        <w:tc>
          <w:tcPr>
            <w:tcW w:w="9723" w:type="dxa"/>
            <w:gridSpan w:val="14"/>
            <w:tcMar>
              <w:top w:w="15" w:type="dxa"/>
            </w:tcMar>
          </w:tcPr>
          <w:p w:rsidR="00C90296" w:rsidRDefault="00312E4C">
            <w:r>
              <w:rPr>
                <w:sz w:val="19"/>
              </w:rPr>
              <w:t>J Grosvenor (Chair)</w:t>
            </w:r>
          </w:p>
        </w:tc>
      </w:tr>
      <w:tr w:rsidR="00C90296">
        <w:trPr>
          <w:trHeight w:hRule="exact" w:val="255"/>
        </w:trPr>
        <w:tc>
          <w:tcPr>
            <w:tcW w:w="9723" w:type="dxa"/>
            <w:gridSpan w:val="14"/>
            <w:tcMar>
              <w:top w:w="15" w:type="dxa"/>
            </w:tcMar>
          </w:tcPr>
          <w:p w:rsidR="00C90296" w:rsidRDefault="00312E4C">
            <w:r>
              <w:rPr>
                <w:b/>
                <w:sz w:val="19"/>
              </w:rPr>
              <w:t>Trustee</w:t>
            </w:r>
          </w:p>
        </w:tc>
      </w:tr>
      <w:tr w:rsidR="00C90296">
        <w:trPr>
          <w:trHeight w:hRule="exact" w:val="255"/>
        </w:trPr>
        <w:tc>
          <w:tcPr>
            <w:tcW w:w="9723" w:type="dxa"/>
            <w:gridSpan w:val="14"/>
          </w:tcPr>
          <w:p w:rsidR="00C90296" w:rsidRDefault="00C90296"/>
        </w:tc>
      </w:tr>
      <w:tr w:rsidR="00C90296">
        <w:trPr>
          <w:trHeight w:hRule="exact" w:val="255"/>
        </w:trPr>
        <w:tc>
          <w:tcPr>
            <w:tcW w:w="9723" w:type="dxa"/>
            <w:gridSpan w:val="14"/>
            <w:tcMar>
              <w:top w:w="15" w:type="dxa"/>
            </w:tcMar>
          </w:tcPr>
          <w:p w:rsidR="00C90296" w:rsidRDefault="00312E4C">
            <w:r>
              <w:rPr>
                <w:b/>
                <w:sz w:val="19"/>
              </w:rPr>
              <w:t>Company Registration No. 7171285</w:t>
            </w:r>
          </w:p>
        </w:tc>
      </w:tr>
    </w:tbl>
    <w:p w:rsidR="00C90296" w:rsidRDefault="00C90296">
      <w:pPr>
        <w:sectPr w:rsidR="00C90296">
          <w:headerReference w:type="default" r:id="rId30"/>
          <w:footerReference w:type="default" r:id="rId31"/>
          <w:pgSz w:w="11908" w:h="16833"/>
          <w:pgMar w:top="2377" w:right="1080" w:bottom="720" w:left="1080" w:header="720" w:footer="300" w:gutter="0"/>
          <w:cols w:space="720"/>
        </w:sectPr>
      </w:pPr>
    </w:p>
    <w:tbl>
      <w:tblPr>
        <w:tblW w:w="9721" w:type="dxa"/>
        <w:tblCellMar>
          <w:left w:w="10" w:type="dxa"/>
          <w:right w:w="0" w:type="dxa"/>
        </w:tblCellMar>
        <w:tblLook w:val="0000" w:firstRow="0" w:lastRow="0" w:firstColumn="0" w:lastColumn="0" w:noHBand="0" w:noVBand="0"/>
      </w:tblPr>
      <w:tblGrid>
        <w:gridCol w:w="490"/>
        <w:gridCol w:w="9231"/>
      </w:tblGrid>
      <w:tr w:rsidR="00C90296">
        <w:trPr>
          <w:trHeight w:hRule="exact" w:val="255"/>
        </w:trPr>
        <w:tc>
          <w:tcPr>
            <w:tcW w:w="490" w:type="dxa"/>
            <w:tcMar>
              <w:top w:w="15" w:type="dxa"/>
            </w:tcMar>
          </w:tcPr>
          <w:p w:rsidR="00C90296" w:rsidRDefault="00312E4C">
            <w:r>
              <w:rPr>
                <w:b/>
                <w:sz w:val="19"/>
              </w:rPr>
              <w:lastRenderedPageBreak/>
              <w:t>1</w:t>
            </w:r>
          </w:p>
        </w:tc>
        <w:tc>
          <w:tcPr>
            <w:tcW w:w="9231" w:type="dxa"/>
            <w:tcMar>
              <w:top w:w="15" w:type="dxa"/>
            </w:tcMar>
          </w:tcPr>
          <w:p w:rsidR="00C90296" w:rsidRDefault="00312E4C">
            <w:r>
              <w:rPr>
                <w:b/>
                <w:sz w:val="19"/>
              </w:rPr>
              <w:t>Accounting policies</w:t>
            </w:r>
          </w:p>
        </w:tc>
      </w:tr>
      <w:tr w:rsidR="00C90296">
        <w:trPr>
          <w:trHeight w:hRule="exact" w:val="255"/>
        </w:trPr>
        <w:tc>
          <w:tcPr>
            <w:tcW w:w="9721" w:type="dxa"/>
            <w:gridSpan w:val="2"/>
          </w:tcPr>
          <w:p w:rsidR="00C90296" w:rsidRDefault="00C90296"/>
        </w:tc>
      </w:tr>
      <w:tr w:rsidR="00C90296">
        <w:trPr>
          <w:trHeight w:hRule="exact" w:val="255"/>
        </w:trPr>
        <w:tc>
          <w:tcPr>
            <w:tcW w:w="490" w:type="dxa"/>
            <w:tcMar>
              <w:top w:w="15" w:type="dxa"/>
            </w:tcMar>
          </w:tcPr>
          <w:p w:rsidR="00C90296" w:rsidRDefault="00C90296"/>
        </w:tc>
        <w:tc>
          <w:tcPr>
            <w:tcW w:w="9231" w:type="dxa"/>
            <w:tcMar>
              <w:top w:w="15" w:type="dxa"/>
            </w:tcMar>
          </w:tcPr>
          <w:p w:rsidR="00C90296" w:rsidRDefault="00312E4C">
            <w:r>
              <w:rPr>
                <w:b/>
                <w:sz w:val="19"/>
              </w:rPr>
              <w:t>Charity information</w:t>
            </w:r>
          </w:p>
        </w:tc>
      </w:tr>
      <w:tr w:rsidR="00C90296">
        <w:trPr>
          <w:trHeight w:hRule="exact" w:val="479"/>
        </w:trPr>
        <w:tc>
          <w:tcPr>
            <w:tcW w:w="490" w:type="dxa"/>
            <w:tcMar>
              <w:top w:w="15" w:type="dxa"/>
            </w:tcMar>
          </w:tcPr>
          <w:p w:rsidR="00C90296" w:rsidRDefault="00C90296"/>
        </w:tc>
        <w:tc>
          <w:tcPr>
            <w:tcW w:w="9231" w:type="dxa"/>
            <w:tcMar>
              <w:top w:w="15" w:type="dxa"/>
            </w:tcMar>
          </w:tcPr>
          <w:p w:rsidR="00C90296" w:rsidRDefault="00312E4C">
            <w:pPr>
              <w:jc w:val="both"/>
            </w:pPr>
            <w:r>
              <w:rPr>
                <w:sz w:val="19"/>
              </w:rPr>
              <w:t>Goalball UK is a private company limited by guarantee incorporated in England and Wales. The registered office is 3rd Floor, Chancery House, St Nicholas Way, Sutton, Surrey, SM1 1JB.</w:t>
            </w:r>
          </w:p>
          <w:p w:rsidR="00C90296" w:rsidRDefault="00C90296">
            <w:pPr>
              <w:jc w:val="both"/>
            </w:pPr>
          </w:p>
        </w:tc>
      </w:tr>
      <w:tr w:rsidR="00C90296">
        <w:trPr>
          <w:trHeight w:hRule="exact" w:val="254"/>
        </w:trPr>
        <w:tc>
          <w:tcPr>
            <w:tcW w:w="9721" w:type="dxa"/>
            <w:gridSpan w:val="2"/>
          </w:tcPr>
          <w:p w:rsidR="00C90296" w:rsidRDefault="00C90296"/>
        </w:tc>
      </w:tr>
      <w:tr w:rsidR="00C90296">
        <w:trPr>
          <w:trHeight w:hRule="exact" w:val="255"/>
        </w:trPr>
        <w:tc>
          <w:tcPr>
            <w:tcW w:w="490" w:type="dxa"/>
            <w:tcMar>
              <w:top w:w="15" w:type="dxa"/>
            </w:tcMar>
          </w:tcPr>
          <w:p w:rsidR="00C90296" w:rsidRDefault="00312E4C">
            <w:r>
              <w:rPr>
                <w:b/>
                <w:sz w:val="19"/>
              </w:rPr>
              <w:t>1.1</w:t>
            </w:r>
          </w:p>
        </w:tc>
        <w:tc>
          <w:tcPr>
            <w:tcW w:w="9231" w:type="dxa"/>
            <w:tcMar>
              <w:top w:w="15" w:type="dxa"/>
            </w:tcMar>
          </w:tcPr>
          <w:p w:rsidR="00C90296" w:rsidRDefault="00312E4C">
            <w:r>
              <w:rPr>
                <w:b/>
                <w:sz w:val="19"/>
              </w:rPr>
              <w:t>Accounting convention</w:t>
            </w:r>
          </w:p>
        </w:tc>
      </w:tr>
      <w:tr w:rsidR="00C90296">
        <w:trPr>
          <w:trHeight w:hRule="exact" w:val="2044"/>
        </w:trPr>
        <w:tc>
          <w:tcPr>
            <w:tcW w:w="490" w:type="dxa"/>
            <w:tcMar>
              <w:top w:w="12" w:type="dxa"/>
            </w:tcMar>
          </w:tcPr>
          <w:p w:rsidR="00C90296" w:rsidRDefault="00C90296"/>
        </w:tc>
        <w:tc>
          <w:tcPr>
            <w:tcW w:w="9231" w:type="dxa"/>
            <w:tcMar>
              <w:top w:w="12" w:type="dxa"/>
            </w:tcMar>
          </w:tcPr>
          <w:p w:rsidR="00C90296" w:rsidRDefault="00312E4C">
            <w:pPr>
              <w:jc w:val="both"/>
            </w:pPr>
            <w:r>
              <w:rPr>
                <w:sz w:val="19"/>
              </w:rPr>
              <w:t>The accounts have been prepared in accordance with the charity's Articles of Association,  the Companies Act 2006, the Charities and Trustee Investment (Scotland) Act 2005, the Charities Accounts (Scotland) Regulations 2006 (as amended) and “Accounting and Reporting by Charities: Statement of Recommended Practice applicable to charities preparing their accounts in accordance with the Financial Reporting Standard applicable in the UK and Republic of Ireland (FRS 102)” (as amended for accounting periods commencing from 1 January 2016). The charity is a Public Benefit Entity as defined by FRS 102.</w:t>
            </w:r>
          </w:p>
          <w:p w:rsidR="00C90296" w:rsidRDefault="00C90296">
            <w:pPr>
              <w:jc w:val="both"/>
            </w:pPr>
          </w:p>
          <w:p w:rsidR="00C90296" w:rsidRDefault="00312E4C">
            <w:pPr>
              <w:jc w:val="both"/>
            </w:pPr>
            <w:r>
              <w:rPr>
                <w:sz w:val="19"/>
              </w:rPr>
              <w:t>The charity has taken advantage of the provisions in the SORP for charities applying FRS 102 Update Bulletin 1 not to prepare a Statement of Cash Flows.</w:t>
            </w:r>
          </w:p>
          <w:p w:rsidR="00C90296" w:rsidRDefault="00C90296">
            <w:pPr>
              <w:jc w:val="both"/>
            </w:pPr>
          </w:p>
        </w:tc>
      </w:tr>
      <w:tr w:rsidR="00C90296">
        <w:trPr>
          <w:trHeight w:hRule="exact" w:val="254"/>
        </w:trPr>
        <w:tc>
          <w:tcPr>
            <w:tcW w:w="9721" w:type="dxa"/>
            <w:gridSpan w:val="2"/>
          </w:tcPr>
          <w:p w:rsidR="00C90296" w:rsidRDefault="00C90296"/>
        </w:tc>
      </w:tr>
      <w:tr w:rsidR="00C90296">
        <w:trPr>
          <w:trHeight w:hRule="exact" w:val="474"/>
        </w:trPr>
        <w:tc>
          <w:tcPr>
            <w:tcW w:w="490" w:type="dxa"/>
            <w:tcMar>
              <w:top w:w="12" w:type="dxa"/>
            </w:tcMar>
          </w:tcPr>
          <w:p w:rsidR="00C90296" w:rsidRDefault="00C90296"/>
        </w:tc>
        <w:tc>
          <w:tcPr>
            <w:tcW w:w="9231" w:type="dxa"/>
            <w:tcMar>
              <w:top w:w="12" w:type="dxa"/>
            </w:tcMar>
          </w:tcPr>
          <w:p w:rsidR="00C90296" w:rsidRDefault="00312E4C">
            <w:pPr>
              <w:jc w:val="both"/>
            </w:pPr>
            <w:r>
              <w:rPr>
                <w:sz w:val="19"/>
              </w:rPr>
              <w:t>The financial statements are prepared in sterling, which is the functional currency of the charity. Monetary amounts in these financial statements are rounded to the nearest pound.</w:t>
            </w:r>
          </w:p>
          <w:p w:rsidR="00C90296" w:rsidRDefault="00C90296">
            <w:pPr>
              <w:jc w:val="both"/>
            </w:pPr>
          </w:p>
        </w:tc>
      </w:tr>
      <w:tr w:rsidR="00C90296">
        <w:trPr>
          <w:trHeight w:hRule="exact" w:val="255"/>
        </w:trPr>
        <w:tc>
          <w:tcPr>
            <w:tcW w:w="9721" w:type="dxa"/>
            <w:gridSpan w:val="2"/>
          </w:tcPr>
          <w:p w:rsidR="00C90296" w:rsidRDefault="00C90296"/>
        </w:tc>
      </w:tr>
      <w:tr w:rsidR="00C90296">
        <w:trPr>
          <w:trHeight w:hRule="exact" w:val="474"/>
        </w:trPr>
        <w:tc>
          <w:tcPr>
            <w:tcW w:w="490" w:type="dxa"/>
            <w:tcMar>
              <w:top w:w="12" w:type="dxa"/>
            </w:tcMar>
          </w:tcPr>
          <w:p w:rsidR="00C90296" w:rsidRDefault="00C90296"/>
        </w:tc>
        <w:tc>
          <w:tcPr>
            <w:tcW w:w="9231" w:type="dxa"/>
            <w:tcMar>
              <w:top w:w="12" w:type="dxa"/>
            </w:tcMar>
          </w:tcPr>
          <w:p w:rsidR="00C90296" w:rsidRDefault="00312E4C">
            <w:pPr>
              <w:jc w:val="both"/>
            </w:pPr>
            <w:r>
              <w:rPr>
                <w:sz w:val="19"/>
              </w:rPr>
              <w:t>The financial statements have been prepared under the historical cost convention. The principal accounting policies adopted are set out below.</w:t>
            </w:r>
          </w:p>
          <w:p w:rsidR="00C90296" w:rsidRDefault="00C90296">
            <w:pPr>
              <w:jc w:val="both"/>
            </w:pPr>
          </w:p>
        </w:tc>
      </w:tr>
      <w:tr w:rsidR="00C90296">
        <w:trPr>
          <w:trHeight w:hRule="exact" w:val="257"/>
        </w:trPr>
        <w:tc>
          <w:tcPr>
            <w:tcW w:w="9721" w:type="dxa"/>
            <w:gridSpan w:val="2"/>
          </w:tcPr>
          <w:p w:rsidR="00C90296" w:rsidRDefault="00C90296"/>
        </w:tc>
      </w:tr>
      <w:tr w:rsidR="00C90296">
        <w:trPr>
          <w:trHeight w:hRule="exact" w:val="255"/>
        </w:trPr>
        <w:tc>
          <w:tcPr>
            <w:tcW w:w="490" w:type="dxa"/>
            <w:tcMar>
              <w:top w:w="15" w:type="dxa"/>
            </w:tcMar>
          </w:tcPr>
          <w:p w:rsidR="00C90296" w:rsidRDefault="00312E4C">
            <w:r>
              <w:rPr>
                <w:b/>
                <w:sz w:val="19"/>
              </w:rPr>
              <w:t>1.2</w:t>
            </w:r>
          </w:p>
        </w:tc>
        <w:tc>
          <w:tcPr>
            <w:tcW w:w="9231" w:type="dxa"/>
            <w:tcMar>
              <w:top w:w="15" w:type="dxa"/>
            </w:tcMar>
          </w:tcPr>
          <w:p w:rsidR="00C90296" w:rsidRDefault="00312E4C">
            <w:r>
              <w:rPr>
                <w:b/>
                <w:sz w:val="19"/>
              </w:rPr>
              <w:t>Going concern</w:t>
            </w:r>
          </w:p>
        </w:tc>
      </w:tr>
      <w:tr w:rsidR="00C90296">
        <w:trPr>
          <w:trHeight w:hRule="exact" w:val="698"/>
        </w:trPr>
        <w:tc>
          <w:tcPr>
            <w:tcW w:w="490" w:type="dxa"/>
            <w:tcMar>
              <w:top w:w="12" w:type="dxa"/>
            </w:tcMar>
          </w:tcPr>
          <w:p w:rsidR="00C90296" w:rsidRDefault="00C90296"/>
        </w:tc>
        <w:tc>
          <w:tcPr>
            <w:tcW w:w="9231" w:type="dxa"/>
            <w:tcMar>
              <w:top w:w="12" w:type="dxa"/>
            </w:tcMar>
          </w:tcPr>
          <w:p w:rsidR="00C90296" w:rsidRDefault="00312E4C">
            <w:pPr>
              <w:jc w:val="both"/>
            </w:pPr>
            <w:r>
              <w:rPr>
                <w:sz w:val="19"/>
              </w:rPr>
              <w:t>At the time of approving the financial statements, the trustees have a reasonable expectation that the charity has adequate resources to continue in operational existence for the foreseeable future. Thus the trustees continue to adopt the going concern basis of accounting in preparing the financial statements.</w:t>
            </w:r>
          </w:p>
          <w:p w:rsidR="00C90296" w:rsidRDefault="00C90296">
            <w:pPr>
              <w:jc w:val="both"/>
            </w:pPr>
          </w:p>
        </w:tc>
      </w:tr>
      <w:tr w:rsidR="00C90296">
        <w:trPr>
          <w:trHeight w:hRule="exact" w:val="257"/>
        </w:trPr>
        <w:tc>
          <w:tcPr>
            <w:tcW w:w="9721" w:type="dxa"/>
            <w:gridSpan w:val="2"/>
          </w:tcPr>
          <w:p w:rsidR="00C90296" w:rsidRDefault="00C90296"/>
        </w:tc>
      </w:tr>
      <w:tr w:rsidR="00C90296">
        <w:trPr>
          <w:trHeight w:hRule="exact" w:val="255"/>
        </w:trPr>
        <w:tc>
          <w:tcPr>
            <w:tcW w:w="490" w:type="dxa"/>
            <w:tcMar>
              <w:top w:w="15" w:type="dxa"/>
            </w:tcMar>
          </w:tcPr>
          <w:p w:rsidR="00C90296" w:rsidRDefault="00312E4C">
            <w:r>
              <w:rPr>
                <w:b/>
                <w:sz w:val="19"/>
              </w:rPr>
              <w:t>1.3</w:t>
            </w:r>
          </w:p>
        </w:tc>
        <w:tc>
          <w:tcPr>
            <w:tcW w:w="9231" w:type="dxa"/>
            <w:tcMar>
              <w:top w:w="15" w:type="dxa"/>
            </w:tcMar>
          </w:tcPr>
          <w:p w:rsidR="00C90296" w:rsidRDefault="00312E4C">
            <w:r>
              <w:rPr>
                <w:b/>
                <w:sz w:val="19"/>
              </w:rPr>
              <w:t>Charitable funds</w:t>
            </w:r>
          </w:p>
        </w:tc>
      </w:tr>
      <w:tr w:rsidR="00C90296">
        <w:trPr>
          <w:trHeight w:hRule="exact" w:val="479"/>
        </w:trPr>
        <w:tc>
          <w:tcPr>
            <w:tcW w:w="490" w:type="dxa"/>
            <w:tcMar>
              <w:top w:w="15" w:type="dxa"/>
            </w:tcMar>
          </w:tcPr>
          <w:p w:rsidR="00C90296" w:rsidRDefault="00C90296"/>
        </w:tc>
        <w:tc>
          <w:tcPr>
            <w:tcW w:w="9231" w:type="dxa"/>
            <w:tcMar>
              <w:top w:w="15" w:type="dxa"/>
            </w:tcMar>
          </w:tcPr>
          <w:p w:rsidR="00C90296" w:rsidRDefault="00312E4C">
            <w:pPr>
              <w:jc w:val="both"/>
            </w:pPr>
            <w:r>
              <w:rPr>
                <w:sz w:val="19"/>
              </w:rPr>
              <w:t>Unrestricted funds are available for use at the discretion of the trustees in furtherance of their charitable objectives unless the funds have been designated for other purposes.</w:t>
            </w:r>
          </w:p>
        </w:tc>
      </w:tr>
      <w:tr w:rsidR="00C90296">
        <w:trPr>
          <w:trHeight w:hRule="exact" w:val="255"/>
        </w:trPr>
        <w:tc>
          <w:tcPr>
            <w:tcW w:w="9721" w:type="dxa"/>
            <w:gridSpan w:val="2"/>
          </w:tcPr>
          <w:p w:rsidR="00C90296" w:rsidRDefault="00C90296"/>
        </w:tc>
      </w:tr>
      <w:tr w:rsidR="00C90296">
        <w:trPr>
          <w:trHeight w:hRule="exact" w:val="479"/>
        </w:trPr>
        <w:tc>
          <w:tcPr>
            <w:tcW w:w="490" w:type="dxa"/>
            <w:tcMar>
              <w:top w:w="15" w:type="dxa"/>
            </w:tcMar>
          </w:tcPr>
          <w:p w:rsidR="00C90296" w:rsidRDefault="00C90296"/>
        </w:tc>
        <w:tc>
          <w:tcPr>
            <w:tcW w:w="9231" w:type="dxa"/>
            <w:tcMar>
              <w:top w:w="15" w:type="dxa"/>
            </w:tcMar>
          </w:tcPr>
          <w:p w:rsidR="00C90296" w:rsidRDefault="00312E4C">
            <w:pPr>
              <w:jc w:val="both"/>
            </w:pPr>
            <w:r>
              <w:rPr>
                <w:sz w:val="19"/>
              </w:rPr>
              <w:t>Restricted funds are subject to specific conditions by donors as to how they may be used. The purposes and uses of the restricted funds are set out in the notes to the financial statements.</w:t>
            </w:r>
          </w:p>
          <w:p w:rsidR="00C90296" w:rsidRDefault="00C90296">
            <w:pPr>
              <w:jc w:val="both"/>
            </w:pPr>
          </w:p>
        </w:tc>
      </w:tr>
      <w:tr w:rsidR="00C90296">
        <w:trPr>
          <w:trHeight w:hRule="exact" w:val="255"/>
        </w:trPr>
        <w:tc>
          <w:tcPr>
            <w:tcW w:w="9721" w:type="dxa"/>
            <w:gridSpan w:val="2"/>
          </w:tcPr>
          <w:p w:rsidR="00C90296" w:rsidRDefault="00C90296"/>
        </w:tc>
      </w:tr>
      <w:tr w:rsidR="00C90296">
        <w:trPr>
          <w:trHeight w:hRule="exact" w:val="255"/>
        </w:trPr>
        <w:tc>
          <w:tcPr>
            <w:tcW w:w="490" w:type="dxa"/>
            <w:tcMar>
              <w:top w:w="15" w:type="dxa"/>
            </w:tcMar>
          </w:tcPr>
          <w:p w:rsidR="00C90296" w:rsidRDefault="00312E4C">
            <w:r>
              <w:rPr>
                <w:b/>
                <w:sz w:val="19"/>
              </w:rPr>
              <w:t>1.4</w:t>
            </w:r>
          </w:p>
        </w:tc>
        <w:tc>
          <w:tcPr>
            <w:tcW w:w="9231" w:type="dxa"/>
            <w:tcMar>
              <w:top w:w="15" w:type="dxa"/>
            </w:tcMar>
          </w:tcPr>
          <w:p w:rsidR="00C90296" w:rsidRDefault="00312E4C">
            <w:r>
              <w:rPr>
                <w:b/>
                <w:sz w:val="19"/>
              </w:rPr>
              <w:t>Incoming resources</w:t>
            </w:r>
          </w:p>
        </w:tc>
      </w:tr>
      <w:tr w:rsidR="00C90296">
        <w:trPr>
          <w:trHeight w:hRule="exact" w:val="479"/>
        </w:trPr>
        <w:tc>
          <w:tcPr>
            <w:tcW w:w="490" w:type="dxa"/>
            <w:tcMar>
              <w:top w:w="15" w:type="dxa"/>
            </w:tcMar>
          </w:tcPr>
          <w:p w:rsidR="00C90296" w:rsidRDefault="00C90296"/>
        </w:tc>
        <w:tc>
          <w:tcPr>
            <w:tcW w:w="9231" w:type="dxa"/>
            <w:tcMar>
              <w:top w:w="15" w:type="dxa"/>
            </w:tcMar>
          </w:tcPr>
          <w:p w:rsidR="00C90296" w:rsidRDefault="00312E4C">
            <w:pPr>
              <w:jc w:val="both"/>
            </w:pPr>
            <w:r>
              <w:rPr>
                <w:sz w:val="19"/>
              </w:rPr>
              <w:t>Income is recognised when the charity is legally entitled to it after any performance conditions have been met, the amounts can be measured reliably, and it is probable that income will be received.</w:t>
            </w:r>
          </w:p>
        </w:tc>
      </w:tr>
      <w:tr w:rsidR="00C90296">
        <w:trPr>
          <w:trHeight w:hRule="exact" w:val="255"/>
        </w:trPr>
        <w:tc>
          <w:tcPr>
            <w:tcW w:w="9721" w:type="dxa"/>
            <w:gridSpan w:val="2"/>
          </w:tcPr>
          <w:p w:rsidR="00C90296" w:rsidRDefault="00C90296"/>
        </w:tc>
      </w:tr>
      <w:tr w:rsidR="00C90296">
        <w:trPr>
          <w:trHeight w:hRule="exact" w:val="703"/>
        </w:trPr>
        <w:tc>
          <w:tcPr>
            <w:tcW w:w="490" w:type="dxa"/>
            <w:tcMar>
              <w:top w:w="15" w:type="dxa"/>
            </w:tcMar>
          </w:tcPr>
          <w:p w:rsidR="00C90296" w:rsidRDefault="00C90296"/>
        </w:tc>
        <w:tc>
          <w:tcPr>
            <w:tcW w:w="9231" w:type="dxa"/>
            <w:tcMar>
              <w:top w:w="15" w:type="dxa"/>
            </w:tcMar>
          </w:tcPr>
          <w:p w:rsidR="00C90296" w:rsidRDefault="00312E4C">
            <w:pPr>
              <w:jc w:val="both"/>
            </w:pPr>
            <w:r>
              <w:rPr>
                <w:sz w:val="19"/>
              </w:rPr>
              <w:t>Cash donations are recognised on receipt. Other donations are recognised once the charity has been notified of the donation, unless performance conditions require deferral of the amount. Income tax recoverable in relation to donations received under Gift Aid or deeds of covenant is recognised at the time of the donation.</w:t>
            </w:r>
          </w:p>
        </w:tc>
      </w:tr>
      <w:tr w:rsidR="00C90296">
        <w:trPr>
          <w:trHeight w:hRule="exact" w:val="255"/>
        </w:trPr>
        <w:tc>
          <w:tcPr>
            <w:tcW w:w="9721" w:type="dxa"/>
            <w:gridSpan w:val="2"/>
          </w:tcPr>
          <w:p w:rsidR="00C90296" w:rsidRDefault="00C90296"/>
        </w:tc>
      </w:tr>
      <w:tr w:rsidR="00C90296">
        <w:trPr>
          <w:trHeight w:hRule="exact" w:val="479"/>
        </w:trPr>
        <w:tc>
          <w:tcPr>
            <w:tcW w:w="490" w:type="dxa"/>
            <w:tcMar>
              <w:top w:w="15" w:type="dxa"/>
            </w:tcMar>
          </w:tcPr>
          <w:p w:rsidR="00C90296" w:rsidRDefault="00C90296"/>
        </w:tc>
        <w:tc>
          <w:tcPr>
            <w:tcW w:w="9231" w:type="dxa"/>
            <w:tcMar>
              <w:top w:w="15" w:type="dxa"/>
            </w:tcMar>
          </w:tcPr>
          <w:p w:rsidR="00C90296" w:rsidRDefault="00312E4C">
            <w:pPr>
              <w:jc w:val="both"/>
            </w:pPr>
            <w:r>
              <w:rPr>
                <w:sz w:val="19"/>
              </w:rPr>
              <w:t>Legacies are recognised on receipt or otherwise if the charity has been notified of an impending distribution, the amount is known, and receipt is expected. If the amount is not known, the legacy is treated as a contingent asset.</w:t>
            </w:r>
          </w:p>
        </w:tc>
      </w:tr>
      <w:tr w:rsidR="00C90296">
        <w:trPr>
          <w:trHeight w:hRule="exact" w:val="255"/>
        </w:trPr>
        <w:tc>
          <w:tcPr>
            <w:tcW w:w="9721" w:type="dxa"/>
            <w:gridSpan w:val="2"/>
          </w:tcPr>
          <w:p w:rsidR="00C90296" w:rsidRDefault="00C90296"/>
        </w:tc>
      </w:tr>
      <w:tr w:rsidR="00C90296">
        <w:trPr>
          <w:trHeight w:hRule="exact" w:val="479"/>
        </w:trPr>
        <w:tc>
          <w:tcPr>
            <w:tcW w:w="490" w:type="dxa"/>
            <w:tcMar>
              <w:top w:w="15" w:type="dxa"/>
            </w:tcMar>
          </w:tcPr>
          <w:p w:rsidR="00C90296" w:rsidRDefault="00C90296"/>
        </w:tc>
        <w:tc>
          <w:tcPr>
            <w:tcW w:w="9231" w:type="dxa"/>
            <w:tcMar>
              <w:top w:w="15" w:type="dxa"/>
            </w:tcMar>
          </w:tcPr>
          <w:p w:rsidR="00C90296" w:rsidRDefault="00312E4C">
            <w:pPr>
              <w:jc w:val="both"/>
            </w:pPr>
            <w:r>
              <w:rPr>
                <w:sz w:val="19"/>
              </w:rPr>
              <w:t>Turnover is measured at the fair value of the consideration received or receivable and represents amounts receivable for goods and services provided in the normal course of business, net of discounts, VAT and other sales related taxes.</w:t>
            </w:r>
          </w:p>
          <w:p w:rsidR="00C90296" w:rsidRDefault="00C90296">
            <w:pPr>
              <w:jc w:val="both"/>
            </w:pPr>
          </w:p>
        </w:tc>
      </w:tr>
    </w:tbl>
    <w:p w:rsidR="00C90296" w:rsidRDefault="00C90296">
      <w:pPr>
        <w:sectPr w:rsidR="00C90296">
          <w:headerReference w:type="default" r:id="rId32"/>
          <w:footerReference w:type="default" r:id="rId33"/>
          <w:pgSz w:w="11908" w:h="16833"/>
          <w:pgMar w:top="2377" w:right="1080" w:bottom="720" w:left="1080" w:header="720" w:footer="300" w:gutter="0"/>
          <w:cols w:space="720"/>
        </w:sectPr>
      </w:pPr>
    </w:p>
    <w:tbl>
      <w:tblPr>
        <w:tblW w:w="9750" w:type="dxa"/>
        <w:tblCellMar>
          <w:left w:w="10" w:type="dxa"/>
          <w:right w:w="0" w:type="dxa"/>
        </w:tblCellMar>
        <w:tblLook w:val="0000" w:firstRow="0" w:lastRow="0" w:firstColumn="0" w:lastColumn="0" w:noHBand="0" w:noVBand="0"/>
      </w:tblPr>
      <w:tblGrid>
        <w:gridCol w:w="490"/>
        <w:gridCol w:w="3989"/>
        <w:gridCol w:w="5242"/>
        <w:gridCol w:w="29"/>
      </w:tblGrid>
      <w:tr w:rsidR="00C90296">
        <w:trPr>
          <w:trHeight w:hRule="exact" w:val="255"/>
        </w:trPr>
        <w:tc>
          <w:tcPr>
            <w:tcW w:w="490" w:type="dxa"/>
            <w:tcMar>
              <w:top w:w="15" w:type="dxa"/>
            </w:tcMar>
          </w:tcPr>
          <w:p w:rsidR="00C90296" w:rsidRDefault="00312E4C">
            <w:r>
              <w:rPr>
                <w:b/>
                <w:sz w:val="19"/>
              </w:rPr>
              <w:lastRenderedPageBreak/>
              <w:t>1</w:t>
            </w:r>
          </w:p>
        </w:tc>
        <w:tc>
          <w:tcPr>
            <w:tcW w:w="9231" w:type="dxa"/>
            <w:gridSpan w:val="2"/>
            <w:tcMar>
              <w:top w:w="15" w:type="dxa"/>
            </w:tcMar>
          </w:tcPr>
          <w:p w:rsidR="00C90296" w:rsidRDefault="00312E4C">
            <w:r>
              <w:rPr>
                <w:b/>
                <w:sz w:val="19"/>
              </w:rPr>
              <w:t>Accounting policies</w:t>
            </w:r>
          </w:p>
        </w:tc>
        <w:tc>
          <w:tcPr>
            <w:tcW w:w="29" w:type="dxa"/>
            <w:tcMar>
              <w:top w:w="15" w:type="dxa"/>
            </w:tcMar>
          </w:tcPr>
          <w:p w:rsidR="00C90296" w:rsidRDefault="00C90296"/>
        </w:tc>
      </w:tr>
      <w:tr w:rsidR="00C90296">
        <w:trPr>
          <w:trHeight w:hRule="exact" w:val="270"/>
        </w:trPr>
        <w:tc>
          <w:tcPr>
            <w:tcW w:w="9750"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1.5</w:t>
            </w:r>
          </w:p>
        </w:tc>
        <w:tc>
          <w:tcPr>
            <w:tcW w:w="9231" w:type="dxa"/>
            <w:gridSpan w:val="2"/>
            <w:tcMar>
              <w:top w:w="15" w:type="dxa"/>
            </w:tcMar>
          </w:tcPr>
          <w:p w:rsidR="00C90296" w:rsidRDefault="00312E4C">
            <w:r>
              <w:rPr>
                <w:b/>
                <w:sz w:val="19"/>
              </w:rPr>
              <w:t>Resources expended</w:t>
            </w:r>
          </w:p>
        </w:tc>
        <w:tc>
          <w:tcPr>
            <w:tcW w:w="29" w:type="dxa"/>
            <w:tcMar>
              <w:top w:w="15" w:type="dxa"/>
            </w:tcMar>
          </w:tcPr>
          <w:p w:rsidR="00C90296" w:rsidRDefault="00C90296"/>
        </w:tc>
      </w:tr>
      <w:tr w:rsidR="00C90296">
        <w:trPr>
          <w:trHeight w:hRule="exact" w:val="703"/>
        </w:trPr>
        <w:tc>
          <w:tcPr>
            <w:tcW w:w="490" w:type="dxa"/>
            <w:tcMar>
              <w:top w:w="15" w:type="dxa"/>
            </w:tcMar>
          </w:tcPr>
          <w:p w:rsidR="00C90296" w:rsidRDefault="00C90296"/>
        </w:tc>
        <w:tc>
          <w:tcPr>
            <w:tcW w:w="9231" w:type="dxa"/>
            <w:gridSpan w:val="2"/>
            <w:tcMar>
              <w:top w:w="15" w:type="dxa"/>
            </w:tcMar>
          </w:tcPr>
          <w:p w:rsidR="00C90296" w:rsidRDefault="00312E4C">
            <w:pPr>
              <w:jc w:val="both"/>
            </w:pPr>
            <w:r>
              <w:rPr>
                <w:sz w:val="19"/>
              </w:rPr>
              <w:t>Liabilities are recognised as expenditure as soon as there is a legal or constructive obligation committing the charity to that expenditure, it is probable that settlement will be required and the amount of the obligation can be measured reliably.</w:t>
            </w:r>
          </w:p>
          <w:p w:rsidR="00C90296" w:rsidRDefault="00C90296">
            <w:pPr>
              <w:jc w:val="both"/>
            </w:pPr>
          </w:p>
        </w:tc>
        <w:tc>
          <w:tcPr>
            <w:tcW w:w="29" w:type="dxa"/>
            <w:tcMar>
              <w:top w:w="15" w:type="dxa"/>
            </w:tcMar>
          </w:tcPr>
          <w:p w:rsidR="00C90296" w:rsidRDefault="00C90296"/>
        </w:tc>
      </w:tr>
      <w:tr w:rsidR="00C90296">
        <w:trPr>
          <w:trHeight w:hRule="exact" w:val="255"/>
        </w:trPr>
        <w:tc>
          <w:tcPr>
            <w:tcW w:w="9750" w:type="dxa"/>
            <w:gridSpan w:val="4"/>
          </w:tcPr>
          <w:p w:rsidR="00C90296" w:rsidRDefault="00C90296"/>
        </w:tc>
      </w:tr>
      <w:tr w:rsidR="00C90296">
        <w:trPr>
          <w:trHeight w:hRule="exact" w:val="479"/>
        </w:trPr>
        <w:tc>
          <w:tcPr>
            <w:tcW w:w="490" w:type="dxa"/>
            <w:tcMar>
              <w:top w:w="15" w:type="dxa"/>
            </w:tcMar>
          </w:tcPr>
          <w:p w:rsidR="00C90296" w:rsidRDefault="00C90296"/>
        </w:tc>
        <w:tc>
          <w:tcPr>
            <w:tcW w:w="9231" w:type="dxa"/>
            <w:gridSpan w:val="2"/>
            <w:tcMar>
              <w:top w:w="15" w:type="dxa"/>
            </w:tcMar>
          </w:tcPr>
          <w:p w:rsidR="00C90296" w:rsidRDefault="00312E4C">
            <w:pPr>
              <w:jc w:val="both"/>
            </w:pPr>
            <w:r>
              <w:rPr>
                <w:sz w:val="19"/>
              </w:rPr>
              <w:t>All expenditure is accounted for on an accruals basis. All expenses including support costs and governance costs are allocated or apportioned to the applicable expenditure headings.</w:t>
            </w:r>
          </w:p>
          <w:p w:rsidR="00C90296" w:rsidRDefault="00C90296">
            <w:pPr>
              <w:jc w:val="both"/>
            </w:pPr>
          </w:p>
        </w:tc>
        <w:tc>
          <w:tcPr>
            <w:tcW w:w="29" w:type="dxa"/>
            <w:tcMar>
              <w:top w:w="15" w:type="dxa"/>
            </w:tcMar>
          </w:tcPr>
          <w:p w:rsidR="00C90296" w:rsidRDefault="00C90296"/>
        </w:tc>
      </w:tr>
      <w:tr w:rsidR="00C90296">
        <w:trPr>
          <w:trHeight w:hRule="exact" w:val="254"/>
        </w:trPr>
        <w:tc>
          <w:tcPr>
            <w:tcW w:w="9750" w:type="dxa"/>
            <w:gridSpan w:val="4"/>
          </w:tcPr>
          <w:p w:rsidR="00C90296" w:rsidRDefault="00C90296"/>
        </w:tc>
      </w:tr>
      <w:tr w:rsidR="00C90296">
        <w:trPr>
          <w:trHeight w:hRule="exact" w:val="479"/>
        </w:trPr>
        <w:tc>
          <w:tcPr>
            <w:tcW w:w="490" w:type="dxa"/>
            <w:tcMar>
              <w:top w:w="15" w:type="dxa"/>
            </w:tcMar>
          </w:tcPr>
          <w:p w:rsidR="00C90296" w:rsidRDefault="00C90296"/>
        </w:tc>
        <w:tc>
          <w:tcPr>
            <w:tcW w:w="9231" w:type="dxa"/>
            <w:gridSpan w:val="2"/>
            <w:tcMar>
              <w:top w:w="15" w:type="dxa"/>
            </w:tcMar>
          </w:tcPr>
          <w:p w:rsidR="00C90296" w:rsidRDefault="00312E4C">
            <w:pPr>
              <w:jc w:val="both"/>
            </w:pPr>
            <w:r>
              <w:rPr>
                <w:sz w:val="19"/>
              </w:rPr>
              <w:t>Governance costs comprise all costs involving the public accountability of the charity and its compliance with regulation and good practice. These costs include costs related to statutory audit and legal fees.</w:t>
            </w:r>
          </w:p>
          <w:p w:rsidR="00C90296" w:rsidRDefault="00C90296">
            <w:pPr>
              <w:jc w:val="both"/>
            </w:pPr>
          </w:p>
        </w:tc>
        <w:tc>
          <w:tcPr>
            <w:tcW w:w="29" w:type="dxa"/>
            <w:tcMar>
              <w:top w:w="15" w:type="dxa"/>
            </w:tcMar>
          </w:tcPr>
          <w:p w:rsidR="00C90296" w:rsidRDefault="00C90296"/>
        </w:tc>
      </w:tr>
      <w:tr w:rsidR="00C90296">
        <w:trPr>
          <w:trHeight w:hRule="exact" w:val="258"/>
        </w:trPr>
        <w:tc>
          <w:tcPr>
            <w:tcW w:w="9750"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1.6</w:t>
            </w:r>
          </w:p>
        </w:tc>
        <w:tc>
          <w:tcPr>
            <w:tcW w:w="9231" w:type="dxa"/>
            <w:gridSpan w:val="2"/>
            <w:tcMar>
              <w:top w:w="15" w:type="dxa"/>
            </w:tcMar>
          </w:tcPr>
          <w:p w:rsidR="00C90296" w:rsidRDefault="00312E4C">
            <w:r>
              <w:rPr>
                <w:b/>
                <w:sz w:val="19"/>
              </w:rPr>
              <w:t>Tangible fixed assets</w:t>
            </w:r>
          </w:p>
        </w:tc>
        <w:tc>
          <w:tcPr>
            <w:tcW w:w="29" w:type="dxa"/>
            <w:tcMar>
              <w:top w:w="15" w:type="dxa"/>
            </w:tcMar>
          </w:tcPr>
          <w:p w:rsidR="00C90296" w:rsidRDefault="00C90296"/>
        </w:tc>
      </w:tr>
      <w:tr w:rsidR="00C90296">
        <w:trPr>
          <w:trHeight w:hRule="exact" w:val="474"/>
        </w:trPr>
        <w:tc>
          <w:tcPr>
            <w:tcW w:w="490" w:type="dxa"/>
            <w:tcMar>
              <w:top w:w="12" w:type="dxa"/>
            </w:tcMar>
          </w:tcPr>
          <w:p w:rsidR="00C90296" w:rsidRDefault="00C90296"/>
        </w:tc>
        <w:tc>
          <w:tcPr>
            <w:tcW w:w="9231" w:type="dxa"/>
            <w:gridSpan w:val="2"/>
            <w:tcMar>
              <w:top w:w="12" w:type="dxa"/>
            </w:tcMar>
          </w:tcPr>
          <w:p w:rsidR="00C90296" w:rsidRDefault="00312E4C">
            <w:pPr>
              <w:jc w:val="both"/>
            </w:pPr>
            <w:r>
              <w:rPr>
                <w:sz w:val="19"/>
              </w:rPr>
              <w:t>Tangible fixed assets are initially measured at cost and subsequently measured at cost or valuation, net of depreciation and any impairment losses.</w:t>
            </w:r>
          </w:p>
          <w:p w:rsidR="00C90296" w:rsidRDefault="00C90296">
            <w:pPr>
              <w:jc w:val="both"/>
            </w:pPr>
          </w:p>
        </w:tc>
        <w:tc>
          <w:tcPr>
            <w:tcW w:w="29" w:type="dxa"/>
            <w:tcMar>
              <w:top w:w="12" w:type="dxa"/>
            </w:tcMar>
          </w:tcPr>
          <w:p w:rsidR="00C90296" w:rsidRDefault="00C90296"/>
        </w:tc>
      </w:tr>
      <w:tr w:rsidR="00C90296">
        <w:trPr>
          <w:trHeight w:hRule="exact" w:val="254"/>
        </w:trPr>
        <w:tc>
          <w:tcPr>
            <w:tcW w:w="9750" w:type="dxa"/>
            <w:gridSpan w:val="4"/>
          </w:tcPr>
          <w:p w:rsidR="00C90296" w:rsidRDefault="00C90296"/>
        </w:tc>
      </w:tr>
      <w:tr w:rsidR="00C90296">
        <w:trPr>
          <w:trHeight w:hRule="exact" w:val="474"/>
        </w:trPr>
        <w:tc>
          <w:tcPr>
            <w:tcW w:w="490" w:type="dxa"/>
            <w:tcMar>
              <w:top w:w="12" w:type="dxa"/>
            </w:tcMar>
          </w:tcPr>
          <w:p w:rsidR="00C90296" w:rsidRDefault="00C90296"/>
        </w:tc>
        <w:tc>
          <w:tcPr>
            <w:tcW w:w="9231" w:type="dxa"/>
            <w:gridSpan w:val="2"/>
            <w:tcMar>
              <w:top w:w="12" w:type="dxa"/>
            </w:tcMar>
          </w:tcPr>
          <w:p w:rsidR="00C90296" w:rsidRDefault="00312E4C">
            <w:pPr>
              <w:jc w:val="both"/>
            </w:pPr>
            <w:r>
              <w:rPr>
                <w:sz w:val="19"/>
              </w:rPr>
              <w:t>Depreciation is recognised so as to write off the cost or valuation of assets less their residual values over their useful lives on the following bases:</w:t>
            </w:r>
          </w:p>
          <w:p w:rsidR="00C90296" w:rsidRDefault="00C90296">
            <w:pPr>
              <w:jc w:val="both"/>
            </w:pPr>
          </w:p>
        </w:tc>
        <w:tc>
          <w:tcPr>
            <w:tcW w:w="29" w:type="dxa"/>
            <w:tcMar>
              <w:top w:w="12" w:type="dxa"/>
            </w:tcMar>
          </w:tcPr>
          <w:p w:rsidR="00C90296" w:rsidRDefault="00C90296"/>
        </w:tc>
      </w:tr>
      <w:tr w:rsidR="00C90296">
        <w:trPr>
          <w:trHeight w:hRule="exact" w:val="257"/>
        </w:trPr>
        <w:tc>
          <w:tcPr>
            <w:tcW w:w="9750" w:type="dxa"/>
            <w:gridSpan w:val="4"/>
          </w:tcPr>
          <w:p w:rsidR="00C90296" w:rsidRDefault="00C90296"/>
        </w:tc>
      </w:tr>
      <w:tr w:rsidR="00C90296">
        <w:trPr>
          <w:trHeight w:hRule="exact" w:val="255"/>
        </w:trPr>
        <w:tc>
          <w:tcPr>
            <w:tcW w:w="490" w:type="dxa"/>
            <w:tcMar>
              <w:top w:w="15" w:type="dxa"/>
            </w:tcMar>
          </w:tcPr>
          <w:p w:rsidR="00C90296" w:rsidRDefault="00C90296"/>
        </w:tc>
        <w:tc>
          <w:tcPr>
            <w:tcW w:w="3989" w:type="dxa"/>
            <w:tcMar>
              <w:top w:w="15" w:type="dxa"/>
            </w:tcMar>
          </w:tcPr>
          <w:p w:rsidR="00C90296" w:rsidRDefault="00312E4C">
            <w:r>
              <w:rPr>
                <w:sz w:val="19"/>
              </w:rPr>
              <w:t>Playing equipment</w:t>
            </w:r>
          </w:p>
        </w:tc>
        <w:tc>
          <w:tcPr>
            <w:tcW w:w="5271" w:type="dxa"/>
            <w:gridSpan w:val="2"/>
            <w:tcMar>
              <w:top w:w="15" w:type="dxa"/>
            </w:tcMar>
          </w:tcPr>
          <w:p w:rsidR="00C90296" w:rsidRDefault="00312E4C">
            <w:r>
              <w:rPr>
                <w:sz w:val="19"/>
              </w:rPr>
              <w:t>20% Straight Line</w:t>
            </w:r>
          </w:p>
        </w:tc>
      </w:tr>
      <w:tr w:rsidR="00C90296">
        <w:trPr>
          <w:trHeight w:hRule="exact" w:val="255"/>
        </w:trPr>
        <w:tc>
          <w:tcPr>
            <w:tcW w:w="490" w:type="dxa"/>
            <w:tcMar>
              <w:top w:w="15" w:type="dxa"/>
            </w:tcMar>
          </w:tcPr>
          <w:p w:rsidR="00C90296" w:rsidRDefault="00C90296"/>
        </w:tc>
        <w:tc>
          <w:tcPr>
            <w:tcW w:w="3989" w:type="dxa"/>
            <w:tcMar>
              <w:top w:w="15" w:type="dxa"/>
            </w:tcMar>
          </w:tcPr>
          <w:p w:rsidR="00C90296" w:rsidRDefault="00312E4C">
            <w:r>
              <w:rPr>
                <w:sz w:val="19"/>
              </w:rPr>
              <w:t>Fixtures, fittings &amp; office equipment</w:t>
            </w:r>
          </w:p>
        </w:tc>
        <w:tc>
          <w:tcPr>
            <w:tcW w:w="5271" w:type="dxa"/>
            <w:gridSpan w:val="2"/>
            <w:tcMar>
              <w:top w:w="15" w:type="dxa"/>
            </w:tcMar>
          </w:tcPr>
          <w:p w:rsidR="00C90296" w:rsidRDefault="00312E4C">
            <w:r>
              <w:rPr>
                <w:sz w:val="19"/>
              </w:rPr>
              <w:t>33.3% Straight Line</w:t>
            </w:r>
          </w:p>
        </w:tc>
      </w:tr>
      <w:tr w:rsidR="00C90296">
        <w:trPr>
          <w:trHeight w:hRule="exact" w:val="252"/>
        </w:trPr>
        <w:tc>
          <w:tcPr>
            <w:tcW w:w="9750" w:type="dxa"/>
            <w:gridSpan w:val="4"/>
          </w:tcPr>
          <w:p w:rsidR="00C90296" w:rsidRDefault="00C90296"/>
        </w:tc>
      </w:tr>
      <w:tr w:rsidR="00C90296">
        <w:trPr>
          <w:trHeight w:hRule="exact" w:val="474"/>
        </w:trPr>
        <w:tc>
          <w:tcPr>
            <w:tcW w:w="490" w:type="dxa"/>
            <w:tcMar>
              <w:top w:w="12" w:type="dxa"/>
            </w:tcMar>
          </w:tcPr>
          <w:p w:rsidR="00C90296" w:rsidRDefault="00C90296"/>
        </w:tc>
        <w:tc>
          <w:tcPr>
            <w:tcW w:w="9231" w:type="dxa"/>
            <w:gridSpan w:val="2"/>
            <w:tcMar>
              <w:top w:w="12" w:type="dxa"/>
            </w:tcMar>
          </w:tcPr>
          <w:p w:rsidR="00C90296" w:rsidRDefault="00312E4C">
            <w:pPr>
              <w:jc w:val="both"/>
            </w:pPr>
            <w:r>
              <w:rPr>
                <w:sz w:val="19"/>
              </w:rPr>
              <w:t>The gain or loss arising on the disposal of an asset is determined as the difference between the sale proceeds and the carrying value of the asset, and is recognised in net income/(expenditure) for the year.</w:t>
            </w:r>
          </w:p>
          <w:p w:rsidR="00C90296" w:rsidRDefault="00C90296">
            <w:pPr>
              <w:jc w:val="both"/>
            </w:pPr>
          </w:p>
        </w:tc>
        <w:tc>
          <w:tcPr>
            <w:tcW w:w="29" w:type="dxa"/>
            <w:tcMar>
              <w:top w:w="12" w:type="dxa"/>
            </w:tcMar>
          </w:tcPr>
          <w:p w:rsidR="00C90296" w:rsidRDefault="00C90296"/>
        </w:tc>
      </w:tr>
      <w:tr w:rsidR="00C90296">
        <w:trPr>
          <w:trHeight w:hRule="exact" w:val="257"/>
        </w:trPr>
        <w:tc>
          <w:tcPr>
            <w:tcW w:w="9750"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1.7</w:t>
            </w:r>
          </w:p>
        </w:tc>
        <w:tc>
          <w:tcPr>
            <w:tcW w:w="9231" w:type="dxa"/>
            <w:gridSpan w:val="2"/>
            <w:tcMar>
              <w:top w:w="15" w:type="dxa"/>
            </w:tcMar>
          </w:tcPr>
          <w:p w:rsidR="00C90296" w:rsidRDefault="00312E4C">
            <w:r>
              <w:rPr>
                <w:b/>
                <w:sz w:val="19"/>
              </w:rPr>
              <w:t>Impairment of fixed assets</w:t>
            </w:r>
          </w:p>
        </w:tc>
        <w:tc>
          <w:tcPr>
            <w:tcW w:w="29" w:type="dxa"/>
            <w:tcMar>
              <w:top w:w="15" w:type="dxa"/>
            </w:tcMar>
          </w:tcPr>
          <w:p w:rsidR="00C90296" w:rsidRDefault="00C90296"/>
        </w:tc>
      </w:tr>
      <w:tr w:rsidR="00C90296">
        <w:trPr>
          <w:trHeight w:hRule="exact" w:val="698"/>
        </w:trPr>
        <w:tc>
          <w:tcPr>
            <w:tcW w:w="490" w:type="dxa"/>
            <w:tcMar>
              <w:top w:w="12" w:type="dxa"/>
            </w:tcMar>
          </w:tcPr>
          <w:p w:rsidR="00C90296" w:rsidRDefault="00C90296"/>
        </w:tc>
        <w:tc>
          <w:tcPr>
            <w:tcW w:w="9231" w:type="dxa"/>
            <w:gridSpan w:val="2"/>
            <w:tcMar>
              <w:top w:w="12" w:type="dxa"/>
            </w:tcMar>
          </w:tcPr>
          <w:p w:rsidR="00C90296" w:rsidRDefault="00312E4C">
            <w:pPr>
              <w:jc w:val="both"/>
            </w:pPr>
            <w:r>
              <w:rPr>
                <w:sz w:val="19"/>
              </w:rPr>
              <w:t>At each reporting end date, the charity reviews the carrying amounts of its tangible assets to determine whether there is any indication that those assets have suffered an impairment loss. If any such indication exists, the recoverable amount of the asset is estimated in order to determine the extent of the impairment loss (if any).</w:t>
            </w:r>
          </w:p>
          <w:p w:rsidR="00C90296" w:rsidRDefault="00C90296">
            <w:pPr>
              <w:jc w:val="both"/>
            </w:pPr>
          </w:p>
        </w:tc>
        <w:tc>
          <w:tcPr>
            <w:tcW w:w="29" w:type="dxa"/>
            <w:tcMar>
              <w:top w:w="12" w:type="dxa"/>
            </w:tcMar>
          </w:tcPr>
          <w:p w:rsidR="00C90296" w:rsidRDefault="00C90296"/>
        </w:tc>
      </w:tr>
      <w:tr w:rsidR="00C90296">
        <w:trPr>
          <w:trHeight w:hRule="exact" w:val="255"/>
        </w:trPr>
        <w:tc>
          <w:tcPr>
            <w:tcW w:w="9750" w:type="dxa"/>
            <w:gridSpan w:val="4"/>
          </w:tcPr>
          <w:p w:rsidR="00C90296" w:rsidRDefault="00C90296"/>
        </w:tc>
      </w:tr>
      <w:tr w:rsidR="00C90296">
        <w:trPr>
          <w:trHeight w:hRule="exact" w:val="474"/>
        </w:trPr>
        <w:tc>
          <w:tcPr>
            <w:tcW w:w="490" w:type="dxa"/>
            <w:tcMar>
              <w:top w:w="12" w:type="dxa"/>
            </w:tcMar>
          </w:tcPr>
          <w:p w:rsidR="00C90296" w:rsidRDefault="00C90296"/>
        </w:tc>
        <w:tc>
          <w:tcPr>
            <w:tcW w:w="9231" w:type="dxa"/>
            <w:gridSpan w:val="2"/>
            <w:tcMar>
              <w:top w:w="12" w:type="dxa"/>
            </w:tcMar>
          </w:tcPr>
          <w:p w:rsidR="00C90296" w:rsidRDefault="00312E4C">
            <w:pPr>
              <w:jc w:val="both"/>
            </w:pPr>
            <w:r>
              <w:rPr>
                <w:sz w:val="19"/>
              </w:rPr>
              <w:t>Intangible assets with indefinite useful lives and intangible assets not yet available for use are tested for impairment annually, and whenever there is an indication that the asset may be impaired.</w:t>
            </w:r>
          </w:p>
          <w:p w:rsidR="00C90296" w:rsidRDefault="00C90296">
            <w:pPr>
              <w:jc w:val="both"/>
            </w:pPr>
          </w:p>
        </w:tc>
        <w:tc>
          <w:tcPr>
            <w:tcW w:w="29" w:type="dxa"/>
            <w:tcMar>
              <w:top w:w="12" w:type="dxa"/>
            </w:tcMar>
          </w:tcPr>
          <w:p w:rsidR="00C90296" w:rsidRDefault="00C90296"/>
        </w:tc>
      </w:tr>
      <w:tr w:rsidR="00C90296">
        <w:trPr>
          <w:trHeight w:hRule="exact" w:val="257"/>
        </w:trPr>
        <w:tc>
          <w:tcPr>
            <w:tcW w:w="9750"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1.8</w:t>
            </w:r>
          </w:p>
        </w:tc>
        <w:tc>
          <w:tcPr>
            <w:tcW w:w="9231" w:type="dxa"/>
            <w:gridSpan w:val="2"/>
            <w:tcMar>
              <w:top w:w="15" w:type="dxa"/>
            </w:tcMar>
          </w:tcPr>
          <w:p w:rsidR="00C90296" w:rsidRDefault="00312E4C">
            <w:r>
              <w:rPr>
                <w:b/>
                <w:sz w:val="19"/>
              </w:rPr>
              <w:t>Cash and cash equivalents</w:t>
            </w:r>
          </w:p>
        </w:tc>
        <w:tc>
          <w:tcPr>
            <w:tcW w:w="29" w:type="dxa"/>
            <w:tcMar>
              <w:top w:w="15" w:type="dxa"/>
            </w:tcMar>
          </w:tcPr>
          <w:p w:rsidR="00C90296" w:rsidRDefault="00C90296"/>
        </w:tc>
      </w:tr>
      <w:tr w:rsidR="00C90296">
        <w:trPr>
          <w:trHeight w:hRule="exact" w:val="698"/>
        </w:trPr>
        <w:tc>
          <w:tcPr>
            <w:tcW w:w="490" w:type="dxa"/>
            <w:tcMar>
              <w:top w:w="12" w:type="dxa"/>
            </w:tcMar>
          </w:tcPr>
          <w:p w:rsidR="00C90296" w:rsidRDefault="00C90296"/>
        </w:tc>
        <w:tc>
          <w:tcPr>
            <w:tcW w:w="9231" w:type="dxa"/>
            <w:gridSpan w:val="2"/>
            <w:tcMar>
              <w:top w:w="12" w:type="dxa"/>
            </w:tcMar>
          </w:tcPr>
          <w:p w:rsidR="00C90296" w:rsidRDefault="00312E4C">
            <w:pPr>
              <w:jc w:val="both"/>
            </w:pPr>
            <w:r>
              <w:rPr>
                <w:sz w:val="19"/>
              </w:rPr>
              <w:t>Cash and cash equivalents include cash in hand, deposits held at call with banks, other short-term liquid investments with original maturities of three months or less, and bank overdrafts. Bank overdrafts are shown within borrowings in current liabilities.</w:t>
            </w:r>
          </w:p>
          <w:p w:rsidR="00C90296" w:rsidRDefault="00C90296">
            <w:pPr>
              <w:jc w:val="both"/>
            </w:pPr>
          </w:p>
        </w:tc>
        <w:tc>
          <w:tcPr>
            <w:tcW w:w="29" w:type="dxa"/>
            <w:tcMar>
              <w:top w:w="12" w:type="dxa"/>
            </w:tcMar>
          </w:tcPr>
          <w:p w:rsidR="00C90296" w:rsidRDefault="00C90296"/>
        </w:tc>
      </w:tr>
      <w:tr w:rsidR="00C90296">
        <w:trPr>
          <w:trHeight w:hRule="exact" w:val="257"/>
        </w:trPr>
        <w:tc>
          <w:tcPr>
            <w:tcW w:w="9750"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1.9</w:t>
            </w:r>
          </w:p>
        </w:tc>
        <w:tc>
          <w:tcPr>
            <w:tcW w:w="9231" w:type="dxa"/>
            <w:gridSpan w:val="2"/>
            <w:tcMar>
              <w:top w:w="15" w:type="dxa"/>
            </w:tcMar>
          </w:tcPr>
          <w:p w:rsidR="00C90296" w:rsidRDefault="00312E4C">
            <w:r>
              <w:rPr>
                <w:b/>
                <w:sz w:val="19"/>
              </w:rPr>
              <w:t>Financial instruments</w:t>
            </w:r>
          </w:p>
        </w:tc>
        <w:tc>
          <w:tcPr>
            <w:tcW w:w="29" w:type="dxa"/>
            <w:tcMar>
              <w:top w:w="15" w:type="dxa"/>
            </w:tcMar>
          </w:tcPr>
          <w:p w:rsidR="00C90296" w:rsidRDefault="00C90296"/>
        </w:tc>
      </w:tr>
      <w:tr w:rsidR="00C90296">
        <w:trPr>
          <w:trHeight w:hRule="exact" w:val="2044"/>
        </w:trPr>
        <w:tc>
          <w:tcPr>
            <w:tcW w:w="490" w:type="dxa"/>
            <w:tcMar>
              <w:top w:w="12" w:type="dxa"/>
            </w:tcMar>
          </w:tcPr>
          <w:p w:rsidR="00C90296" w:rsidRDefault="00C90296"/>
        </w:tc>
        <w:tc>
          <w:tcPr>
            <w:tcW w:w="9231" w:type="dxa"/>
            <w:gridSpan w:val="2"/>
            <w:tcMar>
              <w:top w:w="12" w:type="dxa"/>
            </w:tcMar>
          </w:tcPr>
          <w:p w:rsidR="00C90296" w:rsidRDefault="00312E4C">
            <w:pPr>
              <w:jc w:val="both"/>
            </w:pPr>
            <w:r>
              <w:rPr>
                <w:sz w:val="19"/>
              </w:rPr>
              <w:t>The charity has elected to apply the provisions of Section 11 ‘Basic Financial Instruments’ and Section 12 ‘Other Financial Instruments Issues’ of FRS 102 to all of its financial instruments.</w:t>
            </w:r>
          </w:p>
          <w:p w:rsidR="00C90296" w:rsidRDefault="00C90296">
            <w:pPr>
              <w:jc w:val="both"/>
            </w:pPr>
          </w:p>
          <w:p w:rsidR="00C90296" w:rsidRDefault="00312E4C">
            <w:pPr>
              <w:jc w:val="both"/>
            </w:pPr>
            <w:r>
              <w:rPr>
                <w:sz w:val="19"/>
              </w:rPr>
              <w:t>Financial instruments are recognised in the charity's balance sheet when the charity becomes party to the contractual provisions of the instrument.</w:t>
            </w:r>
          </w:p>
          <w:p w:rsidR="00C90296" w:rsidRDefault="00C90296">
            <w:pPr>
              <w:jc w:val="both"/>
            </w:pPr>
          </w:p>
          <w:p w:rsidR="00C90296" w:rsidRDefault="00312E4C">
            <w:pPr>
              <w:jc w:val="both"/>
            </w:pPr>
            <w:r>
              <w:rPr>
                <w:sz w:val="19"/>
              </w:rPr>
              <w:t>Financial assets and liabilities are offset, with the net amounts presented in the financial statements, when there is a legally enforceable right to set off the recognised amounts and there is an intention to settle on a net basis or to realise the asset and settle the liability simultaneously.</w:t>
            </w:r>
          </w:p>
          <w:p w:rsidR="00C90296" w:rsidRDefault="00C90296">
            <w:pPr>
              <w:jc w:val="both"/>
            </w:pPr>
          </w:p>
        </w:tc>
        <w:tc>
          <w:tcPr>
            <w:tcW w:w="29" w:type="dxa"/>
            <w:tcMar>
              <w:top w:w="12" w:type="dxa"/>
            </w:tcMar>
          </w:tcPr>
          <w:p w:rsidR="00C90296" w:rsidRDefault="00C90296"/>
        </w:tc>
      </w:tr>
    </w:tbl>
    <w:p w:rsidR="00C90296" w:rsidRDefault="00C90296">
      <w:pPr>
        <w:sectPr w:rsidR="00C90296">
          <w:headerReference w:type="default" r:id="rId34"/>
          <w:footerReference w:type="default" r:id="rId35"/>
          <w:pgSz w:w="11908" w:h="16833"/>
          <w:pgMar w:top="2377" w:right="1080" w:bottom="720" w:left="1080" w:header="720" w:footer="300" w:gutter="0"/>
          <w:cols w:space="720"/>
        </w:sectPr>
      </w:pPr>
    </w:p>
    <w:tbl>
      <w:tblPr>
        <w:tblW w:w="9751" w:type="dxa"/>
        <w:tblCellMar>
          <w:left w:w="10" w:type="dxa"/>
          <w:right w:w="0" w:type="dxa"/>
        </w:tblCellMar>
        <w:tblLook w:val="0000" w:firstRow="0" w:lastRow="0" w:firstColumn="0" w:lastColumn="0" w:noHBand="0" w:noVBand="0"/>
      </w:tblPr>
      <w:tblGrid>
        <w:gridCol w:w="490"/>
        <w:gridCol w:w="7921"/>
        <w:gridCol w:w="1311"/>
        <w:gridCol w:w="29"/>
      </w:tblGrid>
      <w:tr w:rsidR="00C90296">
        <w:trPr>
          <w:trHeight w:hRule="exact" w:val="255"/>
        </w:trPr>
        <w:tc>
          <w:tcPr>
            <w:tcW w:w="490" w:type="dxa"/>
            <w:tcMar>
              <w:top w:w="15" w:type="dxa"/>
            </w:tcMar>
          </w:tcPr>
          <w:p w:rsidR="00C90296" w:rsidRDefault="00312E4C">
            <w:r>
              <w:rPr>
                <w:b/>
                <w:sz w:val="19"/>
              </w:rPr>
              <w:lastRenderedPageBreak/>
              <w:t>1</w:t>
            </w:r>
          </w:p>
        </w:tc>
        <w:tc>
          <w:tcPr>
            <w:tcW w:w="9232" w:type="dxa"/>
            <w:gridSpan w:val="2"/>
            <w:tcMar>
              <w:top w:w="15" w:type="dxa"/>
            </w:tcMar>
          </w:tcPr>
          <w:p w:rsidR="00C90296" w:rsidRDefault="00312E4C">
            <w:r>
              <w:rPr>
                <w:b/>
                <w:sz w:val="19"/>
              </w:rPr>
              <w:t>Accounting policies</w:t>
            </w:r>
          </w:p>
        </w:tc>
        <w:tc>
          <w:tcPr>
            <w:tcW w:w="29" w:type="dxa"/>
            <w:tcMar>
              <w:top w:w="15" w:type="dxa"/>
            </w:tcMar>
          </w:tcPr>
          <w:p w:rsidR="00C90296" w:rsidRDefault="00C90296"/>
        </w:tc>
      </w:tr>
      <w:tr w:rsidR="00C90296">
        <w:trPr>
          <w:trHeight w:hRule="exact" w:val="267"/>
        </w:trPr>
        <w:tc>
          <w:tcPr>
            <w:tcW w:w="9751" w:type="dxa"/>
            <w:gridSpan w:val="4"/>
          </w:tcPr>
          <w:p w:rsidR="00C90296" w:rsidRDefault="00C90296"/>
        </w:tc>
      </w:tr>
      <w:tr w:rsidR="00C90296">
        <w:trPr>
          <w:trHeight w:hRule="exact" w:val="250"/>
        </w:trPr>
        <w:tc>
          <w:tcPr>
            <w:tcW w:w="490" w:type="dxa"/>
            <w:tcMar>
              <w:top w:w="12" w:type="dxa"/>
            </w:tcMar>
          </w:tcPr>
          <w:p w:rsidR="00C90296" w:rsidRDefault="00C90296"/>
        </w:tc>
        <w:tc>
          <w:tcPr>
            <w:tcW w:w="7921" w:type="dxa"/>
            <w:tcMar>
              <w:top w:w="12" w:type="dxa"/>
            </w:tcMar>
          </w:tcPr>
          <w:p w:rsidR="00C90296" w:rsidRDefault="00312E4C">
            <w:r>
              <w:rPr>
                <w:b/>
                <w:i/>
                <w:sz w:val="19"/>
              </w:rPr>
              <w:t>Basic financial assets</w:t>
            </w:r>
          </w:p>
        </w:tc>
        <w:tc>
          <w:tcPr>
            <w:tcW w:w="1340" w:type="dxa"/>
            <w:gridSpan w:val="2"/>
            <w:tcMar>
              <w:top w:w="12" w:type="dxa"/>
            </w:tcMar>
          </w:tcPr>
          <w:p w:rsidR="00C90296" w:rsidRDefault="00C90296"/>
        </w:tc>
      </w:tr>
      <w:tr w:rsidR="00C90296">
        <w:trPr>
          <w:trHeight w:hRule="exact" w:val="1147"/>
        </w:trPr>
        <w:tc>
          <w:tcPr>
            <w:tcW w:w="490" w:type="dxa"/>
            <w:tcMar>
              <w:top w:w="12" w:type="dxa"/>
            </w:tcMar>
          </w:tcPr>
          <w:p w:rsidR="00C90296" w:rsidRDefault="00C90296"/>
        </w:tc>
        <w:tc>
          <w:tcPr>
            <w:tcW w:w="9232" w:type="dxa"/>
            <w:gridSpan w:val="2"/>
            <w:tcMar>
              <w:top w:w="12" w:type="dxa"/>
            </w:tcMar>
          </w:tcPr>
          <w:p w:rsidR="00C90296" w:rsidRDefault="00312E4C">
            <w:pPr>
              <w:jc w:val="both"/>
            </w:pPr>
            <w:r>
              <w:rPr>
                <w:sz w:val="19"/>
              </w:rPr>
              <w:t>Basic financial assets, which include debtors and cash and bank balances, are initially measured at transaction price including transaction costs and are subsequently carried at amortised cost using the effective interest method unless the arrangement constitutes a financing transaction, where the transaction is measured at the present value of the future receipts discounted at a market rate of interest. Financial assets classified as receivable within one year are not amortised.</w:t>
            </w:r>
          </w:p>
          <w:p w:rsidR="00C90296" w:rsidRDefault="00C90296">
            <w:pPr>
              <w:jc w:val="both"/>
            </w:pPr>
          </w:p>
        </w:tc>
        <w:tc>
          <w:tcPr>
            <w:tcW w:w="29" w:type="dxa"/>
            <w:tcMar>
              <w:top w:w="12" w:type="dxa"/>
            </w:tcMar>
          </w:tcPr>
          <w:p w:rsidR="00C90296" w:rsidRDefault="00C90296"/>
        </w:tc>
      </w:tr>
      <w:tr w:rsidR="00C90296">
        <w:trPr>
          <w:trHeight w:hRule="exact" w:val="254"/>
        </w:trPr>
        <w:tc>
          <w:tcPr>
            <w:tcW w:w="9751" w:type="dxa"/>
            <w:gridSpan w:val="4"/>
          </w:tcPr>
          <w:p w:rsidR="00C90296" w:rsidRDefault="00C90296"/>
        </w:tc>
      </w:tr>
      <w:tr w:rsidR="00C90296">
        <w:trPr>
          <w:trHeight w:hRule="exact" w:val="250"/>
        </w:trPr>
        <w:tc>
          <w:tcPr>
            <w:tcW w:w="490" w:type="dxa"/>
            <w:tcMar>
              <w:top w:w="12" w:type="dxa"/>
            </w:tcMar>
          </w:tcPr>
          <w:p w:rsidR="00C90296" w:rsidRDefault="00C90296"/>
        </w:tc>
        <w:tc>
          <w:tcPr>
            <w:tcW w:w="9232" w:type="dxa"/>
            <w:gridSpan w:val="2"/>
            <w:tcMar>
              <w:top w:w="12" w:type="dxa"/>
            </w:tcMar>
          </w:tcPr>
          <w:p w:rsidR="00C90296" w:rsidRDefault="00312E4C">
            <w:r>
              <w:rPr>
                <w:b/>
                <w:i/>
                <w:sz w:val="19"/>
              </w:rPr>
              <w:t>Basic financial liabilities</w:t>
            </w:r>
          </w:p>
        </w:tc>
        <w:tc>
          <w:tcPr>
            <w:tcW w:w="29" w:type="dxa"/>
            <w:tcMar>
              <w:top w:w="12" w:type="dxa"/>
            </w:tcMar>
          </w:tcPr>
          <w:p w:rsidR="00C90296" w:rsidRDefault="00C90296"/>
        </w:tc>
      </w:tr>
      <w:tr w:rsidR="00C90296">
        <w:trPr>
          <w:trHeight w:hRule="exact" w:val="2492"/>
        </w:trPr>
        <w:tc>
          <w:tcPr>
            <w:tcW w:w="490" w:type="dxa"/>
            <w:tcMar>
              <w:top w:w="12" w:type="dxa"/>
            </w:tcMar>
          </w:tcPr>
          <w:p w:rsidR="00C90296" w:rsidRDefault="00C90296"/>
        </w:tc>
        <w:tc>
          <w:tcPr>
            <w:tcW w:w="9232" w:type="dxa"/>
            <w:gridSpan w:val="2"/>
            <w:tcMar>
              <w:top w:w="12" w:type="dxa"/>
            </w:tcMar>
          </w:tcPr>
          <w:p w:rsidR="00C90296" w:rsidRDefault="00312E4C">
            <w:pPr>
              <w:jc w:val="both"/>
            </w:pPr>
            <w:r>
              <w:rPr>
                <w:sz w:val="19"/>
              </w:rPr>
              <w:t>Basic financial liabilities, including creditors and bank loans are initially recognised at transaction price unless the arrangement constitutes a financing transaction, where the debt instrument is measured at the present value of the future payments discounted at a market rate of interest. Financial liabilities classified as payable within one year are not amortised.</w:t>
            </w:r>
          </w:p>
          <w:p w:rsidR="00C90296" w:rsidRDefault="00C90296">
            <w:pPr>
              <w:jc w:val="both"/>
            </w:pPr>
          </w:p>
          <w:p w:rsidR="00C90296" w:rsidRDefault="00312E4C">
            <w:pPr>
              <w:jc w:val="both"/>
            </w:pPr>
            <w:r>
              <w:rPr>
                <w:sz w:val="19"/>
              </w:rPr>
              <w:t>Debt instruments are subsequently carried at amortised cost, using the effective interest rate method.</w:t>
            </w:r>
          </w:p>
          <w:p w:rsidR="00C90296" w:rsidRDefault="00C90296">
            <w:pPr>
              <w:jc w:val="both"/>
            </w:pPr>
          </w:p>
          <w:p w:rsidR="00C90296" w:rsidRDefault="00312E4C">
            <w:pPr>
              <w:jc w:val="both"/>
            </w:pPr>
            <w:r>
              <w:rPr>
                <w:sz w:val="19"/>
              </w:rPr>
              <w:t>Trade creditors are obligations to pay for goods or services that have been acquired in the ordinary course of operations from suppliers. Amounts payable are classified as current liabilities if payment is due within one year or less. If not, they are presented as non-current liabilities. Trade creditors are recognised initially at transaction price and subsequently measured at amortised cost using the effective interest method.</w:t>
            </w:r>
          </w:p>
          <w:p w:rsidR="00C90296" w:rsidRDefault="00C90296">
            <w:pPr>
              <w:jc w:val="both"/>
            </w:pPr>
          </w:p>
        </w:tc>
        <w:tc>
          <w:tcPr>
            <w:tcW w:w="29" w:type="dxa"/>
            <w:tcMar>
              <w:top w:w="12" w:type="dxa"/>
            </w:tcMar>
          </w:tcPr>
          <w:p w:rsidR="00C90296" w:rsidRDefault="00C90296"/>
        </w:tc>
      </w:tr>
      <w:tr w:rsidR="00C90296">
        <w:trPr>
          <w:trHeight w:hRule="exact" w:val="254"/>
        </w:trPr>
        <w:tc>
          <w:tcPr>
            <w:tcW w:w="9751" w:type="dxa"/>
            <w:gridSpan w:val="4"/>
          </w:tcPr>
          <w:p w:rsidR="00C90296" w:rsidRDefault="00C90296"/>
        </w:tc>
      </w:tr>
      <w:tr w:rsidR="00C90296">
        <w:trPr>
          <w:trHeight w:hRule="exact" w:val="250"/>
        </w:trPr>
        <w:tc>
          <w:tcPr>
            <w:tcW w:w="490" w:type="dxa"/>
            <w:tcMar>
              <w:top w:w="12" w:type="dxa"/>
            </w:tcMar>
          </w:tcPr>
          <w:p w:rsidR="00C90296" w:rsidRDefault="00C90296"/>
        </w:tc>
        <w:tc>
          <w:tcPr>
            <w:tcW w:w="9232" w:type="dxa"/>
            <w:gridSpan w:val="2"/>
            <w:tcMar>
              <w:top w:w="12" w:type="dxa"/>
            </w:tcMar>
          </w:tcPr>
          <w:p w:rsidR="00C90296" w:rsidRDefault="00312E4C">
            <w:r>
              <w:rPr>
                <w:b/>
                <w:i/>
                <w:sz w:val="19"/>
              </w:rPr>
              <w:t>Derecognition of financial liabilities</w:t>
            </w:r>
          </w:p>
        </w:tc>
        <w:tc>
          <w:tcPr>
            <w:tcW w:w="29" w:type="dxa"/>
            <w:tcMar>
              <w:top w:w="12" w:type="dxa"/>
            </w:tcMar>
          </w:tcPr>
          <w:p w:rsidR="00C90296" w:rsidRDefault="00C90296"/>
        </w:tc>
      </w:tr>
      <w:tr w:rsidR="00C90296">
        <w:trPr>
          <w:trHeight w:hRule="exact" w:val="250"/>
        </w:trPr>
        <w:tc>
          <w:tcPr>
            <w:tcW w:w="490" w:type="dxa"/>
            <w:tcMar>
              <w:top w:w="12" w:type="dxa"/>
            </w:tcMar>
          </w:tcPr>
          <w:p w:rsidR="00C90296" w:rsidRDefault="00C90296"/>
        </w:tc>
        <w:tc>
          <w:tcPr>
            <w:tcW w:w="9232" w:type="dxa"/>
            <w:gridSpan w:val="2"/>
            <w:tcMar>
              <w:top w:w="12" w:type="dxa"/>
            </w:tcMar>
          </w:tcPr>
          <w:p w:rsidR="00C90296" w:rsidRDefault="00312E4C">
            <w:pPr>
              <w:jc w:val="both"/>
            </w:pPr>
            <w:r>
              <w:rPr>
                <w:sz w:val="19"/>
              </w:rPr>
              <w:t>Financial liabilities are derecognised when the charity’s contractual obligations expire or are discharged or cancelled.</w:t>
            </w:r>
          </w:p>
          <w:p w:rsidR="00C90296" w:rsidRDefault="00C90296">
            <w:pPr>
              <w:jc w:val="both"/>
            </w:pPr>
          </w:p>
        </w:tc>
        <w:tc>
          <w:tcPr>
            <w:tcW w:w="29" w:type="dxa"/>
            <w:tcMar>
              <w:top w:w="12" w:type="dxa"/>
            </w:tcMar>
          </w:tcPr>
          <w:p w:rsidR="00C90296" w:rsidRDefault="00C90296"/>
        </w:tc>
      </w:tr>
      <w:tr w:rsidR="00C90296">
        <w:trPr>
          <w:trHeight w:hRule="exact" w:val="257"/>
        </w:trPr>
        <w:tc>
          <w:tcPr>
            <w:tcW w:w="9751"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1.10</w:t>
            </w:r>
          </w:p>
        </w:tc>
        <w:tc>
          <w:tcPr>
            <w:tcW w:w="9232" w:type="dxa"/>
            <w:gridSpan w:val="2"/>
            <w:tcMar>
              <w:top w:w="15" w:type="dxa"/>
            </w:tcMar>
          </w:tcPr>
          <w:p w:rsidR="00C90296" w:rsidRDefault="00312E4C">
            <w:r>
              <w:rPr>
                <w:b/>
                <w:sz w:val="19"/>
              </w:rPr>
              <w:t>Employee benefits</w:t>
            </w:r>
          </w:p>
        </w:tc>
        <w:tc>
          <w:tcPr>
            <w:tcW w:w="29" w:type="dxa"/>
            <w:tcMar>
              <w:top w:w="15" w:type="dxa"/>
            </w:tcMar>
          </w:tcPr>
          <w:p w:rsidR="00C90296" w:rsidRDefault="00C90296"/>
        </w:tc>
      </w:tr>
      <w:tr w:rsidR="00C90296">
        <w:trPr>
          <w:trHeight w:hRule="exact" w:val="922"/>
        </w:trPr>
        <w:tc>
          <w:tcPr>
            <w:tcW w:w="490" w:type="dxa"/>
            <w:tcMar>
              <w:top w:w="12" w:type="dxa"/>
            </w:tcMar>
          </w:tcPr>
          <w:p w:rsidR="00C90296" w:rsidRDefault="00C90296"/>
        </w:tc>
        <w:tc>
          <w:tcPr>
            <w:tcW w:w="9232" w:type="dxa"/>
            <w:gridSpan w:val="2"/>
            <w:tcMar>
              <w:top w:w="12" w:type="dxa"/>
            </w:tcMar>
          </w:tcPr>
          <w:p w:rsidR="00C90296" w:rsidRDefault="00312E4C">
            <w:pPr>
              <w:jc w:val="both"/>
            </w:pPr>
            <w:r>
              <w:rPr>
                <w:sz w:val="19"/>
              </w:rPr>
              <w:t>The cost of any unused holiday entitlement is recognised in the period in which the employee’s services are received.</w:t>
            </w:r>
          </w:p>
          <w:p w:rsidR="00C90296" w:rsidRDefault="00C90296">
            <w:pPr>
              <w:jc w:val="both"/>
            </w:pPr>
          </w:p>
          <w:p w:rsidR="00C90296" w:rsidRDefault="00312E4C">
            <w:pPr>
              <w:jc w:val="both"/>
            </w:pPr>
            <w:r>
              <w:rPr>
                <w:sz w:val="19"/>
              </w:rPr>
              <w:t>Termination benefits are recognised immediately as an expense when the charity is demonstrably committed to terminate the employment of an employee or to provide termination benefits.</w:t>
            </w:r>
          </w:p>
          <w:p w:rsidR="00C90296" w:rsidRDefault="00C90296">
            <w:pPr>
              <w:jc w:val="both"/>
            </w:pPr>
          </w:p>
        </w:tc>
        <w:tc>
          <w:tcPr>
            <w:tcW w:w="29" w:type="dxa"/>
            <w:tcMar>
              <w:top w:w="12" w:type="dxa"/>
            </w:tcMar>
          </w:tcPr>
          <w:p w:rsidR="00C90296" w:rsidRDefault="00C90296"/>
        </w:tc>
      </w:tr>
      <w:tr w:rsidR="00C90296">
        <w:trPr>
          <w:trHeight w:hRule="exact" w:val="257"/>
        </w:trPr>
        <w:tc>
          <w:tcPr>
            <w:tcW w:w="9751"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1.11</w:t>
            </w:r>
          </w:p>
        </w:tc>
        <w:tc>
          <w:tcPr>
            <w:tcW w:w="9232" w:type="dxa"/>
            <w:gridSpan w:val="2"/>
            <w:tcMar>
              <w:top w:w="15" w:type="dxa"/>
            </w:tcMar>
          </w:tcPr>
          <w:p w:rsidR="00C90296" w:rsidRDefault="00312E4C">
            <w:r>
              <w:rPr>
                <w:b/>
                <w:sz w:val="19"/>
              </w:rPr>
              <w:t>Retirement benefits</w:t>
            </w:r>
          </w:p>
        </w:tc>
        <w:tc>
          <w:tcPr>
            <w:tcW w:w="29" w:type="dxa"/>
            <w:tcMar>
              <w:top w:w="15" w:type="dxa"/>
            </w:tcMar>
          </w:tcPr>
          <w:p w:rsidR="00C90296" w:rsidRDefault="00C90296"/>
        </w:tc>
      </w:tr>
      <w:tr w:rsidR="00C90296">
        <w:trPr>
          <w:trHeight w:hRule="exact" w:val="250"/>
        </w:trPr>
        <w:tc>
          <w:tcPr>
            <w:tcW w:w="490" w:type="dxa"/>
            <w:tcMar>
              <w:top w:w="12" w:type="dxa"/>
            </w:tcMar>
          </w:tcPr>
          <w:p w:rsidR="00C90296" w:rsidRDefault="00C90296"/>
        </w:tc>
        <w:tc>
          <w:tcPr>
            <w:tcW w:w="9232" w:type="dxa"/>
            <w:gridSpan w:val="2"/>
            <w:tcMar>
              <w:top w:w="12" w:type="dxa"/>
            </w:tcMar>
          </w:tcPr>
          <w:p w:rsidR="00C90296" w:rsidRDefault="00312E4C">
            <w:pPr>
              <w:jc w:val="both"/>
            </w:pPr>
            <w:r>
              <w:rPr>
                <w:sz w:val="19"/>
              </w:rPr>
              <w:t>Payments to defined contribution retirement benefit schemes are charged as an expense as they fall due.</w:t>
            </w:r>
          </w:p>
          <w:p w:rsidR="00C90296" w:rsidRDefault="00C90296">
            <w:pPr>
              <w:jc w:val="both"/>
            </w:pPr>
          </w:p>
        </w:tc>
        <w:tc>
          <w:tcPr>
            <w:tcW w:w="29" w:type="dxa"/>
            <w:tcMar>
              <w:top w:w="12" w:type="dxa"/>
            </w:tcMar>
          </w:tcPr>
          <w:p w:rsidR="00C90296" w:rsidRDefault="00C90296"/>
        </w:tc>
      </w:tr>
      <w:tr w:rsidR="00C90296">
        <w:trPr>
          <w:trHeight w:hRule="exact" w:val="257"/>
        </w:trPr>
        <w:tc>
          <w:tcPr>
            <w:tcW w:w="9751" w:type="dxa"/>
            <w:gridSpan w:val="4"/>
          </w:tcPr>
          <w:p w:rsidR="00C90296" w:rsidRDefault="00C90296"/>
        </w:tc>
      </w:tr>
      <w:tr w:rsidR="00C90296">
        <w:trPr>
          <w:trHeight w:hRule="exact" w:val="255"/>
        </w:trPr>
        <w:tc>
          <w:tcPr>
            <w:tcW w:w="490" w:type="dxa"/>
            <w:tcMar>
              <w:top w:w="15" w:type="dxa"/>
            </w:tcMar>
          </w:tcPr>
          <w:p w:rsidR="00C90296" w:rsidRDefault="00312E4C">
            <w:r>
              <w:rPr>
                <w:b/>
                <w:sz w:val="19"/>
              </w:rPr>
              <w:t>1.12</w:t>
            </w:r>
          </w:p>
        </w:tc>
        <w:tc>
          <w:tcPr>
            <w:tcW w:w="9232" w:type="dxa"/>
            <w:gridSpan w:val="2"/>
            <w:tcMar>
              <w:top w:w="15" w:type="dxa"/>
            </w:tcMar>
          </w:tcPr>
          <w:p w:rsidR="00C90296" w:rsidRDefault="00312E4C">
            <w:r>
              <w:rPr>
                <w:b/>
                <w:sz w:val="19"/>
              </w:rPr>
              <w:t>Fund accounting</w:t>
            </w:r>
          </w:p>
          <w:p w:rsidR="00C90296" w:rsidRDefault="00C90296"/>
        </w:tc>
        <w:tc>
          <w:tcPr>
            <w:tcW w:w="29" w:type="dxa"/>
            <w:tcMar>
              <w:top w:w="15" w:type="dxa"/>
            </w:tcMar>
          </w:tcPr>
          <w:p w:rsidR="00C90296" w:rsidRDefault="00C90296"/>
        </w:tc>
      </w:tr>
      <w:tr w:rsidR="00C90296">
        <w:trPr>
          <w:trHeight w:hRule="exact" w:val="474"/>
        </w:trPr>
        <w:tc>
          <w:tcPr>
            <w:tcW w:w="490" w:type="dxa"/>
            <w:tcMar>
              <w:top w:w="12" w:type="dxa"/>
            </w:tcMar>
          </w:tcPr>
          <w:p w:rsidR="00C90296" w:rsidRDefault="00C90296"/>
        </w:tc>
        <w:tc>
          <w:tcPr>
            <w:tcW w:w="9232" w:type="dxa"/>
            <w:gridSpan w:val="2"/>
            <w:tcMar>
              <w:top w:w="12" w:type="dxa"/>
            </w:tcMar>
          </w:tcPr>
          <w:p w:rsidR="00C90296" w:rsidRDefault="00312E4C">
            <w:pPr>
              <w:jc w:val="both"/>
            </w:pPr>
            <w:r>
              <w:rPr>
                <w:sz w:val="19"/>
              </w:rPr>
              <w:t>General funds are unrestricted funds which are available for use at the discretion of the trustees in furtherance of the general objectives of the company and which have not been designed for any other purpose.</w:t>
            </w:r>
          </w:p>
          <w:p w:rsidR="00C90296" w:rsidRDefault="00C90296">
            <w:pPr>
              <w:jc w:val="both"/>
            </w:pPr>
          </w:p>
        </w:tc>
        <w:tc>
          <w:tcPr>
            <w:tcW w:w="29" w:type="dxa"/>
            <w:tcMar>
              <w:top w:w="12" w:type="dxa"/>
            </w:tcMar>
          </w:tcPr>
          <w:p w:rsidR="00C90296" w:rsidRDefault="00C90296"/>
        </w:tc>
      </w:tr>
      <w:tr w:rsidR="00C90296">
        <w:trPr>
          <w:trHeight w:hRule="exact" w:val="257"/>
        </w:trPr>
        <w:tc>
          <w:tcPr>
            <w:tcW w:w="9751" w:type="dxa"/>
            <w:gridSpan w:val="4"/>
          </w:tcPr>
          <w:p w:rsidR="00C90296" w:rsidRDefault="00C90296"/>
        </w:tc>
      </w:tr>
      <w:tr w:rsidR="00C90296">
        <w:trPr>
          <w:trHeight w:hRule="exact" w:val="255"/>
        </w:trPr>
        <w:tc>
          <w:tcPr>
            <w:tcW w:w="490" w:type="dxa"/>
            <w:tcMar>
              <w:top w:w="15" w:type="dxa"/>
            </w:tcMar>
          </w:tcPr>
          <w:p w:rsidR="00C90296" w:rsidRDefault="00312E4C">
            <w:r>
              <w:rPr>
                <w:b/>
                <w:sz w:val="19"/>
              </w:rPr>
              <w:t>2</w:t>
            </w:r>
          </w:p>
        </w:tc>
        <w:tc>
          <w:tcPr>
            <w:tcW w:w="9261" w:type="dxa"/>
            <w:gridSpan w:val="3"/>
            <w:tcMar>
              <w:top w:w="15" w:type="dxa"/>
            </w:tcMar>
          </w:tcPr>
          <w:p w:rsidR="00C90296" w:rsidRDefault="00312E4C">
            <w:r>
              <w:rPr>
                <w:b/>
                <w:sz w:val="19"/>
              </w:rPr>
              <w:t>Critical accounting estimates and judgements</w:t>
            </w:r>
          </w:p>
        </w:tc>
      </w:tr>
      <w:tr w:rsidR="00C90296">
        <w:trPr>
          <w:trHeight w:hRule="exact" w:val="255"/>
        </w:trPr>
        <w:tc>
          <w:tcPr>
            <w:tcW w:w="9751" w:type="dxa"/>
            <w:gridSpan w:val="4"/>
          </w:tcPr>
          <w:p w:rsidR="00C90296" w:rsidRDefault="00C90296"/>
        </w:tc>
      </w:tr>
      <w:tr w:rsidR="00C90296">
        <w:trPr>
          <w:trHeight w:hRule="exact" w:val="1824"/>
        </w:trPr>
        <w:tc>
          <w:tcPr>
            <w:tcW w:w="490" w:type="dxa"/>
            <w:tcMar>
              <w:top w:w="15" w:type="dxa"/>
            </w:tcMar>
          </w:tcPr>
          <w:p w:rsidR="00C90296" w:rsidRDefault="00C90296"/>
        </w:tc>
        <w:tc>
          <w:tcPr>
            <w:tcW w:w="9261" w:type="dxa"/>
            <w:gridSpan w:val="3"/>
            <w:tcMar>
              <w:top w:w="15" w:type="dxa"/>
            </w:tcMar>
          </w:tcPr>
          <w:p w:rsidR="00C90296" w:rsidRDefault="00312E4C">
            <w:pPr>
              <w:jc w:val="both"/>
            </w:pPr>
            <w:r>
              <w:rPr>
                <w:sz w:val="19"/>
              </w:rPr>
              <w:t>In the application of the charity’s accounting policies, the trustees are required to make judgements, estimates and assumptions about the carrying amount of assets and liabilities that are not readily apparent from other sources. The estimates and associated assumptions are based on historical experience and other factors that are considered to be relevant. Actual results may differ from these estimates.</w:t>
            </w:r>
          </w:p>
          <w:p w:rsidR="00C90296" w:rsidRDefault="00C90296">
            <w:pPr>
              <w:jc w:val="both"/>
            </w:pPr>
          </w:p>
          <w:p w:rsidR="00C90296" w:rsidRDefault="00312E4C">
            <w:pPr>
              <w:jc w:val="both"/>
            </w:pPr>
            <w:r>
              <w:rPr>
                <w:sz w:val="19"/>
              </w:rPr>
              <w:t>The estimates and underlying assumptions are reviewed on an ongoing basis. Revisions to accounting estimates are recognised in the period in which the estimate is revised where the revision affects only that period, or in the period of the revision and future periods where the revision affects both current and future periods.</w:t>
            </w:r>
          </w:p>
          <w:p w:rsidR="00C90296" w:rsidRDefault="00C90296">
            <w:pPr>
              <w:jc w:val="both"/>
            </w:pPr>
          </w:p>
        </w:tc>
      </w:tr>
    </w:tbl>
    <w:p w:rsidR="00C90296" w:rsidRDefault="00C90296">
      <w:pPr>
        <w:sectPr w:rsidR="00C90296">
          <w:headerReference w:type="default" r:id="rId36"/>
          <w:footerReference w:type="default" r:id="rId37"/>
          <w:pgSz w:w="11908" w:h="16833"/>
          <w:pgMar w:top="2377" w:right="1080" w:bottom="720" w:left="1080" w:header="720" w:footer="300" w:gutter="0"/>
          <w:cols w:space="720"/>
        </w:sectPr>
      </w:pPr>
    </w:p>
    <w:tbl>
      <w:tblPr>
        <w:tblW w:w="9763" w:type="dxa"/>
        <w:tblCellMar>
          <w:left w:w="10" w:type="dxa"/>
          <w:right w:w="0" w:type="dxa"/>
        </w:tblCellMar>
        <w:tblLook w:val="0000" w:firstRow="0" w:lastRow="0" w:firstColumn="0" w:lastColumn="0" w:noHBand="0" w:noVBand="0"/>
      </w:tblPr>
      <w:tblGrid>
        <w:gridCol w:w="495"/>
        <w:gridCol w:w="2158"/>
        <w:gridCol w:w="581"/>
        <w:gridCol w:w="634"/>
        <w:gridCol w:w="642"/>
        <w:gridCol w:w="478"/>
        <w:gridCol w:w="27"/>
        <w:gridCol w:w="129"/>
        <w:gridCol w:w="394"/>
        <w:gridCol w:w="54"/>
        <w:gridCol w:w="581"/>
        <w:gridCol w:w="54"/>
        <w:gridCol w:w="466"/>
        <w:gridCol w:w="31"/>
        <w:gridCol w:w="23"/>
        <w:gridCol w:w="581"/>
        <w:gridCol w:w="31"/>
        <w:gridCol w:w="23"/>
        <w:gridCol w:w="466"/>
        <w:gridCol w:w="54"/>
        <w:gridCol w:w="8"/>
        <w:gridCol w:w="573"/>
        <w:gridCol w:w="54"/>
        <w:gridCol w:w="8"/>
        <w:gridCol w:w="583"/>
        <w:gridCol w:w="505"/>
        <w:gridCol w:w="58"/>
        <w:gridCol w:w="8"/>
        <w:gridCol w:w="64"/>
      </w:tblGrid>
      <w:tr w:rsidR="00C90296">
        <w:trPr>
          <w:trHeight w:hRule="exact" w:val="255"/>
        </w:trPr>
        <w:tc>
          <w:tcPr>
            <w:tcW w:w="496" w:type="dxa"/>
            <w:tcMar>
              <w:top w:w="15" w:type="dxa"/>
            </w:tcMar>
          </w:tcPr>
          <w:p w:rsidR="00C90296" w:rsidRDefault="00312E4C">
            <w:r>
              <w:rPr>
                <w:b/>
                <w:sz w:val="19"/>
              </w:rPr>
              <w:lastRenderedPageBreak/>
              <w:t>3</w:t>
            </w:r>
          </w:p>
        </w:tc>
        <w:tc>
          <w:tcPr>
            <w:tcW w:w="9207" w:type="dxa"/>
            <w:gridSpan w:val="27"/>
            <w:tcMar>
              <w:top w:w="15" w:type="dxa"/>
            </w:tcMar>
          </w:tcPr>
          <w:p w:rsidR="00C90296" w:rsidRDefault="00312E4C">
            <w:r>
              <w:rPr>
                <w:b/>
                <w:sz w:val="19"/>
              </w:rPr>
              <w:t>Donations and legacies</w:t>
            </w:r>
          </w:p>
        </w:tc>
        <w:tc>
          <w:tcPr>
            <w:tcW w:w="60" w:type="dxa"/>
            <w:tcMar>
              <w:top w:w="15" w:type="dxa"/>
            </w:tcMar>
          </w:tcPr>
          <w:p w:rsidR="00C90296" w:rsidRDefault="00C90296"/>
        </w:tc>
      </w:tr>
      <w:tr w:rsidR="00C90296">
        <w:trPr>
          <w:trHeight w:hRule="exact" w:val="255"/>
        </w:trPr>
        <w:tc>
          <w:tcPr>
            <w:tcW w:w="9763" w:type="dxa"/>
            <w:gridSpan w:val="29"/>
          </w:tcPr>
          <w:p w:rsidR="00C90296" w:rsidRDefault="00C90296"/>
        </w:tc>
      </w:tr>
      <w:tr w:rsidR="00C90296">
        <w:trPr>
          <w:trHeight w:hRule="exact" w:val="255"/>
        </w:trPr>
        <w:tc>
          <w:tcPr>
            <w:tcW w:w="4992" w:type="dxa"/>
            <w:gridSpan w:val="6"/>
            <w:tcMar>
              <w:top w:w="15" w:type="dxa"/>
            </w:tcMar>
          </w:tcPr>
          <w:p w:rsidR="00C90296" w:rsidRDefault="00C90296"/>
        </w:tc>
        <w:tc>
          <w:tcPr>
            <w:tcW w:w="1185" w:type="dxa"/>
            <w:gridSpan w:val="5"/>
            <w:tcMar>
              <w:top w:w="15" w:type="dxa"/>
            </w:tcMar>
          </w:tcPr>
          <w:p w:rsidR="00C90296" w:rsidRDefault="00312E4C">
            <w:pPr>
              <w:jc w:val="right"/>
            </w:pPr>
            <w:r>
              <w:rPr>
                <w:b/>
                <w:sz w:val="19"/>
              </w:rPr>
              <w:t>Unrestricted</w:t>
            </w:r>
          </w:p>
        </w:tc>
        <w:tc>
          <w:tcPr>
            <w:tcW w:w="1186" w:type="dxa"/>
            <w:gridSpan w:val="6"/>
            <w:tcMar>
              <w:top w:w="15" w:type="dxa"/>
            </w:tcMar>
          </w:tcPr>
          <w:p w:rsidR="00C90296" w:rsidRDefault="00312E4C">
            <w:pPr>
              <w:jc w:val="right"/>
            </w:pPr>
            <w:r>
              <w:rPr>
                <w:b/>
                <w:sz w:val="19"/>
              </w:rPr>
              <w:t>Restricted</w:t>
            </w:r>
          </w:p>
        </w:tc>
        <w:tc>
          <w:tcPr>
            <w:tcW w:w="1186" w:type="dxa"/>
            <w:gridSpan w:val="7"/>
            <w:tcMar>
              <w:top w:w="15" w:type="dxa"/>
            </w:tcMar>
          </w:tcPr>
          <w:p w:rsidR="00C90296" w:rsidRDefault="00312E4C">
            <w:pPr>
              <w:jc w:val="right"/>
            </w:pPr>
            <w:r>
              <w:rPr>
                <w:b/>
                <w:sz w:val="19"/>
              </w:rPr>
              <w:t>Total</w:t>
            </w:r>
          </w:p>
        </w:tc>
        <w:tc>
          <w:tcPr>
            <w:tcW w:w="1214" w:type="dxa"/>
            <w:gridSpan w:val="5"/>
            <w:tcMar>
              <w:top w:w="15" w:type="dxa"/>
            </w:tcMar>
          </w:tcPr>
          <w:p w:rsidR="00C90296" w:rsidRDefault="00312E4C">
            <w:pPr>
              <w:jc w:val="right"/>
            </w:pPr>
            <w:r>
              <w:rPr>
                <w:b/>
                <w:sz w:val="19"/>
              </w:rPr>
              <w:t>Total</w:t>
            </w:r>
          </w:p>
        </w:tc>
      </w:tr>
      <w:tr w:rsidR="00C90296">
        <w:trPr>
          <w:trHeight w:hRule="exact" w:val="255"/>
        </w:trPr>
        <w:tc>
          <w:tcPr>
            <w:tcW w:w="4992" w:type="dxa"/>
            <w:gridSpan w:val="6"/>
            <w:tcMar>
              <w:top w:w="15" w:type="dxa"/>
            </w:tcMar>
          </w:tcPr>
          <w:p w:rsidR="00C90296" w:rsidRDefault="00C90296"/>
        </w:tc>
        <w:tc>
          <w:tcPr>
            <w:tcW w:w="1185" w:type="dxa"/>
            <w:gridSpan w:val="5"/>
            <w:tcMar>
              <w:top w:w="15" w:type="dxa"/>
            </w:tcMar>
          </w:tcPr>
          <w:p w:rsidR="00C90296" w:rsidRDefault="00312E4C">
            <w:pPr>
              <w:jc w:val="right"/>
            </w:pPr>
            <w:r>
              <w:rPr>
                <w:b/>
                <w:sz w:val="19"/>
              </w:rPr>
              <w:t>funds</w:t>
            </w:r>
          </w:p>
        </w:tc>
        <w:tc>
          <w:tcPr>
            <w:tcW w:w="1186" w:type="dxa"/>
            <w:gridSpan w:val="6"/>
            <w:tcMar>
              <w:top w:w="15" w:type="dxa"/>
            </w:tcMar>
          </w:tcPr>
          <w:p w:rsidR="00C90296" w:rsidRDefault="00312E4C">
            <w:pPr>
              <w:jc w:val="right"/>
            </w:pPr>
            <w:r>
              <w:rPr>
                <w:b/>
                <w:sz w:val="19"/>
              </w:rPr>
              <w:t>funds</w:t>
            </w:r>
          </w:p>
        </w:tc>
        <w:tc>
          <w:tcPr>
            <w:tcW w:w="1186" w:type="dxa"/>
            <w:gridSpan w:val="7"/>
            <w:tcMar>
              <w:top w:w="15" w:type="dxa"/>
            </w:tcMar>
          </w:tcPr>
          <w:p w:rsidR="00C90296" w:rsidRDefault="00312E4C">
            <w:pPr>
              <w:jc w:val="right"/>
            </w:pPr>
            <w:r>
              <w:rPr>
                <w:b/>
                <w:sz w:val="19"/>
              </w:rPr>
              <w:t>2019</w:t>
            </w:r>
          </w:p>
        </w:tc>
        <w:tc>
          <w:tcPr>
            <w:tcW w:w="1214" w:type="dxa"/>
            <w:gridSpan w:val="5"/>
            <w:tcMar>
              <w:top w:w="15" w:type="dxa"/>
            </w:tcMar>
          </w:tcPr>
          <w:p w:rsidR="00C90296" w:rsidRDefault="00312E4C">
            <w:pPr>
              <w:jc w:val="right"/>
            </w:pPr>
            <w:r>
              <w:rPr>
                <w:b/>
                <w:sz w:val="19"/>
              </w:rPr>
              <w:t>2018</w:t>
            </w:r>
          </w:p>
        </w:tc>
      </w:tr>
      <w:tr w:rsidR="00C90296">
        <w:trPr>
          <w:trHeight w:hRule="exact" w:val="255"/>
        </w:trPr>
        <w:tc>
          <w:tcPr>
            <w:tcW w:w="9763" w:type="dxa"/>
            <w:gridSpan w:val="29"/>
          </w:tcPr>
          <w:p w:rsidR="00C90296" w:rsidRDefault="00C90296"/>
        </w:tc>
      </w:tr>
      <w:tr w:rsidR="00C90296">
        <w:trPr>
          <w:trHeight w:hRule="exact" w:val="255"/>
        </w:trPr>
        <w:tc>
          <w:tcPr>
            <w:tcW w:w="4992" w:type="dxa"/>
            <w:gridSpan w:val="6"/>
            <w:tcMar>
              <w:top w:w="15" w:type="dxa"/>
            </w:tcMar>
          </w:tcPr>
          <w:p w:rsidR="00C90296" w:rsidRDefault="00C90296"/>
        </w:tc>
        <w:tc>
          <w:tcPr>
            <w:tcW w:w="1185" w:type="dxa"/>
            <w:gridSpan w:val="5"/>
            <w:tcMar>
              <w:top w:w="15" w:type="dxa"/>
            </w:tcMar>
          </w:tcPr>
          <w:p w:rsidR="00C90296" w:rsidRDefault="00312E4C">
            <w:pPr>
              <w:jc w:val="right"/>
            </w:pPr>
            <w:r>
              <w:rPr>
                <w:b/>
                <w:sz w:val="19"/>
              </w:rPr>
              <w:t>£</w:t>
            </w:r>
          </w:p>
        </w:tc>
        <w:tc>
          <w:tcPr>
            <w:tcW w:w="1186" w:type="dxa"/>
            <w:gridSpan w:val="6"/>
            <w:tcMar>
              <w:top w:w="15" w:type="dxa"/>
            </w:tcMar>
          </w:tcPr>
          <w:p w:rsidR="00C90296" w:rsidRDefault="00312E4C">
            <w:pPr>
              <w:jc w:val="right"/>
            </w:pPr>
            <w:r>
              <w:rPr>
                <w:b/>
                <w:sz w:val="19"/>
              </w:rPr>
              <w:t>£</w:t>
            </w:r>
          </w:p>
        </w:tc>
        <w:tc>
          <w:tcPr>
            <w:tcW w:w="1186" w:type="dxa"/>
            <w:gridSpan w:val="7"/>
            <w:tcMar>
              <w:top w:w="15" w:type="dxa"/>
            </w:tcMar>
          </w:tcPr>
          <w:p w:rsidR="00C90296" w:rsidRDefault="00312E4C">
            <w:pPr>
              <w:jc w:val="right"/>
            </w:pPr>
            <w:r>
              <w:rPr>
                <w:b/>
                <w:sz w:val="19"/>
              </w:rPr>
              <w:t>£</w:t>
            </w:r>
          </w:p>
        </w:tc>
        <w:tc>
          <w:tcPr>
            <w:tcW w:w="1214" w:type="dxa"/>
            <w:gridSpan w:val="5"/>
            <w:tcMar>
              <w:top w:w="15" w:type="dxa"/>
            </w:tcMar>
          </w:tcPr>
          <w:p w:rsidR="00C90296" w:rsidRDefault="00312E4C">
            <w:pPr>
              <w:jc w:val="right"/>
            </w:pPr>
            <w:r>
              <w:rPr>
                <w:b/>
                <w:sz w:val="19"/>
              </w:rPr>
              <w:t>£</w:t>
            </w:r>
          </w:p>
        </w:tc>
      </w:tr>
      <w:tr w:rsidR="00C90296">
        <w:trPr>
          <w:trHeight w:hRule="exact" w:val="255"/>
        </w:trPr>
        <w:tc>
          <w:tcPr>
            <w:tcW w:w="9763" w:type="dxa"/>
            <w:gridSpan w:val="29"/>
          </w:tcPr>
          <w:p w:rsidR="00C90296" w:rsidRDefault="00C90296"/>
        </w:tc>
      </w:tr>
      <w:tr w:rsidR="00C90296">
        <w:trPr>
          <w:trHeight w:hRule="exact" w:val="255"/>
        </w:trPr>
        <w:tc>
          <w:tcPr>
            <w:tcW w:w="496" w:type="dxa"/>
            <w:tcMar>
              <w:top w:w="15" w:type="dxa"/>
            </w:tcMar>
          </w:tcPr>
          <w:p w:rsidR="00C90296" w:rsidRDefault="00C90296"/>
        </w:tc>
        <w:tc>
          <w:tcPr>
            <w:tcW w:w="4496" w:type="dxa"/>
            <w:gridSpan w:val="5"/>
            <w:tcMar>
              <w:top w:w="15" w:type="dxa"/>
            </w:tcMar>
          </w:tcPr>
          <w:p w:rsidR="00C90296" w:rsidRDefault="00312E4C">
            <w:r>
              <w:rPr>
                <w:sz w:val="19"/>
              </w:rPr>
              <w:t>Donations and gifts</w:t>
            </w:r>
          </w:p>
        </w:tc>
        <w:tc>
          <w:tcPr>
            <w:tcW w:w="1185" w:type="dxa"/>
            <w:gridSpan w:val="5"/>
            <w:tcMar>
              <w:top w:w="15" w:type="dxa"/>
            </w:tcMar>
            <w:vAlign w:val="bottom"/>
          </w:tcPr>
          <w:p w:rsidR="00C90296" w:rsidRDefault="00312E4C">
            <w:pPr>
              <w:jc w:val="right"/>
            </w:pPr>
            <w:r>
              <w:rPr>
                <w:sz w:val="19"/>
              </w:rPr>
              <w:t>21,902</w:t>
            </w:r>
          </w:p>
        </w:tc>
        <w:tc>
          <w:tcPr>
            <w:tcW w:w="1186" w:type="dxa"/>
            <w:gridSpan w:val="6"/>
            <w:tcMar>
              <w:top w:w="15" w:type="dxa"/>
            </w:tcMar>
            <w:vAlign w:val="bottom"/>
          </w:tcPr>
          <w:p w:rsidR="00C90296" w:rsidRDefault="00312E4C">
            <w:pPr>
              <w:jc w:val="right"/>
            </w:pPr>
            <w:r>
              <w:rPr>
                <w:sz w:val="19"/>
              </w:rPr>
              <w:t>82,375</w:t>
            </w:r>
          </w:p>
        </w:tc>
        <w:tc>
          <w:tcPr>
            <w:tcW w:w="1186" w:type="dxa"/>
            <w:gridSpan w:val="7"/>
            <w:tcMar>
              <w:top w:w="15" w:type="dxa"/>
            </w:tcMar>
            <w:vAlign w:val="bottom"/>
          </w:tcPr>
          <w:p w:rsidR="00C90296" w:rsidRDefault="00312E4C">
            <w:pPr>
              <w:jc w:val="right"/>
            </w:pPr>
            <w:r>
              <w:rPr>
                <w:sz w:val="19"/>
              </w:rPr>
              <w:t>104,277</w:t>
            </w:r>
          </w:p>
        </w:tc>
        <w:tc>
          <w:tcPr>
            <w:tcW w:w="1214" w:type="dxa"/>
            <w:gridSpan w:val="5"/>
            <w:tcMar>
              <w:top w:w="15" w:type="dxa"/>
            </w:tcMar>
            <w:vAlign w:val="bottom"/>
          </w:tcPr>
          <w:p w:rsidR="00C90296" w:rsidRDefault="00312E4C">
            <w:pPr>
              <w:jc w:val="right"/>
            </w:pPr>
            <w:r>
              <w:rPr>
                <w:sz w:val="19"/>
              </w:rPr>
              <w:t>110,976</w:t>
            </w:r>
          </w:p>
        </w:tc>
      </w:tr>
      <w:tr w:rsidR="00C90296">
        <w:trPr>
          <w:trHeight w:hRule="exact" w:val="112"/>
        </w:trPr>
        <w:tc>
          <w:tcPr>
            <w:tcW w:w="9763" w:type="dxa"/>
            <w:gridSpan w:val="29"/>
          </w:tcPr>
          <w:p w:rsidR="00C90296" w:rsidRDefault="00C90296"/>
        </w:tc>
      </w:tr>
      <w:tr w:rsidR="00C90296">
        <w:trPr>
          <w:trHeight w:hRule="exact" w:val="100"/>
        </w:trPr>
        <w:tc>
          <w:tcPr>
            <w:tcW w:w="5542" w:type="dxa"/>
            <w:gridSpan w:val="9"/>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551"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51" w:type="dxa"/>
            <w:gridSpan w:val="4"/>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79" w:type="dxa"/>
            <w:tcMar>
              <w:top w:w="15" w:type="dxa"/>
            </w:tcMar>
          </w:tcPr>
          <w:p w:rsidR="00C90296" w:rsidRDefault="00C90296"/>
        </w:tc>
        <w:tc>
          <w:tcPr>
            <w:tcW w:w="635" w:type="dxa"/>
            <w:gridSpan w:val="4"/>
            <w:tcBorders>
              <w:top w:val="double" w:sz="4" w:space="0" w:color="auto"/>
            </w:tcBorders>
            <w:tcMar>
              <w:top w:w="15" w:type="dxa"/>
            </w:tcMar>
          </w:tcPr>
          <w:p w:rsidR="00C90296" w:rsidRDefault="00C90296"/>
        </w:tc>
      </w:tr>
      <w:tr w:rsidR="00C90296">
        <w:trPr>
          <w:trHeight w:hRule="exact" w:val="42"/>
        </w:trPr>
        <w:tc>
          <w:tcPr>
            <w:tcW w:w="9763" w:type="dxa"/>
            <w:gridSpan w:val="29"/>
          </w:tcPr>
          <w:p w:rsidR="00C90296" w:rsidRDefault="00C90296"/>
        </w:tc>
      </w:tr>
      <w:tr w:rsidR="00C90296">
        <w:trPr>
          <w:trHeight w:hRule="exact" w:val="255"/>
        </w:trPr>
        <w:tc>
          <w:tcPr>
            <w:tcW w:w="496" w:type="dxa"/>
            <w:tcMar>
              <w:top w:w="15" w:type="dxa"/>
            </w:tcMar>
          </w:tcPr>
          <w:p w:rsidR="00C90296" w:rsidRDefault="00C90296"/>
        </w:tc>
        <w:tc>
          <w:tcPr>
            <w:tcW w:w="4496" w:type="dxa"/>
            <w:gridSpan w:val="5"/>
            <w:tcMar>
              <w:top w:w="15" w:type="dxa"/>
            </w:tcMar>
          </w:tcPr>
          <w:p w:rsidR="00C90296" w:rsidRDefault="00312E4C">
            <w:r>
              <w:rPr>
                <w:b/>
                <w:sz w:val="19"/>
              </w:rPr>
              <w:t>For the year ended 31 March 2018</w:t>
            </w:r>
          </w:p>
        </w:tc>
        <w:tc>
          <w:tcPr>
            <w:tcW w:w="1185" w:type="dxa"/>
            <w:gridSpan w:val="5"/>
            <w:tcMar>
              <w:top w:w="15" w:type="dxa"/>
            </w:tcMar>
            <w:vAlign w:val="bottom"/>
          </w:tcPr>
          <w:p w:rsidR="00C90296" w:rsidRDefault="00312E4C">
            <w:pPr>
              <w:jc w:val="right"/>
            </w:pPr>
            <w:r>
              <w:rPr>
                <w:sz w:val="19"/>
              </w:rPr>
              <w:t>10,190</w:t>
            </w:r>
          </w:p>
        </w:tc>
        <w:tc>
          <w:tcPr>
            <w:tcW w:w="1186" w:type="dxa"/>
            <w:gridSpan w:val="6"/>
            <w:tcMar>
              <w:top w:w="15" w:type="dxa"/>
            </w:tcMar>
            <w:vAlign w:val="bottom"/>
          </w:tcPr>
          <w:p w:rsidR="00C90296" w:rsidRDefault="00312E4C">
            <w:pPr>
              <w:jc w:val="right"/>
            </w:pPr>
            <w:r>
              <w:rPr>
                <w:sz w:val="19"/>
              </w:rPr>
              <w:t>100,786</w:t>
            </w:r>
          </w:p>
        </w:tc>
        <w:tc>
          <w:tcPr>
            <w:tcW w:w="1186" w:type="dxa"/>
            <w:gridSpan w:val="7"/>
            <w:tcMar>
              <w:top w:w="15" w:type="dxa"/>
            </w:tcMar>
          </w:tcPr>
          <w:p w:rsidR="00C90296" w:rsidRDefault="00C90296"/>
        </w:tc>
        <w:tc>
          <w:tcPr>
            <w:tcW w:w="1214" w:type="dxa"/>
            <w:gridSpan w:val="5"/>
            <w:tcMar>
              <w:top w:w="15" w:type="dxa"/>
            </w:tcMar>
            <w:vAlign w:val="bottom"/>
          </w:tcPr>
          <w:p w:rsidR="00C90296" w:rsidRDefault="00312E4C">
            <w:pPr>
              <w:jc w:val="right"/>
            </w:pPr>
            <w:r>
              <w:rPr>
                <w:sz w:val="19"/>
              </w:rPr>
              <w:t>110,976</w:t>
            </w:r>
          </w:p>
        </w:tc>
      </w:tr>
      <w:tr w:rsidR="00C90296">
        <w:trPr>
          <w:trHeight w:hRule="exact" w:val="112"/>
        </w:trPr>
        <w:tc>
          <w:tcPr>
            <w:tcW w:w="9763" w:type="dxa"/>
            <w:gridSpan w:val="29"/>
          </w:tcPr>
          <w:p w:rsidR="00C90296" w:rsidRDefault="00C90296"/>
        </w:tc>
      </w:tr>
      <w:tr w:rsidR="00C90296">
        <w:trPr>
          <w:trHeight w:hRule="exact" w:val="100"/>
        </w:trPr>
        <w:tc>
          <w:tcPr>
            <w:tcW w:w="5542" w:type="dxa"/>
            <w:gridSpan w:val="9"/>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551"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1765" w:type="dxa"/>
            <w:gridSpan w:val="8"/>
            <w:tcMar>
              <w:top w:w="15" w:type="dxa"/>
            </w:tcMar>
          </w:tcPr>
          <w:p w:rsidR="00C90296" w:rsidRDefault="00C90296"/>
        </w:tc>
        <w:tc>
          <w:tcPr>
            <w:tcW w:w="635" w:type="dxa"/>
            <w:gridSpan w:val="4"/>
            <w:tcBorders>
              <w:top w:val="double" w:sz="4" w:space="0" w:color="auto"/>
            </w:tcBorders>
            <w:tcMar>
              <w:top w:w="15" w:type="dxa"/>
            </w:tcMar>
          </w:tcPr>
          <w:p w:rsidR="00C90296" w:rsidRDefault="00C90296"/>
        </w:tc>
      </w:tr>
      <w:tr w:rsidR="00C90296">
        <w:trPr>
          <w:trHeight w:hRule="exact" w:val="297"/>
        </w:trPr>
        <w:tc>
          <w:tcPr>
            <w:tcW w:w="9763" w:type="dxa"/>
            <w:gridSpan w:val="29"/>
          </w:tcPr>
          <w:p w:rsidR="00C90296" w:rsidRDefault="00C90296"/>
        </w:tc>
      </w:tr>
      <w:tr w:rsidR="00C90296">
        <w:trPr>
          <w:trHeight w:hRule="exact" w:val="255"/>
        </w:trPr>
        <w:tc>
          <w:tcPr>
            <w:tcW w:w="496" w:type="dxa"/>
            <w:tcMar>
              <w:top w:w="15" w:type="dxa"/>
            </w:tcMar>
          </w:tcPr>
          <w:p w:rsidR="00C90296" w:rsidRDefault="00312E4C">
            <w:r>
              <w:rPr>
                <w:b/>
                <w:sz w:val="19"/>
              </w:rPr>
              <w:t>4</w:t>
            </w:r>
          </w:p>
        </w:tc>
        <w:tc>
          <w:tcPr>
            <w:tcW w:w="9199" w:type="dxa"/>
            <w:gridSpan w:val="26"/>
            <w:tcMar>
              <w:top w:w="15" w:type="dxa"/>
            </w:tcMar>
          </w:tcPr>
          <w:p w:rsidR="00C90296" w:rsidRDefault="00312E4C">
            <w:r>
              <w:rPr>
                <w:b/>
                <w:sz w:val="19"/>
              </w:rPr>
              <w:t>Charitable activities</w:t>
            </w:r>
          </w:p>
        </w:tc>
        <w:tc>
          <w:tcPr>
            <w:tcW w:w="68" w:type="dxa"/>
            <w:gridSpan w:val="2"/>
            <w:tcMar>
              <w:top w:w="15" w:type="dxa"/>
            </w:tcMar>
          </w:tcPr>
          <w:p w:rsidR="00C90296" w:rsidRDefault="00C90296"/>
        </w:tc>
      </w:tr>
      <w:tr w:rsidR="00C90296">
        <w:trPr>
          <w:trHeight w:hRule="exact" w:val="272"/>
        </w:trPr>
        <w:tc>
          <w:tcPr>
            <w:tcW w:w="9763" w:type="dxa"/>
            <w:gridSpan w:val="29"/>
          </w:tcPr>
          <w:p w:rsidR="00C90296" w:rsidRDefault="00C90296"/>
        </w:tc>
      </w:tr>
      <w:tr w:rsidR="00C90296">
        <w:trPr>
          <w:trHeight w:hRule="exact" w:val="434"/>
        </w:trPr>
        <w:tc>
          <w:tcPr>
            <w:tcW w:w="2656" w:type="dxa"/>
            <w:gridSpan w:val="2"/>
            <w:tcMar>
              <w:top w:w="33" w:type="dxa"/>
            </w:tcMar>
          </w:tcPr>
          <w:p w:rsidR="00C90296" w:rsidRDefault="00C90296"/>
        </w:tc>
        <w:tc>
          <w:tcPr>
            <w:tcW w:w="1216" w:type="dxa"/>
            <w:gridSpan w:val="2"/>
            <w:tcMar>
              <w:top w:w="33" w:type="dxa"/>
            </w:tcMar>
          </w:tcPr>
          <w:p w:rsidR="00C90296" w:rsidRDefault="00312E4C">
            <w:pPr>
              <w:jc w:val="right"/>
            </w:pPr>
            <w:r>
              <w:rPr>
                <w:b/>
                <w:sz w:val="16"/>
              </w:rPr>
              <w:t>Sport England grants received</w:t>
            </w:r>
          </w:p>
          <w:p w:rsidR="00C90296" w:rsidRDefault="00C90296">
            <w:pPr>
              <w:jc w:val="right"/>
            </w:pPr>
          </w:p>
        </w:tc>
        <w:tc>
          <w:tcPr>
            <w:tcW w:w="1276" w:type="dxa"/>
            <w:gridSpan w:val="4"/>
            <w:tcMar>
              <w:top w:w="33" w:type="dxa"/>
            </w:tcMar>
          </w:tcPr>
          <w:p w:rsidR="00C90296" w:rsidRDefault="00312E4C">
            <w:pPr>
              <w:jc w:val="right"/>
            </w:pPr>
            <w:r>
              <w:rPr>
                <w:b/>
                <w:sz w:val="16"/>
              </w:rPr>
              <w:t>UK Sport grants received</w:t>
            </w:r>
          </w:p>
          <w:p w:rsidR="00C90296" w:rsidRDefault="00C90296">
            <w:pPr>
              <w:jc w:val="right"/>
            </w:pPr>
          </w:p>
        </w:tc>
        <w:tc>
          <w:tcPr>
            <w:tcW w:w="1083" w:type="dxa"/>
            <w:gridSpan w:val="4"/>
            <w:tcMar>
              <w:top w:w="33" w:type="dxa"/>
            </w:tcMar>
          </w:tcPr>
          <w:p w:rsidR="00C90296" w:rsidRDefault="00312E4C">
            <w:pPr>
              <w:jc w:val="right"/>
            </w:pPr>
            <w:r>
              <w:rPr>
                <w:b/>
                <w:sz w:val="16"/>
              </w:rPr>
              <w:t>TASS/Sports Aid grants received</w:t>
            </w:r>
          </w:p>
          <w:p w:rsidR="00C90296" w:rsidRDefault="00C90296">
            <w:pPr>
              <w:jc w:val="right"/>
            </w:pPr>
          </w:p>
        </w:tc>
        <w:tc>
          <w:tcPr>
            <w:tcW w:w="1155" w:type="dxa"/>
            <w:gridSpan w:val="6"/>
            <w:tcMar>
              <w:top w:w="33" w:type="dxa"/>
            </w:tcMar>
          </w:tcPr>
          <w:p w:rsidR="00C90296" w:rsidRDefault="00312E4C">
            <w:pPr>
              <w:jc w:val="right"/>
            </w:pPr>
            <w:r>
              <w:rPr>
                <w:b/>
                <w:sz w:val="16"/>
              </w:rPr>
              <w:t>Other grants received</w:t>
            </w:r>
          </w:p>
          <w:p w:rsidR="00C90296" w:rsidRDefault="00C90296">
            <w:pPr>
              <w:jc w:val="right"/>
            </w:pPr>
          </w:p>
        </w:tc>
        <w:tc>
          <w:tcPr>
            <w:tcW w:w="1155" w:type="dxa"/>
            <w:gridSpan w:val="5"/>
            <w:tcMar>
              <w:top w:w="33" w:type="dxa"/>
            </w:tcMar>
          </w:tcPr>
          <w:p w:rsidR="00C90296" w:rsidRDefault="00312E4C">
            <w:pPr>
              <w:jc w:val="right"/>
            </w:pPr>
            <w:r>
              <w:rPr>
                <w:b/>
                <w:sz w:val="16"/>
              </w:rPr>
              <w:t>Total</w:t>
            </w:r>
          </w:p>
          <w:p w:rsidR="00C90296" w:rsidRDefault="00312E4C">
            <w:pPr>
              <w:jc w:val="right"/>
            </w:pPr>
            <w:r>
              <w:rPr>
                <w:b/>
                <w:sz w:val="16"/>
              </w:rPr>
              <w:t>2019</w:t>
            </w:r>
          </w:p>
        </w:tc>
        <w:tc>
          <w:tcPr>
            <w:tcW w:w="1222" w:type="dxa"/>
            <w:gridSpan w:val="6"/>
            <w:tcMar>
              <w:top w:w="33" w:type="dxa"/>
            </w:tcMar>
          </w:tcPr>
          <w:p w:rsidR="00C90296" w:rsidRDefault="00312E4C">
            <w:pPr>
              <w:jc w:val="right"/>
            </w:pPr>
            <w:r>
              <w:rPr>
                <w:b/>
                <w:sz w:val="16"/>
              </w:rPr>
              <w:t>Total</w:t>
            </w:r>
          </w:p>
          <w:p w:rsidR="00C90296" w:rsidRDefault="00312E4C">
            <w:pPr>
              <w:jc w:val="right"/>
            </w:pPr>
            <w:r>
              <w:rPr>
                <w:b/>
                <w:sz w:val="16"/>
              </w:rPr>
              <w:t>2018</w:t>
            </w:r>
          </w:p>
        </w:tc>
      </w:tr>
      <w:tr w:rsidR="00C90296">
        <w:trPr>
          <w:trHeight w:hRule="exact" w:val="255"/>
        </w:trPr>
        <w:tc>
          <w:tcPr>
            <w:tcW w:w="9763" w:type="dxa"/>
            <w:gridSpan w:val="29"/>
          </w:tcPr>
          <w:p w:rsidR="00C90296" w:rsidRDefault="00C90296"/>
        </w:tc>
      </w:tr>
      <w:tr w:rsidR="00C90296">
        <w:trPr>
          <w:trHeight w:hRule="exact" w:val="250"/>
        </w:trPr>
        <w:tc>
          <w:tcPr>
            <w:tcW w:w="2656" w:type="dxa"/>
            <w:gridSpan w:val="2"/>
            <w:tcMar>
              <w:top w:w="33" w:type="dxa"/>
            </w:tcMar>
          </w:tcPr>
          <w:p w:rsidR="00C90296" w:rsidRDefault="00C90296"/>
        </w:tc>
        <w:tc>
          <w:tcPr>
            <w:tcW w:w="1216" w:type="dxa"/>
            <w:gridSpan w:val="2"/>
            <w:tcMar>
              <w:top w:w="33" w:type="dxa"/>
            </w:tcMar>
          </w:tcPr>
          <w:p w:rsidR="00C90296" w:rsidRDefault="00312E4C">
            <w:pPr>
              <w:jc w:val="right"/>
            </w:pPr>
            <w:r>
              <w:rPr>
                <w:b/>
                <w:sz w:val="16"/>
              </w:rPr>
              <w:t>£</w:t>
            </w:r>
          </w:p>
        </w:tc>
        <w:tc>
          <w:tcPr>
            <w:tcW w:w="1276" w:type="dxa"/>
            <w:gridSpan w:val="4"/>
            <w:tcMar>
              <w:top w:w="33" w:type="dxa"/>
            </w:tcMar>
          </w:tcPr>
          <w:p w:rsidR="00C90296" w:rsidRDefault="00312E4C">
            <w:pPr>
              <w:jc w:val="right"/>
            </w:pPr>
            <w:r>
              <w:rPr>
                <w:b/>
                <w:sz w:val="16"/>
              </w:rPr>
              <w:t>£</w:t>
            </w:r>
          </w:p>
        </w:tc>
        <w:tc>
          <w:tcPr>
            <w:tcW w:w="1083" w:type="dxa"/>
            <w:gridSpan w:val="4"/>
            <w:tcMar>
              <w:top w:w="33" w:type="dxa"/>
            </w:tcMar>
          </w:tcPr>
          <w:p w:rsidR="00C90296" w:rsidRDefault="00312E4C">
            <w:pPr>
              <w:jc w:val="right"/>
            </w:pPr>
            <w:r>
              <w:rPr>
                <w:b/>
                <w:sz w:val="16"/>
              </w:rPr>
              <w:t>£</w:t>
            </w:r>
          </w:p>
        </w:tc>
        <w:tc>
          <w:tcPr>
            <w:tcW w:w="1155" w:type="dxa"/>
            <w:gridSpan w:val="6"/>
            <w:tcMar>
              <w:top w:w="33" w:type="dxa"/>
            </w:tcMar>
          </w:tcPr>
          <w:p w:rsidR="00C90296" w:rsidRDefault="00312E4C">
            <w:pPr>
              <w:jc w:val="right"/>
            </w:pPr>
            <w:r>
              <w:rPr>
                <w:b/>
                <w:sz w:val="16"/>
              </w:rPr>
              <w:t>£</w:t>
            </w:r>
          </w:p>
        </w:tc>
        <w:tc>
          <w:tcPr>
            <w:tcW w:w="1155" w:type="dxa"/>
            <w:gridSpan w:val="5"/>
            <w:tcMar>
              <w:top w:w="33" w:type="dxa"/>
            </w:tcMar>
          </w:tcPr>
          <w:p w:rsidR="00C90296" w:rsidRDefault="00312E4C">
            <w:pPr>
              <w:jc w:val="right"/>
            </w:pPr>
            <w:r>
              <w:rPr>
                <w:b/>
                <w:sz w:val="16"/>
              </w:rPr>
              <w:t>£</w:t>
            </w:r>
          </w:p>
        </w:tc>
        <w:tc>
          <w:tcPr>
            <w:tcW w:w="1222" w:type="dxa"/>
            <w:gridSpan w:val="6"/>
            <w:tcMar>
              <w:top w:w="33" w:type="dxa"/>
            </w:tcMar>
          </w:tcPr>
          <w:p w:rsidR="00C90296" w:rsidRDefault="00312E4C">
            <w:pPr>
              <w:jc w:val="right"/>
            </w:pPr>
            <w:r>
              <w:rPr>
                <w:b/>
                <w:sz w:val="16"/>
              </w:rPr>
              <w:t>£</w:t>
            </w:r>
          </w:p>
        </w:tc>
      </w:tr>
      <w:tr w:rsidR="00C90296">
        <w:trPr>
          <w:trHeight w:hRule="exact" w:val="237"/>
        </w:trPr>
        <w:tc>
          <w:tcPr>
            <w:tcW w:w="9763" w:type="dxa"/>
            <w:gridSpan w:val="29"/>
          </w:tcPr>
          <w:p w:rsidR="00C90296" w:rsidRDefault="00C90296"/>
        </w:tc>
      </w:tr>
      <w:tr w:rsidR="00C90296">
        <w:trPr>
          <w:trHeight w:hRule="exact" w:val="255"/>
        </w:trPr>
        <w:tc>
          <w:tcPr>
            <w:tcW w:w="496" w:type="dxa"/>
            <w:tcMar>
              <w:top w:w="15" w:type="dxa"/>
            </w:tcMar>
          </w:tcPr>
          <w:p w:rsidR="00C90296" w:rsidRDefault="00C90296"/>
        </w:tc>
        <w:tc>
          <w:tcPr>
            <w:tcW w:w="2160" w:type="dxa"/>
            <w:tcMar>
              <w:top w:w="15" w:type="dxa"/>
            </w:tcMar>
          </w:tcPr>
          <w:p w:rsidR="00C90296" w:rsidRDefault="00312E4C">
            <w:r>
              <w:rPr>
                <w:sz w:val="19"/>
              </w:rPr>
              <w:t>Performance related grants</w:t>
            </w:r>
          </w:p>
        </w:tc>
        <w:tc>
          <w:tcPr>
            <w:tcW w:w="1216" w:type="dxa"/>
            <w:gridSpan w:val="2"/>
            <w:tcMar>
              <w:top w:w="15" w:type="dxa"/>
            </w:tcMar>
            <w:vAlign w:val="bottom"/>
          </w:tcPr>
          <w:p w:rsidR="00C90296" w:rsidRDefault="00312E4C">
            <w:pPr>
              <w:jc w:val="right"/>
            </w:pPr>
            <w:r>
              <w:rPr>
                <w:sz w:val="19"/>
              </w:rPr>
              <w:t>349,170</w:t>
            </w:r>
          </w:p>
        </w:tc>
        <w:tc>
          <w:tcPr>
            <w:tcW w:w="1276" w:type="dxa"/>
            <w:gridSpan w:val="4"/>
            <w:tcMar>
              <w:top w:w="15" w:type="dxa"/>
            </w:tcMar>
            <w:vAlign w:val="bottom"/>
          </w:tcPr>
          <w:p w:rsidR="00C90296" w:rsidRDefault="00312E4C">
            <w:pPr>
              <w:jc w:val="right"/>
            </w:pPr>
            <w:r>
              <w:rPr>
                <w:sz w:val="19"/>
              </w:rPr>
              <w:t>64,513</w:t>
            </w:r>
          </w:p>
        </w:tc>
        <w:tc>
          <w:tcPr>
            <w:tcW w:w="1083" w:type="dxa"/>
            <w:gridSpan w:val="4"/>
            <w:tcMar>
              <w:top w:w="15" w:type="dxa"/>
            </w:tcMar>
            <w:vAlign w:val="bottom"/>
          </w:tcPr>
          <w:p w:rsidR="00C90296" w:rsidRDefault="00312E4C">
            <w:pPr>
              <w:jc w:val="right"/>
            </w:pPr>
            <w:r>
              <w:rPr>
                <w:sz w:val="19"/>
              </w:rPr>
              <w:t>49,724</w:t>
            </w:r>
          </w:p>
        </w:tc>
        <w:tc>
          <w:tcPr>
            <w:tcW w:w="1155" w:type="dxa"/>
            <w:gridSpan w:val="6"/>
            <w:tcMar>
              <w:top w:w="15" w:type="dxa"/>
            </w:tcMar>
            <w:vAlign w:val="bottom"/>
          </w:tcPr>
          <w:p w:rsidR="00C90296" w:rsidRDefault="00312E4C">
            <w:pPr>
              <w:jc w:val="right"/>
            </w:pPr>
            <w:r>
              <w:rPr>
                <w:sz w:val="19"/>
              </w:rPr>
              <w:t>51,429</w:t>
            </w:r>
          </w:p>
        </w:tc>
        <w:tc>
          <w:tcPr>
            <w:tcW w:w="1155" w:type="dxa"/>
            <w:gridSpan w:val="5"/>
            <w:tcMar>
              <w:top w:w="15" w:type="dxa"/>
            </w:tcMar>
            <w:vAlign w:val="bottom"/>
          </w:tcPr>
          <w:p w:rsidR="00C90296" w:rsidRDefault="00312E4C">
            <w:pPr>
              <w:jc w:val="right"/>
            </w:pPr>
            <w:r>
              <w:rPr>
                <w:sz w:val="19"/>
              </w:rPr>
              <w:t>514,836</w:t>
            </w:r>
          </w:p>
        </w:tc>
        <w:tc>
          <w:tcPr>
            <w:tcW w:w="1222" w:type="dxa"/>
            <w:gridSpan w:val="6"/>
            <w:tcMar>
              <w:top w:w="15" w:type="dxa"/>
            </w:tcMar>
            <w:vAlign w:val="bottom"/>
          </w:tcPr>
          <w:p w:rsidR="00C90296" w:rsidRDefault="00312E4C">
            <w:pPr>
              <w:jc w:val="right"/>
            </w:pPr>
            <w:r>
              <w:rPr>
                <w:sz w:val="19"/>
              </w:rPr>
              <w:t>358,320</w:t>
            </w:r>
          </w:p>
        </w:tc>
      </w:tr>
      <w:tr w:rsidR="00C90296">
        <w:trPr>
          <w:trHeight w:hRule="exact" w:val="255"/>
        </w:trPr>
        <w:tc>
          <w:tcPr>
            <w:tcW w:w="496" w:type="dxa"/>
            <w:tcMar>
              <w:top w:w="15" w:type="dxa"/>
            </w:tcMar>
          </w:tcPr>
          <w:p w:rsidR="00C90296" w:rsidRDefault="00C90296"/>
        </w:tc>
        <w:tc>
          <w:tcPr>
            <w:tcW w:w="2160" w:type="dxa"/>
            <w:tcMar>
              <w:top w:w="15" w:type="dxa"/>
            </w:tcMar>
          </w:tcPr>
          <w:p w:rsidR="00C90296" w:rsidRDefault="00312E4C">
            <w:r>
              <w:rPr>
                <w:sz w:val="19"/>
              </w:rPr>
              <w:t>Other income</w:t>
            </w:r>
          </w:p>
        </w:tc>
        <w:tc>
          <w:tcPr>
            <w:tcW w:w="1216" w:type="dxa"/>
            <w:gridSpan w:val="2"/>
            <w:tcMar>
              <w:top w:w="15" w:type="dxa"/>
            </w:tcMar>
            <w:vAlign w:val="bottom"/>
          </w:tcPr>
          <w:p w:rsidR="00C90296" w:rsidRDefault="00312E4C">
            <w:pPr>
              <w:jc w:val="right"/>
            </w:pPr>
            <w:r>
              <w:rPr>
                <w:sz w:val="19"/>
              </w:rPr>
              <w:t>-</w:t>
            </w:r>
          </w:p>
        </w:tc>
        <w:tc>
          <w:tcPr>
            <w:tcW w:w="1276" w:type="dxa"/>
            <w:gridSpan w:val="4"/>
            <w:tcMar>
              <w:top w:w="15" w:type="dxa"/>
            </w:tcMar>
            <w:vAlign w:val="bottom"/>
          </w:tcPr>
          <w:p w:rsidR="00C90296" w:rsidRDefault="00312E4C">
            <w:pPr>
              <w:jc w:val="right"/>
            </w:pPr>
            <w:r>
              <w:rPr>
                <w:sz w:val="19"/>
              </w:rPr>
              <w:t>-</w:t>
            </w:r>
          </w:p>
        </w:tc>
        <w:tc>
          <w:tcPr>
            <w:tcW w:w="1083" w:type="dxa"/>
            <w:gridSpan w:val="4"/>
            <w:tcMar>
              <w:top w:w="15" w:type="dxa"/>
            </w:tcMar>
            <w:vAlign w:val="bottom"/>
          </w:tcPr>
          <w:p w:rsidR="00C90296" w:rsidRDefault="00312E4C">
            <w:pPr>
              <w:jc w:val="right"/>
            </w:pPr>
            <w:r>
              <w:rPr>
                <w:sz w:val="19"/>
              </w:rPr>
              <w:t>2,950</w:t>
            </w:r>
          </w:p>
        </w:tc>
        <w:tc>
          <w:tcPr>
            <w:tcW w:w="1155" w:type="dxa"/>
            <w:gridSpan w:val="6"/>
            <w:tcMar>
              <w:top w:w="15" w:type="dxa"/>
            </w:tcMar>
            <w:vAlign w:val="bottom"/>
          </w:tcPr>
          <w:p w:rsidR="00C90296" w:rsidRDefault="00312E4C">
            <w:pPr>
              <w:jc w:val="right"/>
            </w:pPr>
            <w:r>
              <w:rPr>
                <w:sz w:val="19"/>
              </w:rPr>
              <w:t>-</w:t>
            </w:r>
          </w:p>
        </w:tc>
        <w:tc>
          <w:tcPr>
            <w:tcW w:w="1155" w:type="dxa"/>
            <w:gridSpan w:val="5"/>
            <w:tcMar>
              <w:top w:w="15" w:type="dxa"/>
            </w:tcMar>
            <w:vAlign w:val="bottom"/>
          </w:tcPr>
          <w:p w:rsidR="00C90296" w:rsidRDefault="00312E4C">
            <w:pPr>
              <w:jc w:val="right"/>
            </w:pPr>
            <w:r>
              <w:rPr>
                <w:sz w:val="19"/>
              </w:rPr>
              <w:t>2,950</w:t>
            </w:r>
          </w:p>
        </w:tc>
        <w:tc>
          <w:tcPr>
            <w:tcW w:w="1222" w:type="dxa"/>
            <w:gridSpan w:val="6"/>
            <w:tcMar>
              <w:top w:w="15" w:type="dxa"/>
            </w:tcMar>
            <w:vAlign w:val="bottom"/>
          </w:tcPr>
          <w:p w:rsidR="00C90296" w:rsidRDefault="00312E4C">
            <w:pPr>
              <w:jc w:val="right"/>
            </w:pPr>
            <w:r>
              <w:rPr>
                <w:sz w:val="19"/>
              </w:rPr>
              <w:t>4,096</w:t>
            </w:r>
          </w:p>
        </w:tc>
      </w:tr>
      <w:tr w:rsidR="00C90296">
        <w:trPr>
          <w:trHeight w:hRule="exact" w:val="112"/>
        </w:trPr>
        <w:tc>
          <w:tcPr>
            <w:tcW w:w="9763" w:type="dxa"/>
            <w:gridSpan w:val="29"/>
          </w:tcPr>
          <w:p w:rsidR="00C90296" w:rsidRDefault="00C90296"/>
        </w:tc>
      </w:tr>
      <w:tr w:rsidR="00C90296">
        <w:trPr>
          <w:trHeight w:hRule="exact" w:val="100"/>
        </w:trPr>
        <w:tc>
          <w:tcPr>
            <w:tcW w:w="3238" w:type="dxa"/>
            <w:gridSpan w:val="3"/>
            <w:tcMar>
              <w:top w:w="15" w:type="dxa"/>
            </w:tcMar>
          </w:tcPr>
          <w:p w:rsidR="00C90296" w:rsidRDefault="00C90296"/>
        </w:tc>
        <w:tc>
          <w:tcPr>
            <w:tcW w:w="634" w:type="dxa"/>
            <w:tcBorders>
              <w:top w:val="single" w:sz="4" w:space="0" w:color="auto"/>
            </w:tcBorders>
            <w:tcMar>
              <w:top w:w="15" w:type="dxa"/>
            </w:tcMar>
          </w:tcPr>
          <w:p w:rsidR="00C90296" w:rsidRDefault="00C90296"/>
        </w:tc>
        <w:tc>
          <w:tcPr>
            <w:tcW w:w="642" w:type="dxa"/>
            <w:tcMar>
              <w:top w:w="15" w:type="dxa"/>
            </w:tcMar>
          </w:tcPr>
          <w:p w:rsidR="00C90296" w:rsidRDefault="00C90296"/>
        </w:tc>
        <w:tc>
          <w:tcPr>
            <w:tcW w:w="634" w:type="dxa"/>
            <w:gridSpan w:val="3"/>
            <w:tcBorders>
              <w:top w:val="single" w:sz="4" w:space="0" w:color="auto"/>
            </w:tcBorders>
            <w:tcMar>
              <w:top w:w="15" w:type="dxa"/>
            </w:tcMar>
          </w:tcPr>
          <w:p w:rsidR="00C90296" w:rsidRDefault="00C90296"/>
        </w:tc>
        <w:tc>
          <w:tcPr>
            <w:tcW w:w="448" w:type="dxa"/>
            <w:gridSpan w:val="2"/>
            <w:tcMar>
              <w:top w:w="15" w:type="dxa"/>
            </w:tcMar>
          </w:tcPr>
          <w:p w:rsidR="00C90296" w:rsidRDefault="00C90296"/>
        </w:tc>
        <w:tc>
          <w:tcPr>
            <w:tcW w:w="635" w:type="dxa"/>
            <w:gridSpan w:val="2"/>
            <w:tcBorders>
              <w:top w:val="sing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520" w:type="dxa"/>
            <w:gridSpan w:val="2"/>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587" w:type="dxa"/>
            <w:gridSpan w:val="2"/>
            <w:tcMar>
              <w:top w:w="15" w:type="dxa"/>
            </w:tcMar>
          </w:tcPr>
          <w:p w:rsidR="00C90296" w:rsidRDefault="00C90296"/>
        </w:tc>
        <w:tc>
          <w:tcPr>
            <w:tcW w:w="635" w:type="dxa"/>
            <w:gridSpan w:val="4"/>
            <w:tcBorders>
              <w:top w:val="single" w:sz="4" w:space="0" w:color="auto"/>
            </w:tcBorders>
            <w:tcMar>
              <w:top w:w="15" w:type="dxa"/>
            </w:tcMar>
          </w:tcPr>
          <w:p w:rsidR="00C90296" w:rsidRDefault="00C90296"/>
        </w:tc>
      </w:tr>
      <w:tr w:rsidR="00C90296">
        <w:trPr>
          <w:trHeight w:hRule="exact" w:val="42"/>
        </w:trPr>
        <w:tc>
          <w:tcPr>
            <w:tcW w:w="9763" w:type="dxa"/>
            <w:gridSpan w:val="29"/>
          </w:tcPr>
          <w:p w:rsidR="00C90296" w:rsidRDefault="00C90296"/>
        </w:tc>
      </w:tr>
      <w:tr w:rsidR="00C90296">
        <w:trPr>
          <w:trHeight w:hRule="exact" w:val="255"/>
        </w:trPr>
        <w:tc>
          <w:tcPr>
            <w:tcW w:w="2656" w:type="dxa"/>
            <w:gridSpan w:val="2"/>
            <w:tcMar>
              <w:top w:w="15" w:type="dxa"/>
            </w:tcMar>
          </w:tcPr>
          <w:p w:rsidR="00C90296" w:rsidRDefault="00C90296"/>
        </w:tc>
        <w:tc>
          <w:tcPr>
            <w:tcW w:w="1216" w:type="dxa"/>
            <w:gridSpan w:val="2"/>
            <w:tcMar>
              <w:top w:w="15" w:type="dxa"/>
            </w:tcMar>
            <w:vAlign w:val="bottom"/>
          </w:tcPr>
          <w:p w:rsidR="00C90296" w:rsidRDefault="00312E4C">
            <w:pPr>
              <w:jc w:val="right"/>
            </w:pPr>
            <w:r>
              <w:rPr>
                <w:sz w:val="19"/>
              </w:rPr>
              <w:t>349,170</w:t>
            </w:r>
          </w:p>
        </w:tc>
        <w:tc>
          <w:tcPr>
            <w:tcW w:w="1276" w:type="dxa"/>
            <w:gridSpan w:val="4"/>
            <w:tcMar>
              <w:top w:w="15" w:type="dxa"/>
            </w:tcMar>
            <w:vAlign w:val="bottom"/>
          </w:tcPr>
          <w:p w:rsidR="00C90296" w:rsidRDefault="00312E4C">
            <w:pPr>
              <w:jc w:val="right"/>
            </w:pPr>
            <w:r>
              <w:rPr>
                <w:sz w:val="19"/>
              </w:rPr>
              <w:t>64,513</w:t>
            </w:r>
          </w:p>
        </w:tc>
        <w:tc>
          <w:tcPr>
            <w:tcW w:w="1083" w:type="dxa"/>
            <w:gridSpan w:val="4"/>
            <w:tcMar>
              <w:top w:w="15" w:type="dxa"/>
            </w:tcMar>
            <w:vAlign w:val="bottom"/>
          </w:tcPr>
          <w:p w:rsidR="00C90296" w:rsidRDefault="00312E4C">
            <w:pPr>
              <w:jc w:val="right"/>
            </w:pPr>
            <w:r>
              <w:rPr>
                <w:sz w:val="19"/>
              </w:rPr>
              <w:t>52,674</w:t>
            </w:r>
          </w:p>
        </w:tc>
        <w:tc>
          <w:tcPr>
            <w:tcW w:w="1155" w:type="dxa"/>
            <w:gridSpan w:val="6"/>
            <w:tcMar>
              <w:top w:w="15" w:type="dxa"/>
            </w:tcMar>
            <w:vAlign w:val="bottom"/>
          </w:tcPr>
          <w:p w:rsidR="00C90296" w:rsidRDefault="00312E4C">
            <w:pPr>
              <w:jc w:val="right"/>
            </w:pPr>
            <w:r>
              <w:rPr>
                <w:sz w:val="19"/>
              </w:rPr>
              <w:t>51,429</w:t>
            </w:r>
          </w:p>
        </w:tc>
        <w:tc>
          <w:tcPr>
            <w:tcW w:w="1155" w:type="dxa"/>
            <w:gridSpan w:val="5"/>
            <w:tcMar>
              <w:top w:w="15" w:type="dxa"/>
            </w:tcMar>
            <w:vAlign w:val="bottom"/>
          </w:tcPr>
          <w:p w:rsidR="00C90296" w:rsidRDefault="00312E4C">
            <w:pPr>
              <w:jc w:val="right"/>
            </w:pPr>
            <w:r>
              <w:rPr>
                <w:sz w:val="19"/>
              </w:rPr>
              <w:t>517,786</w:t>
            </w:r>
          </w:p>
        </w:tc>
        <w:tc>
          <w:tcPr>
            <w:tcW w:w="1222" w:type="dxa"/>
            <w:gridSpan w:val="6"/>
            <w:tcMar>
              <w:top w:w="15" w:type="dxa"/>
            </w:tcMar>
            <w:vAlign w:val="bottom"/>
          </w:tcPr>
          <w:p w:rsidR="00C90296" w:rsidRDefault="00312E4C">
            <w:pPr>
              <w:jc w:val="right"/>
            </w:pPr>
            <w:r>
              <w:rPr>
                <w:sz w:val="19"/>
              </w:rPr>
              <w:t>362,416</w:t>
            </w:r>
          </w:p>
        </w:tc>
      </w:tr>
      <w:tr w:rsidR="00C90296">
        <w:trPr>
          <w:trHeight w:hRule="exact" w:val="112"/>
        </w:trPr>
        <w:tc>
          <w:tcPr>
            <w:tcW w:w="9763" w:type="dxa"/>
            <w:gridSpan w:val="29"/>
          </w:tcPr>
          <w:p w:rsidR="00C90296" w:rsidRDefault="00C90296"/>
        </w:tc>
      </w:tr>
      <w:tr w:rsidR="00C90296">
        <w:trPr>
          <w:trHeight w:hRule="exact" w:val="100"/>
        </w:trPr>
        <w:tc>
          <w:tcPr>
            <w:tcW w:w="3238" w:type="dxa"/>
            <w:gridSpan w:val="3"/>
            <w:tcMar>
              <w:top w:w="15" w:type="dxa"/>
            </w:tcMar>
          </w:tcPr>
          <w:p w:rsidR="00C90296" w:rsidRDefault="00C90296"/>
        </w:tc>
        <w:tc>
          <w:tcPr>
            <w:tcW w:w="634" w:type="dxa"/>
            <w:tcBorders>
              <w:top w:val="double" w:sz="4" w:space="0" w:color="auto"/>
            </w:tcBorders>
            <w:tcMar>
              <w:top w:w="15" w:type="dxa"/>
            </w:tcMar>
          </w:tcPr>
          <w:p w:rsidR="00C90296" w:rsidRDefault="00C90296"/>
        </w:tc>
        <w:tc>
          <w:tcPr>
            <w:tcW w:w="642" w:type="dxa"/>
            <w:tcMar>
              <w:top w:w="15" w:type="dxa"/>
            </w:tcMar>
          </w:tcPr>
          <w:p w:rsidR="00C90296" w:rsidRDefault="00C90296"/>
        </w:tc>
        <w:tc>
          <w:tcPr>
            <w:tcW w:w="634" w:type="dxa"/>
            <w:gridSpan w:val="3"/>
            <w:tcBorders>
              <w:top w:val="double" w:sz="4" w:space="0" w:color="auto"/>
            </w:tcBorders>
            <w:tcMar>
              <w:top w:w="15" w:type="dxa"/>
            </w:tcMar>
          </w:tcPr>
          <w:p w:rsidR="00C90296" w:rsidRDefault="00C90296"/>
        </w:tc>
        <w:tc>
          <w:tcPr>
            <w:tcW w:w="448" w:type="dxa"/>
            <w:gridSpan w:val="2"/>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20" w:type="dxa"/>
            <w:gridSpan w:val="2"/>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87" w:type="dxa"/>
            <w:gridSpan w:val="2"/>
            <w:tcMar>
              <w:top w:w="15" w:type="dxa"/>
            </w:tcMar>
          </w:tcPr>
          <w:p w:rsidR="00C90296" w:rsidRDefault="00C90296"/>
        </w:tc>
        <w:tc>
          <w:tcPr>
            <w:tcW w:w="635" w:type="dxa"/>
            <w:gridSpan w:val="4"/>
            <w:tcBorders>
              <w:top w:val="double" w:sz="4" w:space="0" w:color="auto"/>
            </w:tcBorders>
            <w:tcMar>
              <w:top w:w="15" w:type="dxa"/>
            </w:tcMar>
          </w:tcPr>
          <w:p w:rsidR="00C90296" w:rsidRDefault="00C90296"/>
        </w:tc>
      </w:tr>
      <w:tr w:rsidR="00C90296">
        <w:trPr>
          <w:trHeight w:hRule="exact" w:val="297"/>
        </w:trPr>
        <w:tc>
          <w:tcPr>
            <w:tcW w:w="9763" w:type="dxa"/>
            <w:gridSpan w:val="29"/>
          </w:tcPr>
          <w:p w:rsidR="00C90296" w:rsidRDefault="00C90296"/>
        </w:tc>
      </w:tr>
      <w:tr w:rsidR="00C90296">
        <w:trPr>
          <w:trHeight w:hRule="exact" w:val="255"/>
        </w:trPr>
        <w:tc>
          <w:tcPr>
            <w:tcW w:w="496" w:type="dxa"/>
            <w:tcMar>
              <w:top w:w="15" w:type="dxa"/>
            </w:tcMar>
          </w:tcPr>
          <w:p w:rsidR="00C90296" w:rsidRDefault="00C90296"/>
        </w:tc>
        <w:tc>
          <w:tcPr>
            <w:tcW w:w="9199" w:type="dxa"/>
            <w:gridSpan w:val="26"/>
            <w:tcMar>
              <w:top w:w="15" w:type="dxa"/>
            </w:tcMar>
          </w:tcPr>
          <w:p w:rsidR="00C90296" w:rsidRDefault="00312E4C">
            <w:r>
              <w:rPr>
                <w:sz w:val="19"/>
              </w:rPr>
              <w:t>Analysis by fund</w:t>
            </w:r>
          </w:p>
        </w:tc>
        <w:tc>
          <w:tcPr>
            <w:tcW w:w="68" w:type="dxa"/>
            <w:gridSpan w:val="2"/>
            <w:tcMar>
              <w:top w:w="15" w:type="dxa"/>
            </w:tcMar>
          </w:tcPr>
          <w:p w:rsidR="00C90296" w:rsidRDefault="00C90296"/>
        </w:tc>
      </w:tr>
      <w:tr w:rsidR="00C90296">
        <w:trPr>
          <w:trHeight w:hRule="exact" w:val="255"/>
        </w:trPr>
        <w:tc>
          <w:tcPr>
            <w:tcW w:w="496" w:type="dxa"/>
            <w:tcMar>
              <w:top w:w="15" w:type="dxa"/>
            </w:tcMar>
          </w:tcPr>
          <w:p w:rsidR="00C90296" w:rsidRDefault="00C90296"/>
        </w:tc>
        <w:tc>
          <w:tcPr>
            <w:tcW w:w="2160" w:type="dxa"/>
            <w:tcMar>
              <w:top w:w="15" w:type="dxa"/>
            </w:tcMar>
          </w:tcPr>
          <w:p w:rsidR="00C90296" w:rsidRDefault="00312E4C">
            <w:r>
              <w:rPr>
                <w:sz w:val="19"/>
              </w:rPr>
              <w:t>Unrestricted funds</w:t>
            </w:r>
          </w:p>
        </w:tc>
        <w:tc>
          <w:tcPr>
            <w:tcW w:w="1216" w:type="dxa"/>
            <w:gridSpan w:val="2"/>
            <w:tcMar>
              <w:top w:w="15" w:type="dxa"/>
            </w:tcMar>
            <w:vAlign w:val="bottom"/>
          </w:tcPr>
          <w:p w:rsidR="00C90296" w:rsidRDefault="00312E4C">
            <w:pPr>
              <w:jc w:val="right"/>
            </w:pPr>
            <w:r>
              <w:rPr>
                <w:sz w:val="19"/>
              </w:rPr>
              <w:t>349,170</w:t>
            </w:r>
          </w:p>
        </w:tc>
        <w:tc>
          <w:tcPr>
            <w:tcW w:w="1276" w:type="dxa"/>
            <w:gridSpan w:val="4"/>
            <w:tcMar>
              <w:top w:w="15" w:type="dxa"/>
            </w:tcMar>
            <w:vAlign w:val="bottom"/>
          </w:tcPr>
          <w:p w:rsidR="00C90296" w:rsidRDefault="00312E4C">
            <w:pPr>
              <w:jc w:val="right"/>
            </w:pPr>
            <w:r>
              <w:rPr>
                <w:sz w:val="19"/>
              </w:rPr>
              <w:t>6,563</w:t>
            </w:r>
          </w:p>
        </w:tc>
        <w:tc>
          <w:tcPr>
            <w:tcW w:w="1083" w:type="dxa"/>
            <w:gridSpan w:val="4"/>
            <w:tcMar>
              <w:top w:w="15" w:type="dxa"/>
            </w:tcMar>
            <w:vAlign w:val="bottom"/>
          </w:tcPr>
          <w:p w:rsidR="00C90296" w:rsidRDefault="00312E4C">
            <w:pPr>
              <w:jc w:val="right"/>
            </w:pPr>
            <w:r>
              <w:rPr>
                <w:sz w:val="19"/>
              </w:rPr>
              <w:t>49,724</w:t>
            </w:r>
          </w:p>
        </w:tc>
        <w:tc>
          <w:tcPr>
            <w:tcW w:w="1155" w:type="dxa"/>
            <w:gridSpan w:val="6"/>
            <w:tcMar>
              <w:top w:w="15" w:type="dxa"/>
            </w:tcMar>
            <w:vAlign w:val="bottom"/>
          </w:tcPr>
          <w:p w:rsidR="00C90296" w:rsidRDefault="00312E4C">
            <w:pPr>
              <w:jc w:val="right"/>
            </w:pPr>
            <w:r>
              <w:rPr>
                <w:sz w:val="19"/>
              </w:rPr>
              <w:t>51,429</w:t>
            </w:r>
          </w:p>
        </w:tc>
        <w:tc>
          <w:tcPr>
            <w:tcW w:w="1155" w:type="dxa"/>
            <w:gridSpan w:val="5"/>
            <w:tcMar>
              <w:top w:w="15" w:type="dxa"/>
            </w:tcMar>
            <w:vAlign w:val="bottom"/>
          </w:tcPr>
          <w:p w:rsidR="00C90296" w:rsidRDefault="00312E4C">
            <w:pPr>
              <w:jc w:val="right"/>
            </w:pPr>
            <w:r>
              <w:rPr>
                <w:sz w:val="19"/>
              </w:rPr>
              <w:t>456,886</w:t>
            </w:r>
          </w:p>
        </w:tc>
        <w:tc>
          <w:tcPr>
            <w:tcW w:w="1222" w:type="dxa"/>
            <w:gridSpan w:val="6"/>
            <w:tcMar>
              <w:top w:w="15" w:type="dxa"/>
            </w:tcMar>
          </w:tcPr>
          <w:p w:rsidR="00C90296" w:rsidRDefault="00C90296"/>
        </w:tc>
      </w:tr>
      <w:tr w:rsidR="00C90296">
        <w:trPr>
          <w:trHeight w:hRule="exact" w:val="255"/>
        </w:trPr>
        <w:tc>
          <w:tcPr>
            <w:tcW w:w="496" w:type="dxa"/>
            <w:tcMar>
              <w:top w:w="15" w:type="dxa"/>
            </w:tcMar>
          </w:tcPr>
          <w:p w:rsidR="00C90296" w:rsidRDefault="00C90296"/>
        </w:tc>
        <w:tc>
          <w:tcPr>
            <w:tcW w:w="2160" w:type="dxa"/>
            <w:tcMar>
              <w:top w:w="15" w:type="dxa"/>
            </w:tcMar>
          </w:tcPr>
          <w:p w:rsidR="00C90296" w:rsidRDefault="00312E4C">
            <w:r>
              <w:rPr>
                <w:sz w:val="19"/>
              </w:rPr>
              <w:t>Restricted funds</w:t>
            </w:r>
          </w:p>
        </w:tc>
        <w:tc>
          <w:tcPr>
            <w:tcW w:w="1216" w:type="dxa"/>
            <w:gridSpan w:val="2"/>
            <w:tcMar>
              <w:top w:w="15" w:type="dxa"/>
            </w:tcMar>
            <w:vAlign w:val="bottom"/>
          </w:tcPr>
          <w:p w:rsidR="00C90296" w:rsidRDefault="00312E4C">
            <w:pPr>
              <w:jc w:val="right"/>
            </w:pPr>
            <w:r>
              <w:rPr>
                <w:sz w:val="19"/>
              </w:rPr>
              <w:t>-</w:t>
            </w:r>
          </w:p>
        </w:tc>
        <w:tc>
          <w:tcPr>
            <w:tcW w:w="1276" w:type="dxa"/>
            <w:gridSpan w:val="4"/>
            <w:tcMar>
              <w:top w:w="15" w:type="dxa"/>
            </w:tcMar>
            <w:vAlign w:val="bottom"/>
          </w:tcPr>
          <w:p w:rsidR="00C90296" w:rsidRDefault="00312E4C">
            <w:pPr>
              <w:jc w:val="right"/>
            </w:pPr>
            <w:r>
              <w:rPr>
                <w:sz w:val="19"/>
              </w:rPr>
              <w:t>57,950</w:t>
            </w:r>
          </w:p>
        </w:tc>
        <w:tc>
          <w:tcPr>
            <w:tcW w:w="1083" w:type="dxa"/>
            <w:gridSpan w:val="4"/>
            <w:tcMar>
              <w:top w:w="15" w:type="dxa"/>
            </w:tcMar>
            <w:vAlign w:val="bottom"/>
          </w:tcPr>
          <w:p w:rsidR="00C90296" w:rsidRDefault="00312E4C">
            <w:pPr>
              <w:jc w:val="right"/>
            </w:pPr>
            <w:r>
              <w:rPr>
                <w:sz w:val="19"/>
              </w:rPr>
              <w:t>2,950</w:t>
            </w:r>
          </w:p>
        </w:tc>
        <w:tc>
          <w:tcPr>
            <w:tcW w:w="1155" w:type="dxa"/>
            <w:gridSpan w:val="6"/>
            <w:tcMar>
              <w:top w:w="15" w:type="dxa"/>
            </w:tcMar>
            <w:vAlign w:val="bottom"/>
          </w:tcPr>
          <w:p w:rsidR="00C90296" w:rsidRDefault="00312E4C">
            <w:pPr>
              <w:jc w:val="right"/>
            </w:pPr>
            <w:r>
              <w:rPr>
                <w:sz w:val="19"/>
              </w:rPr>
              <w:t>-</w:t>
            </w:r>
          </w:p>
        </w:tc>
        <w:tc>
          <w:tcPr>
            <w:tcW w:w="1155" w:type="dxa"/>
            <w:gridSpan w:val="5"/>
            <w:tcMar>
              <w:top w:w="15" w:type="dxa"/>
            </w:tcMar>
            <w:vAlign w:val="bottom"/>
          </w:tcPr>
          <w:p w:rsidR="00C90296" w:rsidRDefault="00312E4C">
            <w:pPr>
              <w:jc w:val="right"/>
            </w:pPr>
            <w:r>
              <w:rPr>
                <w:sz w:val="19"/>
              </w:rPr>
              <w:t>60,900</w:t>
            </w:r>
          </w:p>
        </w:tc>
        <w:tc>
          <w:tcPr>
            <w:tcW w:w="1222" w:type="dxa"/>
            <w:gridSpan w:val="6"/>
            <w:tcMar>
              <w:top w:w="15" w:type="dxa"/>
            </w:tcMar>
          </w:tcPr>
          <w:p w:rsidR="00C90296" w:rsidRDefault="00C90296"/>
        </w:tc>
      </w:tr>
      <w:tr w:rsidR="00C90296">
        <w:trPr>
          <w:trHeight w:hRule="exact" w:val="112"/>
        </w:trPr>
        <w:tc>
          <w:tcPr>
            <w:tcW w:w="9763" w:type="dxa"/>
            <w:gridSpan w:val="29"/>
          </w:tcPr>
          <w:p w:rsidR="00C90296" w:rsidRDefault="00C90296"/>
        </w:tc>
      </w:tr>
      <w:tr w:rsidR="00C90296">
        <w:trPr>
          <w:trHeight w:hRule="exact" w:val="100"/>
        </w:trPr>
        <w:tc>
          <w:tcPr>
            <w:tcW w:w="3238" w:type="dxa"/>
            <w:gridSpan w:val="3"/>
            <w:tcMar>
              <w:top w:w="15" w:type="dxa"/>
            </w:tcMar>
          </w:tcPr>
          <w:p w:rsidR="00C90296" w:rsidRDefault="00C90296"/>
        </w:tc>
        <w:tc>
          <w:tcPr>
            <w:tcW w:w="634" w:type="dxa"/>
            <w:tcBorders>
              <w:top w:val="single" w:sz="4" w:space="0" w:color="auto"/>
            </w:tcBorders>
            <w:tcMar>
              <w:top w:w="15" w:type="dxa"/>
            </w:tcMar>
          </w:tcPr>
          <w:p w:rsidR="00C90296" w:rsidRDefault="00C90296"/>
        </w:tc>
        <w:tc>
          <w:tcPr>
            <w:tcW w:w="642" w:type="dxa"/>
            <w:tcMar>
              <w:top w:w="15" w:type="dxa"/>
            </w:tcMar>
          </w:tcPr>
          <w:p w:rsidR="00C90296" w:rsidRDefault="00C90296"/>
        </w:tc>
        <w:tc>
          <w:tcPr>
            <w:tcW w:w="634" w:type="dxa"/>
            <w:gridSpan w:val="3"/>
            <w:tcBorders>
              <w:top w:val="single" w:sz="4" w:space="0" w:color="auto"/>
            </w:tcBorders>
            <w:tcMar>
              <w:top w:w="15" w:type="dxa"/>
            </w:tcMar>
          </w:tcPr>
          <w:p w:rsidR="00C90296" w:rsidRDefault="00C90296"/>
        </w:tc>
        <w:tc>
          <w:tcPr>
            <w:tcW w:w="448" w:type="dxa"/>
            <w:gridSpan w:val="2"/>
            <w:tcMar>
              <w:top w:w="15" w:type="dxa"/>
            </w:tcMar>
          </w:tcPr>
          <w:p w:rsidR="00C90296" w:rsidRDefault="00C90296"/>
        </w:tc>
        <w:tc>
          <w:tcPr>
            <w:tcW w:w="635" w:type="dxa"/>
            <w:gridSpan w:val="2"/>
            <w:tcBorders>
              <w:top w:val="sing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520" w:type="dxa"/>
            <w:gridSpan w:val="2"/>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1222" w:type="dxa"/>
            <w:gridSpan w:val="6"/>
            <w:tcMar>
              <w:top w:w="15" w:type="dxa"/>
            </w:tcMar>
          </w:tcPr>
          <w:p w:rsidR="00C90296" w:rsidRDefault="00C90296"/>
        </w:tc>
      </w:tr>
      <w:tr w:rsidR="00C90296">
        <w:trPr>
          <w:trHeight w:hRule="exact" w:val="42"/>
        </w:trPr>
        <w:tc>
          <w:tcPr>
            <w:tcW w:w="9763" w:type="dxa"/>
            <w:gridSpan w:val="29"/>
          </w:tcPr>
          <w:p w:rsidR="00C90296" w:rsidRDefault="00C90296"/>
        </w:tc>
      </w:tr>
      <w:tr w:rsidR="00C90296">
        <w:trPr>
          <w:trHeight w:hRule="exact" w:val="255"/>
        </w:trPr>
        <w:tc>
          <w:tcPr>
            <w:tcW w:w="2656" w:type="dxa"/>
            <w:gridSpan w:val="2"/>
            <w:tcMar>
              <w:top w:w="15" w:type="dxa"/>
            </w:tcMar>
          </w:tcPr>
          <w:p w:rsidR="00C90296" w:rsidRDefault="00C90296"/>
        </w:tc>
        <w:tc>
          <w:tcPr>
            <w:tcW w:w="1216" w:type="dxa"/>
            <w:gridSpan w:val="2"/>
            <w:tcMar>
              <w:top w:w="15" w:type="dxa"/>
            </w:tcMar>
            <w:vAlign w:val="bottom"/>
          </w:tcPr>
          <w:p w:rsidR="00C90296" w:rsidRDefault="00312E4C">
            <w:pPr>
              <w:jc w:val="right"/>
            </w:pPr>
            <w:r>
              <w:rPr>
                <w:sz w:val="19"/>
              </w:rPr>
              <w:t>349,170</w:t>
            </w:r>
          </w:p>
        </w:tc>
        <w:tc>
          <w:tcPr>
            <w:tcW w:w="1276" w:type="dxa"/>
            <w:gridSpan w:val="4"/>
            <w:tcMar>
              <w:top w:w="15" w:type="dxa"/>
            </w:tcMar>
            <w:vAlign w:val="bottom"/>
          </w:tcPr>
          <w:p w:rsidR="00C90296" w:rsidRDefault="00312E4C">
            <w:pPr>
              <w:jc w:val="right"/>
            </w:pPr>
            <w:r>
              <w:rPr>
                <w:sz w:val="19"/>
              </w:rPr>
              <w:t>64,513</w:t>
            </w:r>
          </w:p>
        </w:tc>
        <w:tc>
          <w:tcPr>
            <w:tcW w:w="1083" w:type="dxa"/>
            <w:gridSpan w:val="4"/>
            <w:tcMar>
              <w:top w:w="15" w:type="dxa"/>
            </w:tcMar>
            <w:vAlign w:val="bottom"/>
          </w:tcPr>
          <w:p w:rsidR="00C90296" w:rsidRDefault="00312E4C">
            <w:pPr>
              <w:jc w:val="right"/>
            </w:pPr>
            <w:r>
              <w:rPr>
                <w:sz w:val="19"/>
              </w:rPr>
              <w:t>52,674</w:t>
            </w:r>
          </w:p>
        </w:tc>
        <w:tc>
          <w:tcPr>
            <w:tcW w:w="1155" w:type="dxa"/>
            <w:gridSpan w:val="6"/>
            <w:tcMar>
              <w:top w:w="15" w:type="dxa"/>
            </w:tcMar>
            <w:vAlign w:val="bottom"/>
          </w:tcPr>
          <w:p w:rsidR="00C90296" w:rsidRDefault="00312E4C">
            <w:pPr>
              <w:jc w:val="right"/>
            </w:pPr>
            <w:r>
              <w:rPr>
                <w:sz w:val="19"/>
              </w:rPr>
              <w:t>51,429</w:t>
            </w:r>
          </w:p>
        </w:tc>
        <w:tc>
          <w:tcPr>
            <w:tcW w:w="1155" w:type="dxa"/>
            <w:gridSpan w:val="5"/>
            <w:tcMar>
              <w:top w:w="15" w:type="dxa"/>
            </w:tcMar>
            <w:vAlign w:val="bottom"/>
          </w:tcPr>
          <w:p w:rsidR="00C90296" w:rsidRDefault="00312E4C">
            <w:pPr>
              <w:jc w:val="right"/>
            </w:pPr>
            <w:r>
              <w:rPr>
                <w:sz w:val="19"/>
              </w:rPr>
              <w:t>517,786</w:t>
            </w:r>
          </w:p>
        </w:tc>
        <w:tc>
          <w:tcPr>
            <w:tcW w:w="1222" w:type="dxa"/>
            <w:gridSpan w:val="6"/>
            <w:tcMar>
              <w:top w:w="15" w:type="dxa"/>
            </w:tcMar>
          </w:tcPr>
          <w:p w:rsidR="00C90296" w:rsidRDefault="00C90296"/>
        </w:tc>
      </w:tr>
      <w:tr w:rsidR="00C90296">
        <w:trPr>
          <w:trHeight w:hRule="exact" w:val="112"/>
        </w:trPr>
        <w:tc>
          <w:tcPr>
            <w:tcW w:w="9763" w:type="dxa"/>
            <w:gridSpan w:val="29"/>
          </w:tcPr>
          <w:p w:rsidR="00C90296" w:rsidRDefault="00C90296"/>
        </w:tc>
      </w:tr>
      <w:tr w:rsidR="00C90296">
        <w:trPr>
          <w:trHeight w:hRule="exact" w:val="100"/>
        </w:trPr>
        <w:tc>
          <w:tcPr>
            <w:tcW w:w="3238" w:type="dxa"/>
            <w:gridSpan w:val="3"/>
            <w:tcMar>
              <w:top w:w="15" w:type="dxa"/>
            </w:tcMar>
          </w:tcPr>
          <w:p w:rsidR="00C90296" w:rsidRDefault="00C90296"/>
        </w:tc>
        <w:tc>
          <w:tcPr>
            <w:tcW w:w="634" w:type="dxa"/>
            <w:tcBorders>
              <w:top w:val="double" w:sz="4" w:space="0" w:color="auto"/>
            </w:tcBorders>
            <w:tcMar>
              <w:top w:w="15" w:type="dxa"/>
            </w:tcMar>
          </w:tcPr>
          <w:p w:rsidR="00C90296" w:rsidRDefault="00C90296"/>
        </w:tc>
        <w:tc>
          <w:tcPr>
            <w:tcW w:w="642" w:type="dxa"/>
            <w:tcMar>
              <w:top w:w="15" w:type="dxa"/>
            </w:tcMar>
          </w:tcPr>
          <w:p w:rsidR="00C90296" w:rsidRDefault="00C90296"/>
        </w:tc>
        <w:tc>
          <w:tcPr>
            <w:tcW w:w="634" w:type="dxa"/>
            <w:gridSpan w:val="3"/>
            <w:tcBorders>
              <w:top w:val="double" w:sz="4" w:space="0" w:color="auto"/>
            </w:tcBorders>
            <w:tcMar>
              <w:top w:w="15" w:type="dxa"/>
            </w:tcMar>
          </w:tcPr>
          <w:p w:rsidR="00C90296" w:rsidRDefault="00C90296"/>
        </w:tc>
        <w:tc>
          <w:tcPr>
            <w:tcW w:w="448" w:type="dxa"/>
            <w:gridSpan w:val="2"/>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20" w:type="dxa"/>
            <w:gridSpan w:val="2"/>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1222" w:type="dxa"/>
            <w:gridSpan w:val="6"/>
            <w:tcMar>
              <w:top w:w="15" w:type="dxa"/>
            </w:tcMar>
          </w:tcPr>
          <w:p w:rsidR="00C90296" w:rsidRDefault="00C90296"/>
        </w:tc>
      </w:tr>
      <w:tr w:rsidR="00C90296">
        <w:trPr>
          <w:trHeight w:hRule="exact" w:val="297"/>
        </w:trPr>
        <w:tc>
          <w:tcPr>
            <w:tcW w:w="9763" w:type="dxa"/>
            <w:gridSpan w:val="29"/>
          </w:tcPr>
          <w:p w:rsidR="00C90296" w:rsidRDefault="00C90296"/>
        </w:tc>
      </w:tr>
      <w:tr w:rsidR="00C90296">
        <w:trPr>
          <w:trHeight w:hRule="exact" w:val="255"/>
        </w:trPr>
        <w:tc>
          <w:tcPr>
            <w:tcW w:w="496" w:type="dxa"/>
            <w:tcMar>
              <w:top w:w="15" w:type="dxa"/>
            </w:tcMar>
          </w:tcPr>
          <w:p w:rsidR="00C90296" w:rsidRDefault="00C90296"/>
        </w:tc>
        <w:tc>
          <w:tcPr>
            <w:tcW w:w="9199" w:type="dxa"/>
            <w:gridSpan w:val="26"/>
            <w:tcMar>
              <w:top w:w="15" w:type="dxa"/>
            </w:tcMar>
          </w:tcPr>
          <w:p w:rsidR="00C90296" w:rsidRDefault="00312E4C">
            <w:r>
              <w:rPr>
                <w:b/>
                <w:sz w:val="19"/>
              </w:rPr>
              <w:t>For the year ended 31 March 2018</w:t>
            </w:r>
          </w:p>
        </w:tc>
        <w:tc>
          <w:tcPr>
            <w:tcW w:w="68" w:type="dxa"/>
            <w:gridSpan w:val="2"/>
            <w:tcMar>
              <w:top w:w="15" w:type="dxa"/>
            </w:tcMar>
          </w:tcPr>
          <w:p w:rsidR="00C90296" w:rsidRDefault="00C90296"/>
        </w:tc>
      </w:tr>
      <w:tr w:rsidR="00C90296">
        <w:trPr>
          <w:trHeight w:hRule="exact" w:val="255"/>
        </w:trPr>
        <w:tc>
          <w:tcPr>
            <w:tcW w:w="496" w:type="dxa"/>
            <w:tcMar>
              <w:top w:w="15" w:type="dxa"/>
            </w:tcMar>
          </w:tcPr>
          <w:p w:rsidR="00C90296" w:rsidRDefault="00C90296"/>
        </w:tc>
        <w:tc>
          <w:tcPr>
            <w:tcW w:w="2160" w:type="dxa"/>
            <w:tcMar>
              <w:top w:w="15" w:type="dxa"/>
            </w:tcMar>
          </w:tcPr>
          <w:p w:rsidR="00C90296" w:rsidRDefault="00312E4C">
            <w:r>
              <w:rPr>
                <w:sz w:val="19"/>
              </w:rPr>
              <w:t>Unrestricted funds</w:t>
            </w:r>
          </w:p>
        </w:tc>
        <w:tc>
          <w:tcPr>
            <w:tcW w:w="1216" w:type="dxa"/>
            <w:gridSpan w:val="2"/>
            <w:tcMar>
              <w:top w:w="15" w:type="dxa"/>
            </w:tcMar>
            <w:vAlign w:val="bottom"/>
          </w:tcPr>
          <w:p w:rsidR="00C90296" w:rsidRDefault="00312E4C">
            <w:pPr>
              <w:jc w:val="right"/>
            </w:pPr>
            <w:r>
              <w:rPr>
                <w:sz w:val="19"/>
              </w:rPr>
              <w:t>358,320</w:t>
            </w:r>
          </w:p>
        </w:tc>
        <w:tc>
          <w:tcPr>
            <w:tcW w:w="1276" w:type="dxa"/>
            <w:gridSpan w:val="4"/>
            <w:tcMar>
              <w:top w:w="15" w:type="dxa"/>
            </w:tcMar>
            <w:vAlign w:val="bottom"/>
          </w:tcPr>
          <w:p w:rsidR="00C90296" w:rsidRDefault="00312E4C">
            <w:pPr>
              <w:jc w:val="right"/>
            </w:pPr>
            <w:r>
              <w:rPr>
                <w:sz w:val="19"/>
              </w:rPr>
              <w:t>-</w:t>
            </w:r>
          </w:p>
        </w:tc>
        <w:tc>
          <w:tcPr>
            <w:tcW w:w="1083" w:type="dxa"/>
            <w:gridSpan w:val="4"/>
            <w:tcMar>
              <w:top w:w="15" w:type="dxa"/>
            </w:tcMar>
            <w:vAlign w:val="bottom"/>
          </w:tcPr>
          <w:p w:rsidR="00C90296" w:rsidRDefault="00312E4C">
            <w:pPr>
              <w:jc w:val="right"/>
            </w:pPr>
            <w:r>
              <w:rPr>
                <w:sz w:val="19"/>
              </w:rPr>
              <w:t>-</w:t>
            </w:r>
          </w:p>
        </w:tc>
        <w:tc>
          <w:tcPr>
            <w:tcW w:w="1155" w:type="dxa"/>
            <w:gridSpan w:val="6"/>
            <w:tcMar>
              <w:top w:w="15" w:type="dxa"/>
            </w:tcMar>
            <w:vAlign w:val="bottom"/>
          </w:tcPr>
          <w:p w:rsidR="00C90296" w:rsidRDefault="00312E4C">
            <w:pPr>
              <w:jc w:val="right"/>
            </w:pPr>
            <w:r>
              <w:rPr>
                <w:sz w:val="19"/>
              </w:rPr>
              <w:t>-</w:t>
            </w:r>
          </w:p>
        </w:tc>
        <w:tc>
          <w:tcPr>
            <w:tcW w:w="1155" w:type="dxa"/>
            <w:gridSpan w:val="5"/>
            <w:tcMar>
              <w:top w:w="15" w:type="dxa"/>
            </w:tcMar>
          </w:tcPr>
          <w:p w:rsidR="00C90296" w:rsidRDefault="00C90296"/>
        </w:tc>
        <w:tc>
          <w:tcPr>
            <w:tcW w:w="1222" w:type="dxa"/>
            <w:gridSpan w:val="6"/>
            <w:tcMar>
              <w:top w:w="15" w:type="dxa"/>
            </w:tcMar>
            <w:vAlign w:val="bottom"/>
          </w:tcPr>
          <w:p w:rsidR="00C90296" w:rsidRDefault="00312E4C">
            <w:pPr>
              <w:jc w:val="right"/>
            </w:pPr>
            <w:r>
              <w:rPr>
                <w:sz w:val="19"/>
              </w:rPr>
              <w:t>358,320</w:t>
            </w:r>
          </w:p>
        </w:tc>
      </w:tr>
      <w:tr w:rsidR="00C90296">
        <w:trPr>
          <w:trHeight w:hRule="exact" w:val="255"/>
        </w:trPr>
        <w:tc>
          <w:tcPr>
            <w:tcW w:w="496" w:type="dxa"/>
            <w:tcMar>
              <w:top w:w="15" w:type="dxa"/>
            </w:tcMar>
          </w:tcPr>
          <w:p w:rsidR="00C90296" w:rsidRDefault="00C90296"/>
        </w:tc>
        <w:tc>
          <w:tcPr>
            <w:tcW w:w="2160" w:type="dxa"/>
            <w:tcMar>
              <w:top w:w="15" w:type="dxa"/>
            </w:tcMar>
          </w:tcPr>
          <w:p w:rsidR="00C90296" w:rsidRDefault="00312E4C">
            <w:r>
              <w:rPr>
                <w:sz w:val="19"/>
              </w:rPr>
              <w:t>Restricted funds</w:t>
            </w:r>
          </w:p>
        </w:tc>
        <w:tc>
          <w:tcPr>
            <w:tcW w:w="1216" w:type="dxa"/>
            <w:gridSpan w:val="2"/>
            <w:tcMar>
              <w:top w:w="15" w:type="dxa"/>
            </w:tcMar>
            <w:vAlign w:val="bottom"/>
          </w:tcPr>
          <w:p w:rsidR="00C90296" w:rsidRDefault="00312E4C">
            <w:pPr>
              <w:jc w:val="right"/>
            </w:pPr>
            <w:r>
              <w:rPr>
                <w:sz w:val="19"/>
              </w:rPr>
              <w:t>-</w:t>
            </w:r>
          </w:p>
        </w:tc>
        <w:tc>
          <w:tcPr>
            <w:tcW w:w="1276" w:type="dxa"/>
            <w:gridSpan w:val="4"/>
            <w:tcMar>
              <w:top w:w="15" w:type="dxa"/>
            </w:tcMar>
            <w:vAlign w:val="bottom"/>
          </w:tcPr>
          <w:p w:rsidR="00C90296" w:rsidRDefault="00312E4C">
            <w:pPr>
              <w:jc w:val="right"/>
            </w:pPr>
            <w:r>
              <w:rPr>
                <w:sz w:val="19"/>
              </w:rPr>
              <w:t>-</w:t>
            </w:r>
          </w:p>
        </w:tc>
        <w:tc>
          <w:tcPr>
            <w:tcW w:w="1083" w:type="dxa"/>
            <w:gridSpan w:val="4"/>
            <w:tcMar>
              <w:top w:w="15" w:type="dxa"/>
            </w:tcMar>
            <w:vAlign w:val="bottom"/>
          </w:tcPr>
          <w:p w:rsidR="00C90296" w:rsidRDefault="00312E4C">
            <w:pPr>
              <w:jc w:val="right"/>
            </w:pPr>
            <w:r>
              <w:rPr>
                <w:sz w:val="19"/>
              </w:rPr>
              <w:t>4,096</w:t>
            </w:r>
          </w:p>
        </w:tc>
        <w:tc>
          <w:tcPr>
            <w:tcW w:w="1155" w:type="dxa"/>
            <w:gridSpan w:val="6"/>
            <w:tcMar>
              <w:top w:w="15" w:type="dxa"/>
            </w:tcMar>
            <w:vAlign w:val="bottom"/>
          </w:tcPr>
          <w:p w:rsidR="00C90296" w:rsidRDefault="00312E4C">
            <w:pPr>
              <w:jc w:val="right"/>
            </w:pPr>
            <w:r>
              <w:rPr>
                <w:sz w:val="19"/>
              </w:rPr>
              <w:t>-</w:t>
            </w:r>
          </w:p>
        </w:tc>
        <w:tc>
          <w:tcPr>
            <w:tcW w:w="1155" w:type="dxa"/>
            <w:gridSpan w:val="5"/>
            <w:tcMar>
              <w:top w:w="15" w:type="dxa"/>
            </w:tcMar>
          </w:tcPr>
          <w:p w:rsidR="00C90296" w:rsidRDefault="00C90296"/>
        </w:tc>
        <w:tc>
          <w:tcPr>
            <w:tcW w:w="1222" w:type="dxa"/>
            <w:gridSpan w:val="6"/>
            <w:tcMar>
              <w:top w:w="15" w:type="dxa"/>
            </w:tcMar>
            <w:vAlign w:val="bottom"/>
          </w:tcPr>
          <w:p w:rsidR="00C90296" w:rsidRDefault="00312E4C">
            <w:pPr>
              <w:jc w:val="right"/>
            </w:pPr>
            <w:r>
              <w:rPr>
                <w:sz w:val="19"/>
              </w:rPr>
              <w:t>4,096</w:t>
            </w:r>
          </w:p>
        </w:tc>
      </w:tr>
      <w:tr w:rsidR="00C90296">
        <w:trPr>
          <w:trHeight w:hRule="exact" w:val="112"/>
        </w:trPr>
        <w:tc>
          <w:tcPr>
            <w:tcW w:w="9763" w:type="dxa"/>
            <w:gridSpan w:val="29"/>
          </w:tcPr>
          <w:p w:rsidR="00C90296" w:rsidRDefault="00C90296"/>
        </w:tc>
      </w:tr>
      <w:tr w:rsidR="00C90296">
        <w:trPr>
          <w:trHeight w:hRule="exact" w:val="100"/>
        </w:trPr>
        <w:tc>
          <w:tcPr>
            <w:tcW w:w="3238" w:type="dxa"/>
            <w:gridSpan w:val="3"/>
            <w:tcMar>
              <w:top w:w="15" w:type="dxa"/>
            </w:tcMar>
          </w:tcPr>
          <w:p w:rsidR="00C90296" w:rsidRDefault="00C90296"/>
        </w:tc>
        <w:tc>
          <w:tcPr>
            <w:tcW w:w="634" w:type="dxa"/>
            <w:tcBorders>
              <w:top w:val="single" w:sz="4" w:space="0" w:color="auto"/>
            </w:tcBorders>
            <w:tcMar>
              <w:top w:w="15" w:type="dxa"/>
            </w:tcMar>
          </w:tcPr>
          <w:p w:rsidR="00C90296" w:rsidRDefault="00C90296"/>
        </w:tc>
        <w:tc>
          <w:tcPr>
            <w:tcW w:w="642" w:type="dxa"/>
            <w:tcMar>
              <w:top w:w="15" w:type="dxa"/>
            </w:tcMar>
          </w:tcPr>
          <w:p w:rsidR="00C90296" w:rsidRDefault="00C90296"/>
        </w:tc>
        <w:tc>
          <w:tcPr>
            <w:tcW w:w="634" w:type="dxa"/>
            <w:gridSpan w:val="3"/>
            <w:tcBorders>
              <w:top w:val="single" w:sz="4" w:space="0" w:color="auto"/>
            </w:tcBorders>
            <w:tcMar>
              <w:top w:w="15" w:type="dxa"/>
            </w:tcMar>
          </w:tcPr>
          <w:p w:rsidR="00C90296" w:rsidRDefault="00C90296"/>
        </w:tc>
        <w:tc>
          <w:tcPr>
            <w:tcW w:w="448" w:type="dxa"/>
            <w:gridSpan w:val="2"/>
            <w:tcMar>
              <w:top w:w="15" w:type="dxa"/>
            </w:tcMar>
          </w:tcPr>
          <w:p w:rsidR="00C90296" w:rsidRDefault="00C90296"/>
        </w:tc>
        <w:tc>
          <w:tcPr>
            <w:tcW w:w="635" w:type="dxa"/>
            <w:gridSpan w:val="2"/>
            <w:tcBorders>
              <w:top w:val="sing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1742" w:type="dxa"/>
            <w:gridSpan w:val="7"/>
            <w:tcMar>
              <w:top w:w="15" w:type="dxa"/>
            </w:tcMar>
          </w:tcPr>
          <w:p w:rsidR="00C90296" w:rsidRDefault="00C90296"/>
        </w:tc>
        <w:tc>
          <w:tcPr>
            <w:tcW w:w="635" w:type="dxa"/>
            <w:gridSpan w:val="4"/>
            <w:tcBorders>
              <w:top w:val="single" w:sz="4" w:space="0" w:color="auto"/>
            </w:tcBorders>
            <w:tcMar>
              <w:top w:w="15" w:type="dxa"/>
            </w:tcMar>
          </w:tcPr>
          <w:p w:rsidR="00C90296" w:rsidRDefault="00C90296"/>
        </w:tc>
      </w:tr>
      <w:tr w:rsidR="00C90296">
        <w:trPr>
          <w:trHeight w:hRule="exact" w:val="42"/>
        </w:trPr>
        <w:tc>
          <w:tcPr>
            <w:tcW w:w="9763" w:type="dxa"/>
            <w:gridSpan w:val="29"/>
          </w:tcPr>
          <w:p w:rsidR="00C90296" w:rsidRDefault="00C90296"/>
        </w:tc>
      </w:tr>
      <w:tr w:rsidR="00C90296">
        <w:trPr>
          <w:trHeight w:hRule="exact" w:val="255"/>
        </w:trPr>
        <w:tc>
          <w:tcPr>
            <w:tcW w:w="2656" w:type="dxa"/>
            <w:gridSpan w:val="2"/>
            <w:tcMar>
              <w:top w:w="15" w:type="dxa"/>
            </w:tcMar>
          </w:tcPr>
          <w:p w:rsidR="00C90296" w:rsidRDefault="00C90296"/>
        </w:tc>
        <w:tc>
          <w:tcPr>
            <w:tcW w:w="1216" w:type="dxa"/>
            <w:gridSpan w:val="2"/>
            <w:tcMar>
              <w:top w:w="15" w:type="dxa"/>
            </w:tcMar>
            <w:vAlign w:val="bottom"/>
          </w:tcPr>
          <w:p w:rsidR="00C90296" w:rsidRDefault="00312E4C">
            <w:pPr>
              <w:jc w:val="right"/>
            </w:pPr>
            <w:r>
              <w:rPr>
                <w:sz w:val="19"/>
              </w:rPr>
              <w:t>358,320</w:t>
            </w:r>
          </w:p>
        </w:tc>
        <w:tc>
          <w:tcPr>
            <w:tcW w:w="1276" w:type="dxa"/>
            <w:gridSpan w:val="4"/>
            <w:tcMar>
              <w:top w:w="15" w:type="dxa"/>
            </w:tcMar>
            <w:vAlign w:val="bottom"/>
          </w:tcPr>
          <w:p w:rsidR="00C90296" w:rsidRDefault="00312E4C">
            <w:pPr>
              <w:jc w:val="right"/>
            </w:pPr>
            <w:r>
              <w:rPr>
                <w:sz w:val="19"/>
              </w:rPr>
              <w:t>-</w:t>
            </w:r>
          </w:p>
        </w:tc>
        <w:tc>
          <w:tcPr>
            <w:tcW w:w="1083" w:type="dxa"/>
            <w:gridSpan w:val="4"/>
            <w:tcMar>
              <w:top w:w="15" w:type="dxa"/>
            </w:tcMar>
            <w:vAlign w:val="bottom"/>
          </w:tcPr>
          <w:p w:rsidR="00C90296" w:rsidRDefault="00312E4C">
            <w:pPr>
              <w:jc w:val="right"/>
            </w:pPr>
            <w:r>
              <w:rPr>
                <w:sz w:val="19"/>
              </w:rPr>
              <w:t>4,096</w:t>
            </w:r>
          </w:p>
        </w:tc>
        <w:tc>
          <w:tcPr>
            <w:tcW w:w="1155" w:type="dxa"/>
            <w:gridSpan w:val="6"/>
            <w:tcMar>
              <w:top w:w="15" w:type="dxa"/>
            </w:tcMar>
            <w:vAlign w:val="bottom"/>
          </w:tcPr>
          <w:p w:rsidR="00C90296" w:rsidRDefault="00312E4C">
            <w:pPr>
              <w:jc w:val="right"/>
            </w:pPr>
            <w:r>
              <w:rPr>
                <w:sz w:val="19"/>
              </w:rPr>
              <w:t>-</w:t>
            </w:r>
          </w:p>
        </w:tc>
        <w:tc>
          <w:tcPr>
            <w:tcW w:w="1155" w:type="dxa"/>
            <w:gridSpan w:val="5"/>
            <w:tcMar>
              <w:top w:w="15" w:type="dxa"/>
            </w:tcMar>
          </w:tcPr>
          <w:p w:rsidR="00C90296" w:rsidRDefault="00C90296"/>
        </w:tc>
        <w:tc>
          <w:tcPr>
            <w:tcW w:w="1222" w:type="dxa"/>
            <w:gridSpan w:val="6"/>
            <w:tcMar>
              <w:top w:w="15" w:type="dxa"/>
            </w:tcMar>
            <w:vAlign w:val="bottom"/>
          </w:tcPr>
          <w:p w:rsidR="00C90296" w:rsidRDefault="00312E4C">
            <w:pPr>
              <w:jc w:val="right"/>
            </w:pPr>
            <w:r>
              <w:rPr>
                <w:sz w:val="19"/>
              </w:rPr>
              <w:t>362,416</w:t>
            </w:r>
          </w:p>
        </w:tc>
      </w:tr>
      <w:tr w:rsidR="00C90296">
        <w:trPr>
          <w:trHeight w:hRule="exact" w:val="112"/>
        </w:trPr>
        <w:tc>
          <w:tcPr>
            <w:tcW w:w="9763" w:type="dxa"/>
            <w:gridSpan w:val="29"/>
          </w:tcPr>
          <w:p w:rsidR="00C90296" w:rsidRDefault="00C90296"/>
        </w:tc>
      </w:tr>
      <w:tr w:rsidR="00C90296">
        <w:trPr>
          <w:trHeight w:hRule="exact" w:val="100"/>
        </w:trPr>
        <w:tc>
          <w:tcPr>
            <w:tcW w:w="3238" w:type="dxa"/>
            <w:gridSpan w:val="3"/>
            <w:tcMar>
              <w:top w:w="15" w:type="dxa"/>
            </w:tcMar>
          </w:tcPr>
          <w:p w:rsidR="00C90296" w:rsidRDefault="00C90296"/>
        </w:tc>
        <w:tc>
          <w:tcPr>
            <w:tcW w:w="634" w:type="dxa"/>
            <w:tcBorders>
              <w:top w:val="double" w:sz="4" w:space="0" w:color="auto"/>
            </w:tcBorders>
            <w:tcMar>
              <w:top w:w="15" w:type="dxa"/>
            </w:tcMar>
          </w:tcPr>
          <w:p w:rsidR="00C90296" w:rsidRDefault="00C90296"/>
        </w:tc>
        <w:tc>
          <w:tcPr>
            <w:tcW w:w="642" w:type="dxa"/>
            <w:tcMar>
              <w:top w:w="15" w:type="dxa"/>
            </w:tcMar>
          </w:tcPr>
          <w:p w:rsidR="00C90296" w:rsidRDefault="00C90296"/>
        </w:tc>
        <w:tc>
          <w:tcPr>
            <w:tcW w:w="634" w:type="dxa"/>
            <w:gridSpan w:val="3"/>
            <w:tcBorders>
              <w:top w:val="double" w:sz="4" w:space="0" w:color="auto"/>
            </w:tcBorders>
            <w:tcMar>
              <w:top w:w="15" w:type="dxa"/>
            </w:tcMar>
          </w:tcPr>
          <w:p w:rsidR="00C90296" w:rsidRDefault="00C90296"/>
        </w:tc>
        <w:tc>
          <w:tcPr>
            <w:tcW w:w="448" w:type="dxa"/>
            <w:gridSpan w:val="2"/>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1742" w:type="dxa"/>
            <w:gridSpan w:val="7"/>
            <w:tcMar>
              <w:top w:w="15" w:type="dxa"/>
            </w:tcMar>
          </w:tcPr>
          <w:p w:rsidR="00C90296" w:rsidRDefault="00C90296"/>
        </w:tc>
        <w:tc>
          <w:tcPr>
            <w:tcW w:w="635" w:type="dxa"/>
            <w:gridSpan w:val="4"/>
            <w:tcBorders>
              <w:top w:val="double" w:sz="4" w:space="0" w:color="auto"/>
            </w:tcBorders>
            <w:tcMar>
              <w:top w:w="15" w:type="dxa"/>
            </w:tcMar>
          </w:tcPr>
          <w:p w:rsidR="00C90296" w:rsidRDefault="00C90296"/>
        </w:tc>
      </w:tr>
      <w:tr w:rsidR="00C90296">
        <w:trPr>
          <w:trHeight w:hRule="exact" w:val="552"/>
        </w:trPr>
        <w:tc>
          <w:tcPr>
            <w:tcW w:w="9763" w:type="dxa"/>
            <w:gridSpan w:val="29"/>
          </w:tcPr>
          <w:p w:rsidR="00C90296" w:rsidRDefault="00C90296"/>
        </w:tc>
      </w:tr>
      <w:tr w:rsidR="00C90296">
        <w:trPr>
          <w:trHeight w:hRule="exact" w:val="255"/>
        </w:trPr>
        <w:tc>
          <w:tcPr>
            <w:tcW w:w="496" w:type="dxa"/>
            <w:tcMar>
              <w:top w:w="15" w:type="dxa"/>
            </w:tcMar>
          </w:tcPr>
          <w:p w:rsidR="00C90296" w:rsidRDefault="00312E4C">
            <w:r>
              <w:rPr>
                <w:b/>
                <w:sz w:val="19"/>
              </w:rPr>
              <w:t>5</w:t>
            </w:r>
          </w:p>
        </w:tc>
        <w:tc>
          <w:tcPr>
            <w:tcW w:w="9141" w:type="dxa"/>
            <w:gridSpan w:val="25"/>
            <w:tcMar>
              <w:top w:w="15" w:type="dxa"/>
            </w:tcMar>
          </w:tcPr>
          <w:p w:rsidR="00C90296" w:rsidRDefault="00312E4C">
            <w:r>
              <w:rPr>
                <w:b/>
                <w:sz w:val="19"/>
              </w:rPr>
              <w:t>Other income</w:t>
            </w:r>
          </w:p>
        </w:tc>
        <w:tc>
          <w:tcPr>
            <w:tcW w:w="126" w:type="dxa"/>
            <w:gridSpan w:val="3"/>
            <w:tcMar>
              <w:top w:w="15" w:type="dxa"/>
            </w:tcMar>
          </w:tcPr>
          <w:p w:rsidR="00C90296" w:rsidRDefault="00C90296"/>
        </w:tc>
      </w:tr>
      <w:tr w:rsidR="00C90296">
        <w:trPr>
          <w:trHeight w:hRule="exact" w:val="255"/>
        </w:trPr>
        <w:tc>
          <w:tcPr>
            <w:tcW w:w="9763" w:type="dxa"/>
            <w:gridSpan w:val="29"/>
          </w:tcPr>
          <w:p w:rsidR="00C90296" w:rsidRDefault="00C90296"/>
        </w:tc>
      </w:tr>
      <w:tr w:rsidR="00C90296">
        <w:trPr>
          <w:trHeight w:hRule="exact" w:val="255"/>
        </w:trPr>
        <w:tc>
          <w:tcPr>
            <w:tcW w:w="5019" w:type="dxa"/>
            <w:gridSpan w:val="7"/>
            <w:tcMar>
              <w:top w:w="15" w:type="dxa"/>
            </w:tcMar>
          </w:tcPr>
          <w:p w:rsidR="00C90296" w:rsidRDefault="00C90296"/>
        </w:tc>
        <w:tc>
          <w:tcPr>
            <w:tcW w:w="1154" w:type="dxa"/>
            <w:gridSpan w:val="4"/>
            <w:tcMar>
              <w:top w:w="15" w:type="dxa"/>
            </w:tcMar>
          </w:tcPr>
          <w:p w:rsidR="00C90296" w:rsidRDefault="00312E4C">
            <w:pPr>
              <w:jc w:val="right"/>
            </w:pPr>
            <w:r>
              <w:rPr>
                <w:b/>
                <w:sz w:val="19"/>
              </w:rPr>
              <w:t>Unrestricted</w:t>
            </w:r>
          </w:p>
        </w:tc>
        <w:tc>
          <w:tcPr>
            <w:tcW w:w="1155" w:type="dxa"/>
            <w:gridSpan w:val="5"/>
            <w:tcMar>
              <w:top w:w="15" w:type="dxa"/>
            </w:tcMar>
          </w:tcPr>
          <w:p w:rsidR="00C90296" w:rsidRDefault="00312E4C">
            <w:pPr>
              <w:jc w:val="right"/>
            </w:pPr>
            <w:r>
              <w:rPr>
                <w:b/>
                <w:sz w:val="19"/>
              </w:rPr>
              <w:t>Restricted</w:t>
            </w:r>
          </w:p>
        </w:tc>
        <w:tc>
          <w:tcPr>
            <w:tcW w:w="1155" w:type="dxa"/>
            <w:gridSpan w:val="6"/>
            <w:tcMar>
              <w:top w:w="15" w:type="dxa"/>
            </w:tcMar>
          </w:tcPr>
          <w:p w:rsidR="00C90296" w:rsidRDefault="00312E4C">
            <w:pPr>
              <w:jc w:val="right"/>
            </w:pPr>
            <w:r>
              <w:rPr>
                <w:b/>
                <w:sz w:val="19"/>
              </w:rPr>
              <w:t>Total</w:t>
            </w:r>
          </w:p>
        </w:tc>
        <w:tc>
          <w:tcPr>
            <w:tcW w:w="1280" w:type="dxa"/>
            <w:gridSpan w:val="7"/>
            <w:tcMar>
              <w:top w:w="15" w:type="dxa"/>
            </w:tcMar>
          </w:tcPr>
          <w:p w:rsidR="00C90296" w:rsidRDefault="00312E4C">
            <w:pPr>
              <w:jc w:val="right"/>
            </w:pPr>
            <w:r>
              <w:rPr>
                <w:b/>
                <w:sz w:val="19"/>
              </w:rPr>
              <w:t>Total</w:t>
            </w:r>
          </w:p>
        </w:tc>
      </w:tr>
      <w:tr w:rsidR="00C90296">
        <w:trPr>
          <w:trHeight w:hRule="exact" w:val="255"/>
        </w:trPr>
        <w:tc>
          <w:tcPr>
            <w:tcW w:w="5019" w:type="dxa"/>
            <w:gridSpan w:val="7"/>
            <w:tcMar>
              <w:top w:w="15" w:type="dxa"/>
            </w:tcMar>
          </w:tcPr>
          <w:p w:rsidR="00C90296" w:rsidRDefault="00C90296"/>
        </w:tc>
        <w:tc>
          <w:tcPr>
            <w:tcW w:w="1154" w:type="dxa"/>
            <w:gridSpan w:val="4"/>
            <w:tcMar>
              <w:top w:w="15" w:type="dxa"/>
            </w:tcMar>
          </w:tcPr>
          <w:p w:rsidR="00C90296" w:rsidRDefault="00312E4C">
            <w:pPr>
              <w:jc w:val="right"/>
            </w:pPr>
            <w:r>
              <w:rPr>
                <w:b/>
                <w:sz w:val="19"/>
              </w:rPr>
              <w:t>funds</w:t>
            </w:r>
          </w:p>
        </w:tc>
        <w:tc>
          <w:tcPr>
            <w:tcW w:w="1155" w:type="dxa"/>
            <w:gridSpan w:val="5"/>
            <w:tcMar>
              <w:top w:w="15" w:type="dxa"/>
            </w:tcMar>
          </w:tcPr>
          <w:p w:rsidR="00C90296" w:rsidRDefault="00312E4C">
            <w:pPr>
              <w:jc w:val="right"/>
            </w:pPr>
            <w:r>
              <w:rPr>
                <w:b/>
                <w:sz w:val="19"/>
              </w:rPr>
              <w:t>funds</w:t>
            </w:r>
          </w:p>
        </w:tc>
        <w:tc>
          <w:tcPr>
            <w:tcW w:w="1155" w:type="dxa"/>
            <w:gridSpan w:val="6"/>
            <w:tcMar>
              <w:top w:w="15" w:type="dxa"/>
            </w:tcMar>
          </w:tcPr>
          <w:p w:rsidR="00C90296" w:rsidRDefault="00312E4C">
            <w:pPr>
              <w:jc w:val="right"/>
            </w:pPr>
            <w:r>
              <w:rPr>
                <w:b/>
                <w:sz w:val="19"/>
              </w:rPr>
              <w:t>2019</w:t>
            </w:r>
          </w:p>
        </w:tc>
        <w:tc>
          <w:tcPr>
            <w:tcW w:w="1280" w:type="dxa"/>
            <w:gridSpan w:val="7"/>
            <w:tcMar>
              <w:top w:w="15" w:type="dxa"/>
            </w:tcMar>
          </w:tcPr>
          <w:p w:rsidR="00C90296" w:rsidRDefault="00312E4C">
            <w:pPr>
              <w:jc w:val="right"/>
            </w:pPr>
            <w:r>
              <w:rPr>
                <w:b/>
                <w:sz w:val="19"/>
              </w:rPr>
              <w:t>2018</w:t>
            </w:r>
          </w:p>
        </w:tc>
      </w:tr>
      <w:tr w:rsidR="00C90296">
        <w:trPr>
          <w:trHeight w:hRule="exact" w:val="255"/>
        </w:trPr>
        <w:tc>
          <w:tcPr>
            <w:tcW w:w="9763" w:type="dxa"/>
            <w:gridSpan w:val="29"/>
          </w:tcPr>
          <w:p w:rsidR="00C90296" w:rsidRDefault="00C90296"/>
        </w:tc>
      </w:tr>
      <w:tr w:rsidR="00C90296">
        <w:trPr>
          <w:trHeight w:hRule="exact" w:val="255"/>
        </w:trPr>
        <w:tc>
          <w:tcPr>
            <w:tcW w:w="5019" w:type="dxa"/>
            <w:gridSpan w:val="7"/>
            <w:tcMar>
              <w:top w:w="15" w:type="dxa"/>
            </w:tcMar>
          </w:tcPr>
          <w:p w:rsidR="00C90296" w:rsidRDefault="00C90296"/>
        </w:tc>
        <w:tc>
          <w:tcPr>
            <w:tcW w:w="1154" w:type="dxa"/>
            <w:gridSpan w:val="4"/>
            <w:tcMar>
              <w:top w:w="15" w:type="dxa"/>
            </w:tcMar>
          </w:tcPr>
          <w:p w:rsidR="00C90296" w:rsidRDefault="00312E4C">
            <w:pPr>
              <w:jc w:val="right"/>
            </w:pPr>
            <w:r>
              <w:rPr>
                <w:b/>
                <w:sz w:val="19"/>
              </w:rPr>
              <w:t>£</w:t>
            </w:r>
          </w:p>
        </w:tc>
        <w:tc>
          <w:tcPr>
            <w:tcW w:w="1155" w:type="dxa"/>
            <w:gridSpan w:val="5"/>
            <w:tcMar>
              <w:top w:w="15" w:type="dxa"/>
            </w:tcMar>
          </w:tcPr>
          <w:p w:rsidR="00C90296" w:rsidRDefault="00312E4C">
            <w:pPr>
              <w:jc w:val="right"/>
            </w:pPr>
            <w:r>
              <w:rPr>
                <w:b/>
                <w:sz w:val="19"/>
              </w:rPr>
              <w:t>£</w:t>
            </w:r>
          </w:p>
        </w:tc>
        <w:tc>
          <w:tcPr>
            <w:tcW w:w="1155" w:type="dxa"/>
            <w:gridSpan w:val="6"/>
            <w:tcMar>
              <w:top w:w="15" w:type="dxa"/>
            </w:tcMar>
          </w:tcPr>
          <w:p w:rsidR="00C90296" w:rsidRDefault="00312E4C">
            <w:pPr>
              <w:jc w:val="right"/>
            </w:pPr>
            <w:r>
              <w:rPr>
                <w:b/>
                <w:sz w:val="19"/>
              </w:rPr>
              <w:t>£</w:t>
            </w:r>
          </w:p>
        </w:tc>
        <w:tc>
          <w:tcPr>
            <w:tcW w:w="1280" w:type="dxa"/>
            <w:gridSpan w:val="7"/>
            <w:tcMar>
              <w:top w:w="15" w:type="dxa"/>
            </w:tcMar>
          </w:tcPr>
          <w:p w:rsidR="00C90296" w:rsidRDefault="00312E4C">
            <w:pPr>
              <w:jc w:val="right"/>
            </w:pPr>
            <w:r>
              <w:rPr>
                <w:b/>
                <w:sz w:val="19"/>
              </w:rPr>
              <w:t>£</w:t>
            </w:r>
          </w:p>
        </w:tc>
      </w:tr>
      <w:tr w:rsidR="00C90296">
        <w:trPr>
          <w:trHeight w:hRule="exact" w:val="255"/>
        </w:trPr>
        <w:tc>
          <w:tcPr>
            <w:tcW w:w="9763" w:type="dxa"/>
            <w:gridSpan w:val="29"/>
          </w:tcPr>
          <w:p w:rsidR="00C90296" w:rsidRDefault="00C90296"/>
        </w:tc>
      </w:tr>
      <w:tr w:rsidR="00C90296">
        <w:trPr>
          <w:trHeight w:hRule="exact" w:val="255"/>
        </w:trPr>
        <w:tc>
          <w:tcPr>
            <w:tcW w:w="496" w:type="dxa"/>
            <w:tcMar>
              <w:top w:w="15" w:type="dxa"/>
            </w:tcMar>
          </w:tcPr>
          <w:p w:rsidR="00C90296" w:rsidRDefault="00C90296"/>
        </w:tc>
        <w:tc>
          <w:tcPr>
            <w:tcW w:w="4523" w:type="dxa"/>
            <w:gridSpan w:val="6"/>
            <w:tcMar>
              <w:top w:w="15" w:type="dxa"/>
            </w:tcMar>
          </w:tcPr>
          <w:p w:rsidR="00C90296" w:rsidRDefault="00312E4C">
            <w:r>
              <w:rPr>
                <w:sz w:val="19"/>
              </w:rPr>
              <w:t>Other income</w:t>
            </w:r>
          </w:p>
        </w:tc>
        <w:tc>
          <w:tcPr>
            <w:tcW w:w="1154" w:type="dxa"/>
            <w:gridSpan w:val="4"/>
            <w:tcMar>
              <w:top w:w="15" w:type="dxa"/>
            </w:tcMar>
            <w:vAlign w:val="bottom"/>
          </w:tcPr>
          <w:p w:rsidR="00C90296" w:rsidRDefault="00312E4C">
            <w:pPr>
              <w:jc w:val="right"/>
            </w:pPr>
            <w:r>
              <w:rPr>
                <w:sz w:val="19"/>
              </w:rPr>
              <w:t>12,081</w:t>
            </w:r>
          </w:p>
        </w:tc>
        <w:tc>
          <w:tcPr>
            <w:tcW w:w="1155" w:type="dxa"/>
            <w:gridSpan w:val="5"/>
            <w:tcMar>
              <w:top w:w="15" w:type="dxa"/>
            </w:tcMar>
            <w:vAlign w:val="bottom"/>
          </w:tcPr>
          <w:p w:rsidR="00C90296" w:rsidRDefault="00312E4C">
            <w:pPr>
              <w:jc w:val="right"/>
            </w:pPr>
            <w:r>
              <w:rPr>
                <w:sz w:val="19"/>
              </w:rPr>
              <w:t>640</w:t>
            </w:r>
          </w:p>
        </w:tc>
        <w:tc>
          <w:tcPr>
            <w:tcW w:w="1155" w:type="dxa"/>
            <w:gridSpan w:val="6"/>
            <w:tcMar>
              <w:top w:w="15" w:type="dxa"/>
            </w:tcMar>
            <w:vAlign w:val="bottom"/>
          </w:tcPr>
          <w:p w:rsidR="00C90296" w:rsidRDefault="00312E4C">
            <w:pPr>
              <w:jc w:val="right"/>
            </w:pPr>
            <w:r>
              <w:rPr>
                <w:sz w:val="19"/>
              </w:rPr>
              <w:t>12,721</w:t>
            </w:r>
          </w:p>
        </w:tc>
        <w:tc>
          <w:tcPr>
            <w:tcW w:w="1280" w:type="dxa"/>
            <w:gridSpan w:val="7"/>
            <w:tcMar>
              <w:top w:w="15" w:type="dxa"/>
            </w:tcMar>
            <w:vAlign w:val="bottom"/>
          </w:tcPr>
          <w:p w:rsidR="00C90296" w:rsidRDefault="00312E4C">
            <w:pPr>
              <w:jc w:val="right"/>
            </w:pPr>
            <w:r>
              <w:rPr>
                <w:sz w:val="19"/>
              </w:rPr>
              <w:t>15,492</w:t>
            </w:r>
          </w:p>
        </w:tc>
      </w:tr>
      <w:tr w:rsidR="00C90296">
        <w:trPr>
          <w:trHeight w:hRule="exact" w:val="112"/>
        </w:trPr>
        <w:tc>
          <w:tcPr>
            <w:tcW w:w="9763" w:type="dxa"/>
            <w:gridSpan w:val="29"/>
          </w:tcPr>
          <w:p w:rsidR="00C90296" w:rsidRDefault="00C90296"/>
        </w:tc>
      </w:tr>
      <w:tr w:rsidR="00C90296">
        <w:trPr>
          <w:trHeight w:hRule="exact" w:val="100"/>
        </w:trPr>
        <w:tc>
          <w:tcPr>
            <w:tcW w:w="5538" w:type="dxa"/>
            <w:gridSpan w:val="9"/>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520" w:type="dxa"/>
            <w:gridSpan w:val="2"/>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645" w:type="dxa"/>
            <w:gridSpan w:val="3"/>
            <w:tcMar>
              <w:top w:w="15" w:type="dxa"/>
            </w:tcMar>
          </w:tcPr>
          <w:p w:rsidR="00C90296" w:rsidRDefault="00C90296"/>
        </w:tc>
        <w:tc>
          <w:tcPr>
            <w:tcW w:w="635" w:type="dxa"/>
            <w:gridSpan w:val="4"/>
            <w:tcBorders>
              <w:top w:val="double" w:sz="4" w:space="0" w:color="auto"/>
            </w:tcBorders>
            <w:tcMar>
              <w:top w:w="15" w:type="dxa"/>
            </w:tcMar>
          </w:tcPr>
          <w:p w:rsidR="00C90296" w:rsidRDefault="00C90296"/>
        </w:tc>
      </w:tr>
      <w:tr w:rsidR="00C90296">
        <w:trPr>
          <w:trHeight w:hRule="exact" w:val="42"/>
        </w:trPr>
        <w:tc>
          <w:tcPr>
            <w:tcW w:w="9763" w:type="dxa"/>
            <w:gridSpan w:val="29"/>
          </w:tcPr>
          <w:p w:rsidR="00C90296" w:rsidRDefault="00C90296"/>
        </w:tc>
      </w:tr>
      <w:tr w:rsidR="00C90296">
        <w:trPr>
          <w:trHeight w:hRule="exact" w:val="255"/>
        </w:trPr>
        <w:tc>
          <w:tcPr>
            <w:tcW w:w="496" w:type="dxa"/>
            <w:tcMar>
              <w:top w:w="15" w:type="dxa"/>
            </w:tcMar>
          </w:tcPr>
          <w:p w:rsidR="00C90296" w:rsidRDefault="00C90296"/>
        </w:tc>
        <w:tc>
          <w:tcPr>
            <w:tcW w:w="4523" w:type="dxa"/>
            <w:gridSpan w:val="6"/>
            <w:tcMar>
              <w:top w:w="15" w:type="dxa"/>
            </w:tcMar>
          </w:tcPr>
          <w:p w:rsidR="00C90296" w:rsidRDefault="00312E4C">
            <w:r>
              <w:rPr>
                <w:b/>
                <w:sz w:val="19"/>
              </w:rPr>
              <w:t>For the year ended 31 March 2018</w:t>
            </w:r>
          </w:p>
        </w:tc>
        <w:tc>
          <w:tcPr>
            <w:tcW w:w="1154" w:type="dxa"/>
            <w:gridSpan w:val="4"/>
            <w:tcMar>
              <w:top w:w="15" w:type="dxa"/>
            </w:tcMar>
            <w:vAlign w:val="bottom"/>
          </w:tcPr>
          <w:p w:rsidR="00C90296" w:rsidRDefault="00312E4C">
            <w:pPr>
              <w:jc w:val="right"/>
            </w:pPr>
            <w:r>
              <w:rPr>
                <w:sz w:val="19"/>
              </w:rPr>
              <w:t>15,492</w:t>
            </w:r>
          </w:p>
        </w:tc>
        <w:tc>
          <w:tcPr>
            <w:tcW w:w="1155" w:type="dxa"/>
            <w:gridSpan w:val="5"/>
            <w:tcMar>
              <w:top w:w="15" w:type="dxa"/>
            </w:tcMar>
            <w:vAlign w:val="bottom"/>
          </w:tcPr>
          <w:p w:rsidR="00C90296" w:rsidRDefault="00312E4C">
            <w:pPr>
              <w:jc w:val="right"/>
            </w:pPr>
            <w:r>
              <w:rPr>
                <w:sz w:val="19"/>
              </w:rPr>
              <w:t>-</w:t>
            </w:r>
          </w:p>
        </w:tc>
        <w:tc>
          <w:tcPr>
            <w:tcW w:w="1155" w:type="dxa"/>
            <w:gridSpan w:val="6"/>
            <w:tcMar>
              <w:top w:w="15" w:type="dxa"/>
            </w:tcMar>
          </w:tcPr>
          <w:p w:rsidR="00C90296" w:rsidRDefault="00C90296"/>
        </w:tc>
        <w:tc>
          <w:tcPr>
            <w:tcW w:w="1280" w:type="dxa"/>
            <w:gridSpan w:val="7"/>
            <w:tcMar>
              <w:top w:w="15" w:type="dxa"/>
            </w:tcMar>
            <w:vAlign w:val="bottom"/>
          </w:tcPr>
          <w:p w:rsidR="00C90296" w:rsidRDefault="00312E4C">
            <w:pPr>
              <w:jc w:val="right"/>
            </w:pPr>
            <w:r>
              <w:rPr>
                <w:sz w:val="19"/>
              </w:rPr>
              <w:t>15,492</w:t>
            </w:r>
          </w:p>
        </w:tc>
      </w:tr>
      <w:tr w:rsidR="00C90296">
        <w:trPr>
          <w:trHeight w:hRule="exact" w:val="112"/>
        </w:trPr>
        <w:tc>
          <w:tcPr>
            <w:tcW w:w="9763" w:type="dxa"/>
            <w:gridSpan w:val="29"/>
          </w:tcPr>
          <w:p w:rsidR="00C90296" w:rsidRDefault="00C90296"/>
        </w:tc>
      </w:tr>
      <w:tr w:rsidR="00C90296">
        <w:trPr>
          <w:trHeight w:hRule="exact" w:val="100"/>
        </w:trPr>
        <w:tc>
          <w:tcPr>
            <w:tcW w:w="5538" w:type="dxa"/>
            <w:gridSpan w:val="9"/>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520" w:type="dxa"/>
            <w:gridSpan w:val="2"/>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1800" w:type="dxa"/>
            <w:gridSpan w:val="9"/>
            <w:tcMar>
              <w:top w:w="15" w:type="dxa"/>
            </w:tcMar>
          </w:tcPr>
          <w:p w:rsidR="00C90296" w:rsidRDefault="00C90296"/>
        </w:tc>
        <w:tc>
          <w:tcPr>
            <w:tcW w:w="635" w:type="dxa"/>
            <w:gridSpan w:val="4"/>
            <w:tcBorders>
              <w:top w:val="double" w:sz="4" w:space="0" w:color="auto"/>
            </w:tcBorders>
            <w:tcMar>
              <w:top w:w="15" w:type="dxa"/>
            </w:tcMar>
          </w:tcPr>
          <w:p w:rsidR="00C90296" w:rsidRDefault="00C90296"/>
        </w:tc>
      </w:tr>
    </w:tbl>
    <w:p w:rsidR="00C90296" w:rsidRDefault="00C90296">
      <w:pPr>
        <w:sectPr w:rsidR="00C90296">
          <w:headerReference w:type="default" r:id="rId38"/>
          <w:footerReference w:type="default" r:id="rId39"/>
          <w:pgSz w:w="11908" w:h="16833"/>
          <w:pgMar w:top="2377" w:right="1080" w:bottom="720" w:left="1080" w:header="720" w:footer="300" w:gutter="0"/>
          <w:cols w:space="720"/>
        </w:sectPr>
      </w:pPr>
    </w:p>
    <w:tbl>
      <w:tblPr>
        <w:tblW w:w="9909" w:type="dxa"/>
        <w:tblCellMar>
          <w:left w:w="10" w:type="dxa"/>
          <w:right w:w="0" w:type="dxa"/>
        </w:tblCellMar>
        <w:tblLook w:val="0000" w:firstRow="0" w:lastRow="0" w:firstColumn="0" w:lastColumn="0" w:noHBand="0" w:noVBand="0"/>
      </w:tblPr>
      <w:tblGrid>
        <w:gridCol w:w="496"/>
        <w:gridCol w:w="4464"/>
        <w:gridCol w:w="519"/>
        <w:gridCol w:w="634"/>
        <w:gridCol w:w="70"/>
        <w:gridCol w:w="449"/>
        <w:gridCol w:w="100"/>
        <w:gridCol w:w="534"/>
        <w:gridCol w:w="100"/>
        <w:gridCol w:w="419"/>
        <w:gridCol w:w="192"/>
        <w:gridCol w:w="442"/>
        <w:gridCol w:w="192"/>
        <w:gridCol w:w="509"/>
        <w:gridCol w:w="452"/>
        <w:gridCol w:w="183"/>
        <w:gridCol w:w="10"/>
        <w:gridCol w:w="144"/>
      </w:tblGrid>
      <w:tr w:rsidR="00C90296">
        <w:trPr>
          <w:trHeight w:hRule="exact" w:val="255"/>
        </w:trPr>
        <w:tc>
          <w:tcPr>
            <w:tcW w:w="496" w:type="dxa"/>
            <w:tcMar>
              <w:top w:w="15" w:type="dxa"/>
            </w:tcMar>
          </w:tcPr>
          <w:p w:rsidR="00C90296" w:rsidRDefault="00312E4C">
            <w:r>
              <w:rPr>
                <w:b/>
                <w:sz w:val="19"/>
              </w:rPr>
              <w:lastRenderedPageBreak/>
              <w:t>6</w:t>
            </w:r>
          </w:p>
        </w:tc>
        <w:tc>
          <w:tcPr>
            <w:tcW w:w="9076" w:type="dxa"/>
            <w:gridSpan w:val="14"/>
            <w:tcMar>
              <w:top w:w="15" w:type="dxa"/>
            </w:tcMar>
          </w:tcPr>
          <w:p w:rsidR="00C90296" w:rsidRDefault="00312E4C">
            <w:r>
              <w:rPr>
                <w:b/>
                <w:sz w:val="19"/>
              </w:rPr>
              <w:t>Charitable activities</w:t>
            </w:r>
          </w:p>
        </w:tc>
        <w:tc>
          <w:tcPr>
            <w:tcW w:w="337" w:type="dxa"/>
            <w:gridSpan w:val="3"/>
            <w:tcMar>
              <w:top w:w="15" w:type="dxa"/>
            </w:tcMar>
          </w:tcPr>
          <w:p w:rsidR="00C90296" w:rsidRDefault="00C90296"/>
        </w:tc>
      </w:tr>
      <w:tr w:rsidR="00C90296">
        <w:trPr>
          <w:trHeight w:hRule="exact" w:val="255"/>
        </w:trPr>
        <w:tc>
          <w:tcPr>
            <w:tcW w:w="9909" w:type="dxa"/>
            <w:gridSpan w:val="18"/>
          </w:tcPr>
          <w:p w:rsidR="00C90296" w:rsidRDefault="00C90296"/>
        </w:tc>
      </w:tr>
      <w:tr w:rsidR="00C90296">
        <w:trPr>
          <w:trHeight w:hRule="exact" w:val="479"/>
        </w:trPr>
        <w:tc>
          <w:tcPr>
            <w:tcW w:w="4960" w:type="dxa"/>
            <w:gridSpan w:val="2"/>
            <w:tcMar>
              <w:top w:w="15" w:type="dxa"/>
            </w:tcMar>
          </w:tcPr>
          <w:p w:rsidR="00C90296" w:rsidRDefault="00C90296"/>
        </w:tc>
        <w:tc>
          <w:tcPr>
            <w:tcW w:w="1153" w:type="dxa"/>
            <w:gridSpan w:val="2"/>
            <w:tcMar>
              <w:top w:w="15" w:type="dxa"/>
            </w:tcMar>
          </w:tcPr>
          <w:p w:rsidR="00C90296" w:rsidRDefault="00312E4C">
            <w:pPr>
              <w:jc w:val="right"/>
            </w:pPr>
            <w:r>
              <w:rPr>
                <w:b/>
                <w:sz w:val="19"/>
              </w:rPr>
              <w:t>Staff costs</w:t>
            </w:r>
          </w:p>
        </w:tc>
        <w:tc>
          <w:tcPr>
            <w:tcW w:w="1153" w:type="dxa"/>
            <w:gridSpan w:val="4"/>
            <w:tcMar>
              <w:top w:w="15" w:type="dxa"/>
            </w:tcMar>
          </w:tcPr>
          <w:p w:rsidR="00C90296" w:rsidRDefault="00312E4C">
            <w:pPr>
              <w:jc w:val="right"/>
            </w:pPr>
            <w:r>
              <w:rPr>
                <w:b/>
                <w:sz w:val="19"/>
              </w:rPr>
              <w:t>Other</w:t>
            </w:r>
          </w:p>
        </w:tc>
        <w:tc>
          <w:tcPr>
            <w:tcW w:w="1153" w:type="dxa"/>
            <w:gridSpan w:val="4"/>
            <w:tcMar>
              <w:top w:w="15" w:type="dxa"/>
            </w:tcMar>
          </w:tcPr>
          <w:p w:rsidR="00C90296" w:rsidRDefault="00312E4C">
            <w:pPr>
              <w:jc w:val="right"/>
            </w:pPr>
            <w:r>
              <w:rPr>
                <w:b/>
                <w:sz w:val="19"/>
              </w:rPr>
              <w:t>Total</w:t>
            </w:r>
          </w:p>
          <w:p w:rsidR="00C90296" w:rsidRDefault="00312E4C">
            <w:pPr>
              <w:jc w:val="right"/>
            </w:pPr>
            <w:r>
              <w:rPr>
                <w:b/>
                <w:sz w:val="19"/>
              </w:rPr>
              <w:t>2019</w:t>
            </w:r>
          </w:p>
        </w:tc>
        <w:tc>
          <w:tcPr>
            <w:tcW w:w="1336" w:type="dxa"/>
            <w:gridSpan w:val="4"/>
            <w:tcMar>
              <w:top w:w="15" w:type="dxa"/>
            </w:tcMar>
          </w:tcPr>
          <w:p w:rsidR="00C90296" w:rsidRDefault="00312E4C">
            <w:pPr>
              <w:jc w:val="right"/>
            </w:pPr>
            <w:r>
              <w:rPr>
                <w:b/>
                <w:sz w:val="19"/>
              </w:rPr>
              <w:t>Total</w:t>
            </w:r>
          </w:p>
          <w:p w:rsidR="00C90296" w:rsidRDefault="00312E4C">
            <w:pPr>
              <w:jc w:val="right"/>
            </w:pPr>
            <w:r>
              <w:rPr>
                <w:b/>
                <w:sz w:val="19"/>
              </w:rPr>
              <w:t>2018</w:t>
            </w:r>
          </w:p>
        </w:tc>
        <w:tc>
          <w:tcPr>
            <w:tcW w:w="154" w:type="dxa"/>
            <w:gridSpan w:val="2"/>
            <w:tcMar>
              <w:top w:w="15" w:type="dxa"/>
            </w:tcMar>
          </w:tcPr>
          <w:p w:rsidR="00C90296" w:rsidRDefault="00C90296"/>
        </w:tc>
      </w:tr>
      <w:tr w:rsidR="00C90296">
        <w:trPr>
          <w:trHeight w:hRule="exact" w:val="255"/>
        </w:trPr>
        <w:tc>
          <w:tcPr>
            <w:tcW w:w="4960" w:type="dxa"/>
            <w:gridSpan w:val="2"/>
            <w:tcMar>
              <w:top w:w="15" w:type="dxa"/>
            </w:tcMar>
          </w:tcPr>
          <w:p w:rsidR="00C90296" w:rsidRDefault="00C90296"/>
        </w:tc>
        <w:tc>
          <w:tcPr>
            <w:tcW w:w="1153" w:type="dxa"/>
            <w:gridSpan w:val="2"/>
            <w:tcMar>
              <w:top w:w="15" w:type="dxa"/>
            </w:tcMar>
          </w:tcPr>
          <w:p w:rsidR="00C90296" w:rsidRDefault="00312E4C">
            <w:pPr>
              <w:jc w:val="right"/>
            </w:pPr>
            <w:r>
              <w:rPr>
                <w:b/>
                <w:sz w:val="19"/>
              </w:rPr>
              <w:t>£</w:t>
            </w:r>
          </w:p>
        </w:tc>
        <w:tc>
          <w:tcPr>
            <w:tcW w:w="1153" w:type="dxa"/>
            <w:gridSpan w:val="4"/>
            <w:tcMar>
              <w:top w:w="15" w:type="dxa"/>
            </w:tcMar>
          </w:tcPr>
          <w:p w:rsidR="00C90296" w:rsidRDefault="00312E4C">
            <w:pPr>
              <w:jc w:val="right"/>
            </w:pPr>
            <w:r>
              <w:rPr>
                <w:b/>
                <w:sz w:val="19"/>
              </w:rPr>
              <w:t>£</w:t>
            </w:r>
          </w:p>
        </w:tc>
        <w:tc>
          <w:tcPr>
            <w:tcW w:w="1153" w:type="dxa"/>
            <w:gridSpan w:val="4"/>
            <w:tcMar>
              <w:top w:w="15" w:type="dxa"/>
            </w:tcMar>
          </w:tcPr>
          <w:p w:rsidR="00C90296" w:rsidRDefault="00312E4C">
            <w:pPr>
              <w:jc w:val="right"/>
            </w:pPr>
            <w:r>
              <w:rPr>
                <w:b/>
                <w:sz w:val="19"/>
              </w:rPr>
              <w:t>£</w:t>
            </w:r>
          </w:p>
        </w:tc>
        <w:tc>
          <w:tcPr>
            <w:tcW w:w="1336" w:type="dxa"/>
            <w:gridSpan w:val="4"/>
            <w:tcMar>
              <w:top w:w="15" w:type="dxa"/>
            </w:tcMar>
          </w:tcPr>
          <w:p w:rsidR="00C90296" w:rsidRDefault="00312E4C">
            <w:pPr>
              <w:jc w:val="right"/>
            </w:pPr>
            <w:r>
              <w:rPr>
                <w:b/>
                <w:sz w:val="19"/>
              </w:rPr>
              <w:t>£</w:t>
            </w:r>
          </w:p>
        </w:tc>
        <w:tc>
          <w:tcPr>
            <w:tcW w:w="154" w:type="dxa"/>
            <w:gridSpan w:val="2"/>
            <w:tcMar>
              <w:top w:w="15" w:type="dxa"/>
            </w:tcMar>
          </w:tcPr>
          <w:p w:rsidR="00C90296" w:rsidRDefault="00C90296"/>
        </w:tc>
      </w:tr>
      <w:tr w:rsidR="00C90296">
        <w:trPr>
          <w:trHeight w:hRule="exact" w:val="255"/>
        </w:trPr>
        <w:tc>
          <w:tcPr>
            <w:tcW w:w="9909" w:type="dxa"/>
            <w:gridSpan w:val="18"/>
          </w:tcPr>
          <w:p w:rsidR="00C90296" w:rsidRDefault="00C90296"/>
        </w:tc>
      </w:tr>
      <w:tr w:rsidR="00C90296">
        <w:trPr>
          <w:trHeight w:hRule="exact" w:val="255"/>
        </w:trPr>
        <w:tc>
          <w:tcPr>
            <w:tcW w:w="496" w:type="dxa"/>
            <w:tcMar>
              <w:top w:w="15" w:type="dxa"/>
            </w:tcMar>
          </w:tcPr>
          <w:p w:rsidR="00C90296" w:rsidRDefault="00C90296"/>
        </w:tc>
        <w:tc>
          <w:tcPr>
            <w:tcW w:w="4464" w:type="dxa"/>
            <w:tcMar>
              <w:top w:w="15" w:type="dxa"/>
            </w:tcMar>
          </w:tcPr>
          <w:p w:rsidR="00C90296" w:rsidRDefault="00312E4C">
            <w:r>
              <w:rPr>
                <w:sz w:val="19"/>
              </w:rPr>
              <w:t>Staff costs</w:t>
            </w:r>
          </w:p>
        </w:tc>
        <w:tc>
          <w:tcPr>
            <w:tcW w:w="1153" w:type="dxa"/>
            <w:gridSpan w:val="2"/>
            <w:tcMar>
              <w:top w:w="15" w:type="dxa"/>
            </w:tcMar>
            <w:vAlign w:val="bottom"/>
          </w:tcPr>
          <w:p w:rsidR="00C90296" w:rsidRDefault="00312E4C">
            <w:pPr>
              <w:jc w:val="right"/>
            </w:pPr>
            <w:r>
              <w:rPr>
                <w:sz w:val="19"/>
              </w:rPr>
              <w:t>181,726</w:t>
            </w:r>
          </w:p>
        </w:tc>
        <w:tc>
          <w:tcPr>
            <w:tcW w:w="1153" w:type="dxa"/>
            <w:gridSpan w:val="4"/>
            <w:tcMar>
              <w:top w:w="15" w:type="dxa"/>
            </w:tcMar>
            <w:vAlign w:val="bottom"/>
          </w:tcPr>
          <w:p w:rsidR="00C90296" w:rsidRDefault="00312E4C">
            <w:pPr>
              <w:jc w:val="right"/>
            </w:pPr>
            <w:r>
              <w:rPr>
                <w:sz w:val="19"/>
              </w:rPr>
              <w:t>-</w:t>
            </w:r>
          </w:p>
        </w:tc>
        <w:tc>
          <w:tcPr>
            <w:tcW w:w="1153" w:type="dxa"/>
            <w:gridSpan w:val="4"/>
            <w:tcMar>
              <w:top w:w="15" w:type="dxa"/>
            </w:tcMar>
            <w:vAlign w:val="bottom"/>
          </w:tcPr>
          <w:p w:rsidR="00C90296" w:rsidRDefault="00312E4C">
            <w:pPr>
              <w:jc w:val="right"/>
            </w:pPr>
            <w:r>
              <w:rPr>
                <w:sz w:val="19"/>
              </w:rPr>
              <w:t>181,726</w:t>
            </w:r>
          </w:p>
        </w:tc>
        <w:tc>
          <w:tcPr>
            <w:tcW w:w="1336" w:type="dxa"/>
            <w:gridSpan w:val="4"/>
            <w:tcMar>
              <w:top w:w="15" w:type="dxa"/>
            </w:tcMar>
            <w:vAlign w:val="bottom"/>
          </w:tcPr>
          <w:p w:rsidR="00C90296" w:rsidRDefault="00312E4C">
            <w:pPr>
              <w:jc w:val="right"/>
            </w:pPr>
            <w:r>
              <w:rPr>
                <w:sz w:val="19"/>
              </w:rPr>
              <w:t>135,713</w:t>
            </w:r>
          </w:p>
        </w:tc>
        <w:tc>
          <w:tcPr>
            <w:tcW w:w="154" w:type="dxa"/>
            <w:gridSpan w:val="2"/>
            <w:tcMar>
              <w:top w:w="15" w:type="dxa"/>
            </w:tcMar>
          </w:tcPr>
          <w:p w:rsidR="00C90296" w:rsidRDefault="00C90296"/>
        </w:tc>
      </w:tr>
      <w:tr w:rsidR="00C90296">
        <w:trPr>
          <w:trHeight w:hRule="exact" w:val="255"/>
        </w:trPr>
        <w:tc>
          <w:tcPr>
            <w:tcW w:w="496" w:type="dxa"/>
            <w:tcMar>
              <w:top w:w="15" w:type="dxa"/>
            </w:tcMar>
          </w:tcPr>
          <w:p w:rsidR="00C90296" w:rsidRDefault="00C90296"/>
        </w:tc>
        <w:tc>
          <w:tcPr>
            <w:tcW w:w="4464" w:type="dxa"/>
            <w:tcMar>
              <w:top w:w="15" w:type="dxa"/>
            </w:tcMar>
          </w:tcPr>
          <w:p w:rsidR="00C90296" w:rsidRDefault="00312E4C">
            <w:r>
              <w:rPr>
                <w:sz w:val="19"/>
              </w:rPr>
              <w:t>Depreciation and impairment</w:t>
            </w:r>
          </w:p>
        </w:tc>
        <w:tc>
          <w:tcPr>
            <w:tcW w:w="1153" w:type="dxa"/>
            <w:gridSpan w:val="2"/>
            <w:tcMar>
              <w:top w:w="15" w:type="dxa"/>
            </w:tcMar>
            <w:vAlign w:val="bottom"/>
          </w:tcPr>
          <w:p w:rsidR="00C90296" w:rsidRDefault="00312E4C">
            <w:pPr>
              <w:jc w:val="right"/>
            </w:pPr>
            <w:r>
              <w:rPr>
                <w:sz w:val="19"/>
              </w:rPr>
              <w:t>-</w:t>
            </w:r>
          </w:p>
        </w:tc>
        <w:tc>
          <w:tcPr>
            <w:tcW w:w="1153" w:type="dxa"/>
            <w:gridSpan w:val="4"/>
            <w:tcMar>
              <w:top w:w="15" w:type="dxa"/>
            </w:tcMar>
            <w:vAlign w:val="bottom"/>
          </w:tcPr>
          <w:p w:rsidR="00C90296" w:rsidRDefault="00312E4C">
            <w:pPr>
              <w:jc w:val="right"/>
            </w:pPr>
            <w:r>
              <w:rPr>
                <w:sz w:val="19"/>
              </w:rPr>
              <w:t>4,929</w:t>
            </w:r>
          </w:p>
        </w:tc>
        <w:tc>
          <w:tcPr>
            <w:tcW w:w="1153" w:type="dxa"/>
            <w:gridSpan w:val="4"/>
            <w:tcMar>
              <w:top w:w="15" w:type="dxa"/>
            </w:tcMar>
            <w:vAlign w:val="bottom"/>
          </w:tcPr>
          <w:p w:rsidR="00C90296" w:rsidRDefault="00312E4C">
            <w:pPr>
              <w:jc w:val="right"/>
            </w:pPr>
            <w:r>
              <w:rPr>
                <w:sz w:val="19"/>
              </w:rPr>
              <w:t>4,929</w:t>
            </w:r>
          </w:p>
        </w:tc>
        <w:tc>
          <w:tcPr>
            <w:tcW w:w="1336" w:type="dxa"/>
            <w:gridSpan w:val="4"/>
            <w:tcMar>
              <w:top w:w="15" w:type="dxa"/>
            </w:tcMar>
            <w:vAlign w:val="bottom"/>
          </w:tcPr>
          <w:p w:rsidR="00C90296" w:rsidRDefault="00312E4C">
            <w:pPr>
              <w:jc w:val="right"/>
            </w:pPr>
            <w:r>
              <w:rPr>
                <w:sz w:val="19"/>
              </w:rPr>
              <w:t>3,876</w:t>
            </w:r>
          </w:p>
        </w:tc>
        <w:tc>
          <w:tcPr>
            <w:tcW w:w="154" w:type="dxa"/>
            <w:gridSpan w:val="2"/>
            <w:tcMar>
              <w:top w:w="15" w:type="dxa"/>
            </w:tcMar>
          </w:tcPr>
          <w:p w:rsidR="00C90296" w:rsidRDefault="00C90296"/>
        </w:tc>
      </w:tr>
      <w:tr w:rsidR="00C90296">
        <w:trPr>
          <w:trHeight w:hRule="exact" w:val="255"/>
        </w:trPr>
        <w:tc>
          <w:tcPr>
            <w:tcW w:w="496" w:type="dxa"/>
            <w:tcMar>
              <w:top w:w="15" w:type="dxa"/>
            </w:tcMar>
          </w:tcPr>
          <w:p w:rsidR="00C90296" w:rsidRDefault="00C90296"/>
        </w:tc>
        <w:tc>
          <w:tcPr>
            <w:tcW w:w="4464" w:type="dxa"/>
            <w:tcMar>
              <w:top w:w="15" w:type="dxa"/>
            </w:tcMar>
          </w:tcPr>
          <w:p w:rsidR="00C90296" w:rsidRDefault="00312E4C">
            <w:r>
              <w:rPr>
                <w:sz w:val="19"/>
              </w:rPr>
              <w:t>Charitable expenditure</w:t>
            </w:r>
          </w:p>
          <w:p w:rsidR="00C90296" w:rsidRDefault="00C90296"/>
        </w:tc>
        <w:tc>
          <w:tcPr>
            <w:tcW w:w="1153" w:type="dxa"/>
            <w:gridSpan w:val="2"/>
            <w:tcMar>
              <w:top w:w="15" w:type="dxa"/>
            </w:tcMar>
            <w:vAlign w:val="bottom"/>
          </w:tcPr>
          <w:p w:rsidR="00C90296" w:rsidRDefault="00312E4C">
            <w:pPr>
              <w:jc w:val="right"/>
            </w:pPr>
            <w:r>
              <w:rPr>
                <w:sz w:val="19"/>
              </w:rPr>
              <w:t>-</w:t>
            </w:r>
          </w:p>
        </w:tc>
        <w:tc>
          <w:tcPr>
            <w:tcW w:w="1153" w:type="dxa"/>
            <w:gridSpan w:val="4"/>
            <w:tcMar>
              <w:top w:w="15" w:type="dxa"/>
            </w:tcMar>
            <w:vAlign w:val="bottom"/>
          </w:tcPr>
          <w:p w:rsidR="00C90296" w:rsidRDefault="00312E4C">
            <w:pPr>
              <w:jc w:val="right"/>
            </w:pPr>
            <w:r>
              <w:rPr>
                <w:sz w:val="19"/>
              </w:rPr>
              <w:t>368,366</w:t>
            </w:r>
          </w:p>
        </w:tc>
        <w:tc>
          <w:tcPr>
            <w:tcW w:w="1153" w:type="dxa"/>
            <w:gridSpan w:val="4"/>
            <w:tcMar>
              <w:top w:w="15" w:type="dxa"/>
            </w:tcMar>
            <w:vAlign w:val="bottom"/>
          </w:tcPr>
          <w:p w:rsidR="00C90296" w:rsidRDefault="00312E4C">
            <w:pPr>
              <w:jc w:val="right"/>
            </w:pPr>
            <w:r>
              <w:rPr>
                <w:sz w:val="19"/>
              </w:rPr>
              <w:t>368,366</w:t>
            </w:r>
          </w:p>
        </w:tc>
        <w:tc>
          <w:tcPr>
            <w:tcW w:w="1336" w:type="dxa"/>
            <w:gridSpan w:val="4"/>
            <w:tcMar>
              <w:top w:w="15" w:type="dxa"/>
            </w:tcMar>
            <w:vAlign w:val="bottom"/>
          </w:tcPr>
          <w:p w:rsidR="00C90296" w:rsidRDefault="00312E4C">
            <w:pPr>
              <w:jc w:val="right"/>
            </w:pPr>
            <w:r>
              <w:rPr>
                <w:sz w:val="19"/>
              </w:rPr>
              <w:t>328,460</w:t>
            </w:r>
          </w:p>
        </w:tc>
        <w:tc>
          <w:tcPr>
            <w:tcW w:w="154" w:type="dxa"/>
            <w:gridSpan w:val="2"/>
            <w:tcMar>
              <w:top w:w="15" w:type="dxa"/>
            </w:tcMar>
          </w:tcPr>
          <w:p w:rsidR="00C90296" w:rsidRDefault="00C90296"/>
        </w:tc>
      </w:tr>
      <w:tr w:rsidR="00C90296">
        <w:trPr>
          <w:trHeight w:hRule="exact" w:val="112"/>
        </w:trPr>
        <w:tc>
          <w:tcPr>
            <w:tcW w:w="9909" w:type="dxa"/>
            <w:gridSpan w:val="18"/>
          </w:tcPr>
          <w:p w:rsidR="00C90296" w:rsidRDefault="00C90296"/>
        </w:tc>
      </w:tr>
      <w:tr w:rsidR="00C90296">
        <w:trPr>
          <w:trHeight w:hRule="exact" w:val="100"/>
        </w:trPr>
        <w:tc>
          <w:tcPr>
            <w:tcW w:w="5479" w:type="dxa"/>
            <w:gridSpan w:val="3"/>
            <w:tcMar>
              <w:top w:w="15" w:type="dxa"/>
            </w:tcMar>
          </w:tcPr>
          <w:p w:rsidR="00C90296" w:rsidRDefault="00C90296"/>
        </w:tc>
        <w:tc>
          <w:tcPr>
            <w:tcW w:w="634" w:type="dxa"/>
            <w:tcBorders>
              <w:top w:val="single" w:sz="4" w:space="0" w:color="auto"/>
            </w:tcBorders>
            <w:tcMar>
              <w:top w:w="15" w:type="dxa"/>
            </w:tcMar>
          </w:tcPr>
          <w:p w:rsidR="00C90296" w:rsidRDefault="00C90296"/>
        </w:tc>
        <w:tc>
          <w:tcPr>
            <w:tcW w:w="519" w:type="dxa"/>
            <w:gridSpan w:val="2"/>
            <w:tcMar>
              <w:top w:w="15" w:type="dxa"/>
            </w:tcMar>
          </w:tcPr>
          <w:p w:rsidR="00C90296" w:rsidRDefault="00C90296"/>
        </w:tc>
        <w:tc>
          <w:tcPr>
            <w:tcW w:w="634" w:type="dxa"/>
            <w:gridSpan w:val="2"/>
            <w:tcBorders>
              <w:top w:val="single" w:sz="4" w:space="0" w:color="auto"/>
            </w:tcBorders>
            <w:tcMar>
              <w:top w:w="15" w:type="dxa"/>
            </w:tcMar>
          </w:tcPr>
          <w:p w:rsidR="00C90296" w:rsidRDefault="00C90296"/>
        </w:tc>
        <w:tc>
          <w:tcPr>
            <w:tcW w:w="519" w:type="dxa"/>
            <w:gridSpan w:val="2"/>
            <w:tcMar>
              <w:top w:w="15" w:type="dxa"/>
            </w:tcMar>
          </w:tcPr>
          <w:p w:rsidR="00C90296" w:rsidRDefault="00C90296"/>
        </w:tc>
        <w:tc>
          <w:tcPr>
            <w:tcW w:w="634" w:type="dxa"/>
            <w:gridSpan w:val="2"/>
            <w:tcBorders>
              <w:top w:val="single" w:sz="4" w:space="0" w:color="auto"/>
            </w:tcBorders>
            <w:tcMar>
              <w:top w:w="15" w:type="dxa"/>
            </w:tcMar>
          </w:tcPr>
          <w:p w:rsidR="00C90296" w:rsidRDefault="00C90296"/>
        </w:tc>
        <w:tc>
          <w:tcPr>
            <w:tcW w:w="701" w:type="dxa"/>
            <w:gridSpan w:val="2"/>
            <w:tcMar>
              <w:top w:w="15" w:type="dxa"/>
            </w:tcMar>
          </w:tcPr>
          <w:p w:rsidR="00C90296" w:rsidRDefault="00C90296"/>
        </w:tc>
        <w:tc>
          <w:tcPr>
            <w:tcW w:w="635" w:type="dxa"/>
            <w:gridSpan w:val="2"/>
            <w:tcBorders>
              <w:top w:val="single" w:sz="4" w:space="0" w:color="auto"/>
            </w:tcBorders>
            <w:tcMar>
              <w:top w:w="15" w:type="dxa"/>
            </w:tcMar>
          </w:tcPr>
          <w:p w:rsidR="00C90296" w:rsidRDefault="00C90296"/>
        </w:tc>
        <w:tc>
          <w:tcPr>
            <w:tcW w:w="154" w:type="dxa"/>
            <w:gridSpan w:val="2"/>
            <w:tcMar>
              <w:top w:w="15" w:type="dxa"/>
            </w:tcMar>
          </w:tcPr>
          <w:p w:rsidR="00C90296" w:rsidRDefault="00C90296"/>
        </w:tc>
      </w:tr>
      <w:tr w:rsidR="00C90296">
        <w:trPr>
          <w:trHeight w:hRule="exact" w:val="42"/>
        </w:trPr>
        <w:tc>
          <w:tcPr>
            <w:tcW w:w="9909" w:type="dxa"/>
            <w:gridSpan w:val="18"/>
          </w:tcPr>
          <w:p w:rsidR="00C90296" w:rsidRDefault="00C90296"/>
        </w:tc>
      </w:tr>
      <w:tr w:rsidR="00C90296">
        <w:trPr>
          <w:trHeight w:hRule="exact" w:val="255"/>
        </w:trPr>
        <w:tc>
          <w:tcPr>
            <w:tcW w:w="4960" w:type="dxa"/>
            <w:gridSpan w:val="2"/>
            <w:tcMar>
              <w:top w:w="15" w:type="dxa"/>
            </w:tcMar>
          </w:tcPr>
          <w:p w:rsidR="00C90296" w:rsidRDefault="00C90296"/>
        </w:tc>
        <w:tc>
          <w:tcPr>
            <w:tcW w:w="1153" w:type="dxa"/>
            <w:gridSpan w:val="2"/>
            <w:tcMar>
              <w:top w:w="15" w:type="dxa"/>
            </w:tcMar>
            <w:vAlign w:val="bottom"/>
          </w:tcPr>
          <w:p w:rsidR="00C90296" w:rsidRDefault="00312E4C">
            <w:pPr>
              <w:jc w:val="right"/>
            </w:pPr>
            <w:r>
              <w:rPr>
                <w:sz w:val="19"/>
              </w:rPr>
              <w:t>181,726</w:t>
            </w:r>
          </w:p>
        </w:tc>
        <w:tc>
          <w:tcPr>
            <w:tcW w:w="1153" w:type="dxa"/>
            <w:gridSpan w:val="4"/>
            <w:tcMar>
              <w:top w:w="15" w:type="dxa"/>
            </w:tcMar>
            <w:vAlign w:val="bottom"/>
          </w:tcPr>
          <w:p w:rsidR="00C90296" w:rsidRDefault="00312E4C">
            <w:pPr>
              <w:jc w:val="right"/>
            </w:pPr>
            <w:r>
              <w:rPr>
                <w:sz w:val="19"/>
              </w:rPr>
              <w:t>373,295</w:t>
            </w:r>
          </w:p>
        </w:tc>
        <w:tc>
          <w:tcPr>
            <w:tcW w:w="1153" w:type="dxa"/>
            <w:gridSpan w:val="4"/>
            <w:tcMar>
              <w:top w:w="15" w:type="dxa"/>
            </w:tcMar>
            <w:vAlign w:val="bottom"/>
          </w:tcPr>
          <w:p w:rsidR="00C90296" w:rsidRDefault="00312E4C">
            <w:pPr>
              <w:jc w:val="right"/>
            </w:pPr>
            <w:r>
              <w:rPr>
                <w:sz w:val="19"/>
              </w:rPr>
              <w:t>555,021</w:t>
            </w:r>
          </w:p>
        </w:tc>
        <w:tc>
          <w:tcPr>
            <w:tcW w:w="1336" w:type="dxa"/>
            <w:gridSpan w:val="4"/>
            <w:tcMar>
              <w:top w:w="15" w:type="dxa"/>
            </w:tcMar>
            <w:vAlign w:val="bottom"/>
          </w:tcPr>
          <w:p w:rsidR="00C90296" w:rsidRDefault="00312E4C">
            <w:pPr>
              <w:jc w:val="right"/>
            </w:pPr>
            <w:r>
              <w:rPr>
                <w:sz w:val="19"/>
              </w:rPr>
              <w:t>468,049</w:t>
            </w:r>
          </w:p>
        </w:tc>
        <w:tc>
          <w:tcPr>
            <w:tcW w:w="154" w:type="dxa"/>
            <w:gridSpan w:val="2"/>
            <w:tcMar>
              <w:top w:w="15" w:type="dxa"/>
            </w:tcMar>
          </w:tcPr>
          <w:p w:rsidR="00C90296" w:rsidRDefault="00C90296"/>
        </w:tc>
      </w:tr>
      <w:tr w:rsidR="00C90296">
        <w:trPr>
          <w:trHeight w:hRule="exact" w:val="254"/>
        </w:trPr>
        <w:tc>
          <w:tcPr>
            <w:tcW w:w="9909" w:type="dxa"/>
            <w:gridSpan w:val="18"/>
          </w:tcPr>
          <w:p w:rsidR="00C90296" w:rsidRDefault="00C90296"/>
        </w:tc>
      </w:tr>
      <w:tr w:rsidR="00C90296">
        <w:trPr>
          <w:trHeight w:hRule="exact" w:val="255"/>
        </w:trPr>
        <w:tc>
          <w:tcPr>
            <w:tcW w:w="496" w:type="dxa"/>
            <w:tcMar>
              <w:top w:w="15" w:type="dxa"/>
            </w:tcMar>
          </w:tcPr>
          <w:p w:rsidR="00C90296" w:rsidRDefault="00C90296"/>
        </w:tc>
        <w:tc>
          <w:tcPr>
            <w:tcW w:w="4464" w:type="dxa"/>
            <w:tcMar>
              <w:top w:w="15" w:type="dxa"/>
            </w:tcMar>
          </w:tcPr>
          <w:p w:rsidR="00C90296" w:rsidRDefault="00312E4C">
            <w:r>
              <w:rPr>
                <w:sz w:val="19"/>
              </w:rPr>
              <w:t>Governance costs (see note 7)</w:t>
            </w:r>
          </w:p>
        </w:tc>
        <w:tc>
          <w:tcPr>
            <w:tcW w:w="1153" w:type="dxa"/>
            <w:gridSpan w:val="2"/>
            <w:tcMar>
              <w:top w:w="15" w:type="dxa"/>
            </w:tcMar>
            <w:vAlign w:val="bottom"/>
          </w:tcPr>
          <w:p w:rsidR="00C90296" w:rsidRDefault="00312E4C">
            <w:pPr>
              <w:jc w:val="right"/>
            </w:pPr>
            <w:r>
              <w:rPr>
                <w:sz w:val="19"/>
              </w:rPr>
              <w:t>-</w:t>
            </w:r>
          </w:p>
        </w:tc>
        <w:tc>
          <w:tcPr>
            <w:tcW w:w="1153" w:type="dxa"/>
            <w:gridSpan w:val="4"/>
            <w:tcMar>
              <w:top w:w="15" w:type="dxa"/>
            </w:tcMar>
            <w:vAlign w:val="bottom"/>
          </w:tcPr>
          <w:p w:rsidR="00C90296" w:rsidRDefault="00312E4C">
            <w:pPr>
              <w:jc w:val="right"/>
            </w:pPr>
            <w:r>
              <w:rPr>
                <w:sz w:val="19"/>
              </w:rPr>
              <w:t>7,170</w:t>
            </w:r>
          </w:p>
        </w:tc>
        <w:tc>
          <w:tcPr>
            <w:tcW w:w="1153" w:type="dxa"/>
            <w:gridSpan w:val="4"/>
            <w:tcMar>
              <w:top w:w="15" w:type="dxa"/>
            </w:tcMar>
            <w:vAlign w:val="bottom"/>
          </w:tcPr>
          <w:p w:rsidR="00C90296" w:rsidRDefault="00312E4C">
            <w:pPr>
              <w:jc w:val="right"/>
            </w:pPr>
            <w:r>
              <w:rPr>
                <w:sz w:val="19"/>
              </w:rPr>
              <w:t>7,170</w:t>
            </w:r>
          </w:p>
        </w:tc>
        <w:tc>
          <w:tcPr>
            <w:tcW w:w="1336" w:type="dxa"/>
            <w:gridSpan w:val="4"/>
            <w:tcMar>
              <w:top w:w="15" w:type="dxa"/>
            </w:tcMar>
            <w:vAlign w:val="bottom"/>
          </w:tcPr>
          <w:p w:rsidR="00C90296" w:rsidRDefault="00312E4C">
            <w:pPr>
              <w:jc w:val="right"/>
            </w:pPr>
            <w:r>
              <w:rPr>
                <w:sz w:val="19"/>
              </w:rPr>
              <w:t>6,419</w:t>
            </w:r>
          </w:p>
        </w:tc>
        <w:tc>
          <w:tcPr>
            <w:tcW w:w="154" w:type="dxa"/>
            <w:gridSpan w:val="2"/>
            <w:tcMar>
              <w:top w:w="15" w:type="dxa"/>
            </w:tcMar>
          </w:tcPr>
          <w:p w:rsidR="00C90296" w:rsidRDefault="00C90296"/>
        </w:tc>
      </w:tr>
      <w:tr w:rsidR="00C90296">
        <w:trPr>
          <w:trHeight w:hRule="exact" w:val="112"/>
        </w:trPr>
        <w:tc>
          <w:tcPr>
            <w:tcW w:w="9909" w:type="dxa"/>
            <w:gridSpan w:val="18"/>
          </w:tcPr>
          <w:p w:rsidR="00C90296" w:rsidRDefault="00C90296"/>
        </w:tc>
      </w:tr>
      <w:tr w:rsidR="00C90296">
        <w:trPr>
          <w:trHeight w:hRule="exact" w:val="100"/>
        </w:trPr>
        <w:tc>
          <w:tcPr>
            <w:tcW w:w="5479" w:type="dxa"/>
            <w:gridSpan w:val="3"/>
            <w:tcMar>
              <w:top w:w="15" w:type="dxa"/>
            </w:tcMar>
          </w:tcPr>
          <w:p w:rsidR="00C90296" w:rsidRDefault="00C90296"/>
        </w:tc>
        <w:tc>
          <w:tcPr>
            <w:tcW w:w="634" w:type="dxa"/>
            <w:tcBorders>
              <w:top w:val="single" w:sz="4" w:space="0" w:color="auto"/>
            </w:tcBorders>
            <w:tcMar>
              <w:top w:w="15" w:type="dxa"/>
            </w:tcMar>
          </w:tcPr>
          <w:p w:rsidR="00C90296" w:rsidRDefault="00C90296"/>
        </w:tc>
        <w:tc>
          <w:tcPr>
            <w:tcW w:w="519" w:type="dxa"/>
            <w:gridSpan w:val="2"/>
            <w:tcMar>
              <w:top w:w="15" w:type="dxa"/>
            </w:tcMar>
          </w:tcPr>
          <w:p w:rsidR="00C90296" w:rsidRDefault="00C90296"/>
        </w:tc>
        <w:tc>
          <w:tcPr>
            <w:tcW w:w="634" w:type="dxa"/>
            <w:gridSpan w:val="2"/>
            <w:tcBorders>
              <w:top w:val="single" w:sz="4" w:space="0" w:color="auto"/>
            </w:tcBorders>
            <w:tcMar>
              <w:top w:w="15" w:type="dxa"/>
            </w:tcMar>
          </w:tcPr>
          <w:p w:rsidR="00C90296" w:rsidRDefault="00C90296"/>
        </w:tc>
        <w:tc>
          <w:tcPr>
            <w:tcW w:w="519" w:type="dxa"/>
            <w:gridSpan w:val="2"/>
            <w:tcMar>
              <w:top w:w="15" w:type="dxa"/>
            </w:tcMar>
          </w:tcPr>
          <w:p w:rsidR="00C90296" w:rsidRDefault="00C90296"/>
        </w:tc>
        <w:tc>
          <w:tcPr>
            <w:tcW w:w="634" w:type="dxa"/>
            <w:gridSpan w:val="2"/>
            <w:tcBorders>
              <w:top w:val="single" w:sz="4" w:space="0" w:color="auto"/>
            </w:tcBorders>
            <w:tcMar>
              <w:top w:w="15" w:type="dxa"/>
            </w:tcMar>
          </w:tcPr>
          <w:p w:rsidR="00C90296" w:rsidRDefault="00C90296"/>
        </w:tc>
        <w:tc>
          <w:tcPr>
            <w:tcW w:w="701" w:type="dxa"/>
            <w:gridSpan w:val="2"/>
            <w:tcMar>
              <w:top w:w="15" w:type="dxa"/>
            </w:tcMar>
          </w:tcPr>
          <w:p w:rsidR="00C90296" w:rsidRDefault="00C90296"/>
        </w:tc>
        <w:tc>
          <w:tcPr>
            <w:tcW w:w="635" w:type="dxa"/>
            <w:gridSpan w:val="2"/>
            <w:tcBorders>
              <w:top w:val="single" w:sz="4" w:space="0" w:color="auto"/>
            </w:tcBorders>
            <w:tcMar>
              <w:top w:w="15" w:type="dxa"/>
            </w:tcMar>
          </w:tcPr>
          <w:p w:rsidR="00C90296" w:rsidRDefault="00C90296"/>
        </w:tc>
        <w:tc>
          <w:tcPr>
            <w:tcW w:w="154" w:type="dxa"/>
            <w:gridSpan w:val="2"/>
            <w:tcMar>
              <w:top w:w="15" w:type="dxa"/>
            </w:tcMar>
          </w:tcPr>
          <w:p w:rsidR="00C90296" w:rsidRDefault="00C90296"/>
        </w:tc>
      </w:tr>
      <w:tr w:rsidR="00C90296">
        <w:trPr>
          <w:trHeight w:hRule="exact" w:val="42"/>
        </w:trPr>
        <w:tc>
          <w:tcPr>
            <w:tcW w:w="9909" w:type="dxa"/>
            <w:gridSpan w:val="18"/>
          </w:tcPr>
          <w:p w:rsidR="00C90296" w:rsidRDefault="00C90296"/>
        </w:tc>
      </w:tr>
      <w:tr w:rsidR="00C90296">
        <w:trPr>
          <w:trHeight w:hRule="exact" w:val="255"/>
        </w:trPr>
        <w:tc>
          <w:tcPr>
            <w:tcW w:w="4960" w:type="dxa"/>
            <w:gridSpan w:val="2"/>
            <w:tcMar>
              <w:top w:w="15" w:type="dxa"/>
            </w:tcMar>
          </w:tcPr>
          <w:p w:rsidR="00C90296" w:rsidRDefault="00C90296"/>
        </w:tc>
        <w:tc>
          <w:tcPr>
            <w:tcW w:w="1153" w:type="dxa"/>
            <w:gridSpan w:val="2"/>
            <w:tcMar>
              <w:top w:w="15" w:type="dxa"/>
            </w:tcMar>
            <w:vAlign w:val="bottom"/>
          </w:tcPr>
          <w:p w:rsidR="00C90296" w:rsidRDefault="00312E4C">
            <w:pPr>
              <w:jc w:val="right"/>
            </w:pPr>
            <w:r>
              <w:rPr>
                <w:sz w:val="19"/>
              </w:rPr>
              <w:t>181,726</w:t>
            </w:r>
          </w:p>
        </w:tc>
        <w:tc>
          <w:tcPr>
            <w:tcW w:w="1153" w:type="dxa"/>
            <w:gridSpan w:val="4"/>
            <w:tcMar>
              <w:top w:w="15" w:type="dxa"/>
            </w:tcMar>
            <w:vAlign w:val="bottom"/>
          </w:tcPr>
          <w:p w:rsidR="00C90296" w:rsidRDefault="00312E4C">
            <w:pPr>
              <w:jc w:val="right"/>
            </w:pPr>
            <w:r>
              <w:rPr>
                <w:sz w:val="19"/>
              </w:rPr>
              <w:t>380,465</w:t>
            </w:r>
          </w:p>
        </w:tc>
        <w:tc>
          <w:tcPr>
            <w:tcW w:w="1153" w:type="dxa"/>
            <w:gridSpan w:val="4"/>
            <w:tcMar>
              <w:top w:w="15" w:type="dxa"/>
            </w:tcMar>
            <w:vAlign w:val="bottom"/>
          </w:tcPr>
          <w:p w:rsidR="00C90296" w:rsidRDefault="00312E4C">
            <w:pPr>
              <w:jc w:val="right"/>
            </w:pPr>
            <w:r>
              <w:rPr>
                <w:sz w:val="19"/>
              </w:rPr>
              <w:t>562,191</w:t>
            </w:r>
          </w:p>
        </w:tc>
        <w:tc>
          <w:tcPr>
            <w:tcW w:w="1336" w:type="dxa"/>
            <w:gridSpan w:val="4"/>
            <w:tcMar>
              <w:top w:w="15" w:type="dxa"/>
            </w:tcMar>
            <w:vAlign w:val="bottom"/>
          </w:tcPr>
          <w:p w:rsidR="00C90296" w:rsidRDefault="00312E4C">
            <w:pPr>
              <w:jc w:val="right"/>
            </w:pPr>
            <w:r>
              <w:rPr>
                <w:sz w:val="19"/>
              </w:rPr>
              <w:t>474,468</w:t>
            </w:r>
          </w:p>
        </w:tc>
        <w:tc>
          <w:tcPr>
            <w:tcW w:w="154" w:type="dxa"/>
            <w:gridSpan w:val="2"/>
            <w:tcMar>
              <w:top w:w="15" w:type="dxa"/>
            </w:tcMar>
          </w:tcPr>
          <w:p w:rsidR="00C90296" w:rsidRDefault="00C90296"/>
        </w:tc>
      </w:tr>
      <w:tr w:rsidR="00C90296">
        <w:trPr>
          <w:trHeight w:hRule="exact" w:val="112"/>
        </w:trPr>
        <w:tc>
          <w:tcPr>
            <w:tcW w:w="9909" w:type="dxa"/>
            <w:gridSpan w:val="18"/>
          </w:tcPr>
          <w:p w:rsidR="00C90296" w:rsidRDefault="00C90296"/>
        </w:tc>
      </w:tr>
      <w:tr w:rsidR="00C90296">
        <w:trPr>
          <w:trHeight w:hRule="exact" w:val="100"/>
        </w:trPr>
        <w:tc>
          <w:tcPr>
            <w:tcW w:w="5479" w:type="dxa"/>
            <w:gridSpan w:val="3"/>
            <w:tcMar>
              <w:top w:w="15" w:type="dxa"/>
            </w:tcMar>
          </w:tcPr>
          <w:p w:rsidR="00C90296" w:rsidRDefault="00C90296"/>
        </w:tc>
        <w:tc>
          <w:tcPr>
            <w:tcW w:w="634" w:type="dxa"/>
            <w:tcBorders>
              <w:top w:val="double" w:sz="4" w:space="0" w:color="auto"/>
            </w:tcBorders>
            <w:tcMar>
              <w:top w:w="15" w:type="dxa"/>
            </w:tcMar>
          </w:tcPr>
          <w:p w:rsidR="00C90296" w:rsidRDefault="00C90296"/>
        </w:tc>
        <w:tc>
          <w:tcPr>
            <w:tcW w:w="519" w:type="dxa"/>
            <w:gridSpan w:val="2"/>
            <w:tcMar>
              <w:top w:w="15" w:type="dxa"/>
            </w:tcMar>
          </w:tcPr>
          <w:p w:rsidR="00C90296" w:rsidRDefault="00C90296"/>
        </w:tc>
        <w:tc>
          <w:tcPr>
            <w:tcW w:w="634" w:type="dxa"/>
            <w:gridSpan w:val="2"/>
            <w:tcBorders>
              <w:top w:val="double" w:sz="4" w:space="0" w:color="auto"/>
            </w:tcBorders>
            <w:tcMar>
              <w:top w:w="15" w:type="dxa"/>
            </w:tcMar>
          </w:tcPr>
          <w:p w:rsidR="00C90296" w:rsidRDefault="00C90296"/>
        </w:tc>
        <w:tc>
          <w:tcPr>
            <w:tcW w:w="519" w:type="dxa"/>
            <w:gridSpan w:val="2"/>
            <w:tcMar>
              <w:top w:w="15" w:type="dxa"/>
            </w:tcMar>
          </w:tcPr>
          <w:p w:rsidR="00C90296" w:rsidRDefault="00C90296"/>
        </w:tc>
        <w:tc>
          <w:tcPr>
            <w:tcW w:w="634" w:type="dxa"/>
            <w:gridSpan w:val="2"/>
            <w:tcBorders>
              <w:top w:val="double" w:sz="4" w:space="0" w:color="auto"/>
            </w:tcBorders>
            <w:tcMar>
              <w:top w:w="15" w:type="dxa"/>
            </w:tcMar>
          </w:tcPr>
          <w:p w:rsidR="00C90296" w:rsidRDefault="00C90296"/>
        </w:tc>
        <w:tc>
          <w:tcPr>
            <w:tcW w:w="701" w:type="dxa"/>
            <w:gridSpan w:val="2"/>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154" w:type="dxa"/>
            <w:gridSpan w:val="2"/>
            <w:tcMar>
              <w:top w:w="15" w:type="dxa"/>
            </w:tcMar>
          </w:tcPr>
          <w:p w:rsidR="00C90296" w:rsidRDefault="00C90296"/>
        </w:tc>
      </w:tr>
      <w:tr w:rsidR="00C90296">
        <w:trPr>
          <w:trHeight w:hRule="exact" w:val="297"/>
        </w:trPr>
        <w:tc>
          <w:tcPr>
            <w:tcW w:w="9909" w:type="dxa"/>
            <w:gridSpan w:val="18"/>
          </w:tcPr>
          <w:p w:rsidR="00C90296" w:rsidRDefault="00C90296"/>
        </w:tc>
      </w:tr>
      <w:tr w:rsidR="00C90296">
        <w:trPr>
          <w:trHeight w:hRule="exact" w:val="255"/>
        </w:trPr>
        <w:tc>
          <w:tcPr>
            <w:tcW w:w="496" w:type="dxa"/>
            <w:tcMar>
              <w:top w:w="15" w:type="dxa"/>
            </w:tcMar>
          </w:tcPr>
          <w:p w:rsidR="00C90296" w:rsidRDefault="00312E4C">
            <w:r>
              <w:rPr>
                <w:b/>
                <w:sz w:val="19"/>
              </w:rPr>
              <w:t>7</w:t>
            </w:r>
          </w:p>
        </w:tc>
        <w:tc>
          <w:tcPr>
            <w:tcW w:w="9413" w:type="dxa"/>
            <w:gridSpan w:val="17"/>
            <w:tcMar>
              <w:top w:w="15" w:type="dxa"/>
            </w:tcMar>
          </w:tcPr>
          <w:p w:rsidR="00C90296" w:rsidRDefault="00312E4C">
            <w:r>
              <w:rPr>
                <w:b/>
                <w:sz w:val="19"/>
              </w:rPr>
              <w:t>Governance costs</w:t>
            </w:r>
          </w:p>
        </w:tc>
      </w:tr>
      <w:tr w:rsidR="00C90296">
        <w:trPr>
          <w:trHeight w:hRule="exact" w:val="479"/>
        </w:trPr>
        <w:tc>
          <w:tcPr>
            <w:tcW w:w="6183" w:type="dxa"/>
            <w:gridSpan w:val="5"/>
            <w:tcMar>
              <w:top w:w="15" w:type="dxa"/>
            </w:tcMar>
          </w:tcPr>
          <w:p w:rsidR="00C90296" w:rsidRDefault="00C90296"/>
        </w:tc>
        <w:tc>
          <w:tcPr>
            <w:tcW w:w="1183" w:type="dxa"/>
            <w:gridSpan w:val="4"/>
            <w:tcMar>
              <w:top w:w="15" w:type="dxa"/>
            </w:tcMar>
          </w:tcPr>
          <w:p w:rsidR="00C90296" w:rsidRDefault="00312E4C">
            <w:pPr>
              <w:jc w:val="right"/>
            </w:pPr>
            <w:r>
              <w:rPr>
                <w:b/>
                <w:sz w:val="19"/>
              </w:rPr>
              <w:t>Governance costs</w:t>
            </w:r>
          </w:p>
        </w:tc>
        <w:tc>
          <w:tcPr>
            <w:tcW w:w="1245" w:type="dxa"/>
            <w:gridSpan w:val="4"/>
            <w:tcMar>
              <w:top w:w="15" w:type="dxa"/>
            </w:tcMar>
          </w:tcPr>
          <w:p w:rsidR="00C90296" w:rsidRDefault="00312E4C">
            <w:pPr>
              <w:jc w:val="right"/>
            </w:pPr>
            <w:r>
              <w:rPr>
                <w:b/>
                <w:sz w:val="19"/>
              </w:rPr>
              <w:t>2019</w:t>
            </w:r>
          </w:p>
        </w:tc>
        <w:tc>
          <w:tcPr>
            <w:tcW w:w="1144" w:type="dxa"/>
            <w:gridSpan w:val="3"/>
            <w:tcMar>
              <w:top w:w="15" w:type="dxa"/>
            </w:tcMar>
          </w:tcPr>
          <w:p w:rsidR="00C90296" w:rsidRDefault="00312E4C">
            <w:pPr>
              <w:jc w:val="right"/>
            </w:pPr>
            <w:r>
              <w:rPr>
                <w:b/>
                <w:sz w:val="19"/>
              </w:rPr>
              <w:t>2018</w:t>
            </w:r>
          </w:p>
        </w:tc>
        <w:tc>
          <w:tcPr>
            <w:tcW w:w="154" w:type="dxa"/>
            <w:gridSpan w:val="2"/>
            <w:tcMar>
              <w:top w:w="15" w:type="dxa"/>
            </w:tcMar>
          </w:tcPr>
          <w:p w:rsidR="00C90296" w:rsidRDefault="00C90296"/>
        </w:tc>
      </w:tr>
      <w:tr w:rsidR="00C90296">
        <w:trPr>
          <w:trHeight w:hRule="exact" w:val="255"/>
        </w:trPr>
        <w:tc>
          <w:tcPr>
            <w:tcW w:w="6183" w:type="dxa"/>
            <w:gridSpan w:val="5"/>
            <w:tcMar>
              <w:top w:w="15" w:type="dxa"/>
            </w:tcMar>
          </w:tcPr>
          <w:p w:rsidR="00C90296" w:rsidRDefault="00C90296"/>
        </w:tc>
        <w:tc>
          <w:tcPr>
            <w:tcW w:w="1183" w:type="dxa"/>
            <w:gridSpan w:val="4"/>
            <w:tcMar>
              <w:top w:w="15" w:type="dxa"/>
            </w:tcMar>
          </w:tcPr>
          <w:p w:rsidR="00C90296" w:rsidRDefault="00312E4C">
            <w:pPr>
              <w:jc w:val="right"/>
            </w:pPr>
            <w:r>
              <w:rPr>
                <w:b/>
                <w:sz w:val="19"/>
              </w:rPr>
              <w:t>£</w:t>
            </w:r>
          </w:p>
        </w:tc>
        <w:tc>
          <w:tcPr>
            <w:tcW w:w="1245" w:type="dxa"/>
            <w:gridSpan w:val="4"/>
            <w:tcMar>
              <w:top w:w="15" w:type="dxa"/>
            </w:tcMar>
          </w:tcPr>
          <w:p w:rsidR="00C90296" w:rsidRDefault="00312E4C">
            <w:pPr>
              <w:jc w:val="right"/>
            </w:pPr>
            <w:r>
              <w:rPr>
                <w:b/>
                <w:sz w:val="19"/>
              </w:rPr>
              <w:t>£</w:t>
            </w:r>
          </w:p>
        </w:tc>
        <w:tc>
          <w:tcPr>
            <w:tcW w:w="1144" w:type="dxa"/>
            <w:gridSpan w:val="3"/>
            <w:tcMar>
              <w:top w:w="15" w:type="dxa"/>
            </w:tcMar>
          </w:tcPr>
          <w:p w:rsidR="00C90296" w:rsidRDefault="00312E4C">
            <w:pPr>
              <w:jc w:val="right"/>
            </w:pPr>
            <w:r>
              <w:rPr>
                <w:b/>
                <w:sz w:val="19"/>
              </w:rPr>
              <w:t>£</w:t>
            </w:r>
          </w:p>
        </w:tc>
        <w:tc>
          <w:tcPr>
            <w:tcW w:w="154" w:type="dxa"/>
            <w:gridSpan w:val="2"/>
            <w:tcMar>
              <w:top w:w="15" w:type="dxa"/>
            </w:tcMar>
          </w:tcPr>
          <w:p w:rsidR="00C90296" w:rsidRDefault="00C90296"/>
        </w:tc>
      </w:tr>
      <w:tr w:rsidR="00C90296">
        <w:trPr>
          <w:trHeight w:hRule="exact" w:val="510"/>
        </w:trPr>
        <w:tc>
          <w:tcPr>
            <w:tcW w:w="9909" w:type="dxa"/>
            <w:gridSpan w:val="18"/>
          </w:tcPr>
          <w:p w:rsidR="00C90296" w:rsidRDefault="00C90296"/>
        </w:tc>
      </w:tr>
      <w:tr w:rsidR="00C90296">
        <w:trPr>
          <w:trHeight w:hRule="exact" w:val="255"/>
        </w:trPr>
        <w:tc>
          <w:tcPr>
            <w:tcW w:w="496" w:type="dxa"/>
            <w:tcMar>
              <w:top w:w="15" w:type="dxa"/>
            </w:tcMar>
          </w:tcPr>
          <w:p w:rsidR="00C90296" w:rsidRDefault="00C90296"/>
        </w:tc>
        <w:tc>
          <w:tcPr>
            <w:tcW w:w="5687" w:type="dxa"/>
            <w:gridSpan w:val="4"/>
            <w:tcMar>
              <w:top w:w="15" w:type="dxa"/>
            </w:tcMar>
          </w:tcPr>
          <w:p w:rsidR="00C90296" w:rsidRDefault="00312E4C">
            <w:r>
              <w:rPr>
                <w:sz w:val="19"/>
              </w:rPr>
              <w:t>Audit fees</w:t>
            </w:r>
          </w:p>
        </w:tc>
        <w:tc>
          <w:tcPr>
            <w:tcW w:w="1183" w:type="dxa"/>
            <w:gridSpan w:val="4"/>
            <w:tcMar>
              <w:top w:w="15" w:type="dxa"/>
            </w:tcMar>
            <w:vAlign w:val="bottom"/>
          </w:tcPr>
          <w:p w:rsidR="00C90296" w:rsidRDefault="00312E4C">
            <w:pPr>
              <w:jc w:val="right"/>
            </w:pPr>
            <w:r>
              <w:rPr>
                <w:sz w:val="19"/>
              </w:rPr>
              <w:t>3,960</w:t>
            </w:r>
          </w:p>
        </w:tc>
        <w:tc>
          <w:tcPr>
            <w:tcW w:w="1245" w:type="dxa"/>
            <w:gridSpan w:val="4"/>
            <w:tcMar>
              <w:top w:w="15" w:type="dxa"/>
            </w:tcMar>
            <w:vAlign w:val="bottom"/>
          </w:tcPr>
          <w:p w:rsidR="00C90296" w:rsidRDefault="00312E4C">
            <w:pPr>
              <w:jc w:val="right"/>
            </w:pPr>
            <w:r>
              <w:rPr>
                <w:sz w:val="19"/>
              </w:rPr>
              <w:t>3,960</w:t>
            </w:r>
          </w:p>
        </w:tc>
        <w:tc>
          <w:tcPr>
            <w:tcW w:w="1144" w:type="dxa"/>
            <w:gridSpan w:val="3"/>
            <w:tcMar>
              <w:top w:w="15" w:type="dxa"/>
            </w:tcMar>
            <w:vAlign w:val="bottom"/>
          </w:tcPr>
          <w:p w:rsidR="00C90296" w:rsidRDefault="00312E4C">
            <w:pPr>
              <w:jc w:val="right"/>
            </w:pPr>
            <w:r>
              <w:rPr>
                <w:sz w:val="19"/>
              </w:rPr>
              <w:t>3,000</w:t>
            </w:r>
          </w:p>
        </w:tc>
        <w:tc>
          <w:tcPr>
            <w:tcW w:w="154" w:type="dxa"/>
            <w:gridSpan w:val="2"/>
            <w:tcMar>
              <w:top w:w="15" w:type="dxa"/>
            </w:tcMar>
          </w:tcPr>
          <w:p w:rsidR="00C90296" w:rsidRDefault="00C90296"/>
        </w:tc>
      </w:tr>
      <w:tr w:rsidR="00C90296">
        <w:trPr>
          <w:trHeight w:hRule="exact" w:val="255"/>
        </w:trPr>
        <w:tc>
          <w:tcPr>
            <w:tcW w:w="496" w:type="dxa"/>
            <w:tcMar>
              <w:top w:w="15" w:type="dxa"/>
            </w:tcMar>
          </w:tcPr>
          <w:p w:rsidR="00C90296" w:rsidRDefault="00C90296"/>
        </w:tc>
        <w:tc>
          <w:tcPr>
            <w:tcW w:w="5687" w:type="dxa"/>
            <w:gridSpan w:val="4"/>
            <w:tcMar>
              <w:top w:w="15" w:type="dxa"/>
            </w:tcMar>
          </w:tcPr>
          <w:p w:rsidR="00C90296" w:rsidRDefault="00312E4C">
            <w:r>
              <w:rPr>
                <w:sz w:val="19"/>
              </w:rPr>
              <w:t>Accountancy</w:t>
            </w:r>
          </w:p>
        </w:tc>
        <w:tc>
          <w:tcPr>
            <w:tcW w:w="1183" w:type="dxa"/>
            <w:gridSpan w:val="4"/>
            <w:tcMar>
              <w:top w:w="15" w:type="dxa"/>
            </w:tcMar>
            <w:vAlign w:val="bottom"/>
          </w:tcPr>
          <w:p w:rsidR="00C90296" w:rsidRDefault="00312E4C">
            <w:pPr>
              <w:jc w:val="right"/>
            </w:pPr>
            <w:r>
              <w:rPr>
                <w:sz w:val="19"/>
              </w:rPr>
              <w:t>270</w:t>
            </w:r>
          </w:p>
        </w:tc>
        <w:tc>
          <w:tcPr>
            <w:tcW w:w="1245" w:type="dxa"/>
            <w:gridSpan w:val="4"/>
            <w:tcMar>
              <w:top w:w="15" w:type="dxa"/>
            </w:tcMar>
            <w:vAlign w:val="bottom"/>
          </w:tcPr>
          <w:p w:rsidR="00C90296" w:rsidRDefault="00312E4C">
            <w:pPr>
              <w:jc w:val="right"/>
            </w:pPr>
            <w:r>
              <w:rPr>
                <w:sz w:val="19"/>
              </w:rPr>
              <w:t>270</w:t>
            </w:r>
          </w:p>
        </w:tc>
        <w:tc>
          <w:tcPr>
            <w:tcW w:w="1144" w:type="dxa"/>
            <w:gridSpan w:val="3"/>
            <w:tcMar>
              <w:top w:w="15" w:type="dxa"/>
            </w:tcMar>
            <w:vAlign w:val="bottom"/>
          </w:tcPr>
          <w:p w:rsidR="00C90296" w:rsidRDefault="00312E4C">
            <w:pPr>
              <w:jc w:val="right"/>
            </w:pPr>
            <w:r>
              <w:rPr>
                <w:sz w:val="19"/>
              </w:rPr>
              <w:t>59</w:t>
            </w:r>
          </w:p>
        </w:tc>
        <w:tc>
          <w:tcPr>
            <w:tcW w:w="154" w:type="dxa"/>
            <w:gridSpan w:val="2"/>
            <w:tcMar>
              <w:top w:w="15" w:type="dxa"/>
            </w:tcMar>
          </w:tcPr>
          <w:p w:rsidR="00C90296" w:rsidRDefault="00C90296"/>
        </w:tc>
      </w:tr>
      <w:tr w:rsidR="00C90296">
        <w:trPr>
          <w:trHeight w:hRule="exact" w:val="255"/>
        </w:trPr>
        <w:tc>
          <w:tcPr>
            <w:tcW w:w="496" w:type="dxa"/>
            <w:tcMar>
              <w:top w:w="15" w:type="dxa"/>
            </w:tcMar>
          </w:tcPr>
          <w:p w:rsidR="00C90296" w:rsidRDefault="00C90296"/>
        </w:tc>
        <w:tc>
          <w:tcPr>
            <w:tcW w:w="5687" w:type="dxa"/>
            <w:gridSpan w:val="4"/>
            <w:tcMar>
              <w:top w:w="15" w:type="dxa"/>
            </w:tcMar>
          </w:tcPr>
          <w:p w:rsidR="00C90296" w:rsidRDefault="00312E4C">
            <w:r>
              <w:rPr>
                <w:sz w:val="19"/>
              </w:rPr>
              <w:t>Legal and professional</w:t>
            </w:r>
          </w:p>
        </w:tc>
        <w:tc>
          <w:tcPr>
            <w:tcW w:w="1183" w:type="dxa"/>
            <w:gridSpan w:val="4"/>
            <w:tcMar>
              <w:top w:w="15" w:type="dxa"/>
            </w:tcMar>
            <w:vAlign w:val="bottom"/>
          </w:tcPr>
          <w:p w:rsidR="00C90296" w:rsidRDefault="00312E4C">
            <w:pPr>
              <w:jc w:val="right"/>
            </w:pPr>
            <w:r>
              <w:rPr>
                <w:sz w:val="19"/>
              </w:rPr>
              <w:t>2,940</w:t>
            </w:r>
          </w:p>
        </w:tc>
        <w:tc>
          <w:tcPr>
            <w:tcW w:w="1245" w:type="dxa"/>
            <w:gridSpan w:val="4"/>
            <w:tcMar>
              <w:top w:w="15" w:type="dxa"/>
            </w:tcMar>
            <w:vAlign w:val="bottom"/>
          </w:tcPr>
          <w:p w:rsidR="00C90296" w:rsidRDefault="00312E4C">
            <w:pPr>
              <w:jc w:val="right"/>
            </w:pPr>
            <w:r>
              <w:rPr>
                <w:sz w:val="19"/>
              </w:rPr>
              <w:t>2,940</w:t>
            </w:r>
          </w:p>
        </w:tc>
        <w:tc>
          <w:tcPr>
            <w:tcW w:w="1144" w:type="dxa"/>
            <w:gridSpan w:val="3"/>
            <w:tcMar>
              <w:top w:w="15" w:type="dxa"/>
            </w:tcMar>
            <w:vAlign w:val="bottom"/>
          </w:tcPr>
          <w:p w:rsidR="00C90296" w:rsidRDefault="00312E4C">
            <w:pPr>
              <w:jc w:val="right"/>
            </w:pPr>
            <w:r>
              <w:rPr>
                <w:sz w:val="19"/>
              </w:rPr>
              <w:t>3,360</w:t>
            </w:r>
          </w:p>
        </w:tc>
        <w:tc>
          <w:tcPr>
            <w:tcW w:w="154" w:type="dxa"/>
            <w:gridSpan w:val="2"/>
            <w:tcMar>
              <w:top w:w="15" w:type="dxa"/>
            </w:tcMar>
          </w:tcPr>
          <w:p w:rsidR="00C90296" w:rsidRDefault="00C90296"/>
        </w:tc>
      </w:tr>
      <w:tr w:rsidR="00C90296">
        <w:trPr>
          <w:trHeight w:hRule="exact" w:val="112"/>
        </w:trPr>
        <w:tc>
          <w:tcPr>
            <w:tcW w:w="9909" w:type="dxa"/>
            <w:gridSpan w:val="18"/>
          </w:tcPr>
          <w:p w:rsidR="00C90296" w:rsidRDefault="00C90296"/>
        </w:tc>
      </w:tr>
      <w:tr w:rsidR="00C90296">
        <w:trPr>
          <w:trHeight w:hRule="exact" w:val="100"/>
        </w:trPr>
        <w:tc>
          <w:tcPr>
            <w:tcW w:w="6732" w:type="dxa"/>
            <w:gridSpan w:val="7"/>
            <w:tcMar>
              <w:top w:w="15" w:type="dxa"/>
            </w:tcMar>
          </w:tcPr>
          <w:p w:rsidR="00C90296" w:rsidRDefault="00C90296"/>
        </w:tc>
        <w:tc>
          <w:tcPr>
            <w:tcW w:w="634" w:type="dxa"/>
            <w:gridSpan w:val="2"/>
            <w:tcBorders>
              <w:top w:val="single" w:sz="4" w:space="0" w:color="auto"/>
            </w:tcBorders>
            <w:tcMar>
              <w:top w:w="15" w:type="dxa"/>
            </w:tcMar>
          </w:tcPr>
          <w:p w:rsidR="00C90296" w:rsidRDefault="00C90296"/>
        </w:tc>
        <w:tc>
          <w:tcPr>
            <w:tcW w:w="611" w:type="dxa"/>
            <w:gridSpan w:val="2"/>
            <w:tcMar>
              <w:top w:w="15" w:type="dxa"/>
            </w:tcMar>
          </w:tcPr>
          <w:p w:rsidR="00C90296" w:rsidRDefault="00C90296"/>
        </w:tc>
        <w:tc>
          <w:tcPr>
            <w:tcW w:w="634" w:type="dxa"/>
            <w:gridSpan w:val="2"/>
            <w:tcBorders>
              <w:top w:val="single" w:sz="4" w:space="0" w:color="auto"/>
            </w:tcBorders>
            <w:tcMar>
              <w:top w:w="15" w:type="dxa"/>
            </w:tcMar>
          </w:tcPr>
          <w:p w:rsidR="00C90296" w:rsidRDefault="00C90296"/>
        </w:tc>
        <w:tc>
          <w:tcPr>
            <w:tcW w:w="509" w:type="dxa"/>
            <w:tcMar>
              <w:top w:w="15" w:type="dxa"/>
            </w:tcMar>
          </w:tcPr>
          <w:p w:rsidR="00C90296" w:rsidRDefault="00C90296"/>
        </w:tc>
        <w:tc>
          <w:tcPr>
            <w:tcW w:w="635" w:type="dxa"/>
            <w:gridSpan w:val="2"/>
            <w:tcBorders>
              <w:top w:val="single" w:sz="4" w:space="0" w:color="auto"/>
            </w:tcBorders>
            <w:tcMar>
              <w:top w:w="15" w:type="dxa"/>
            </w:tcMar>
          </w:tcPr>
          <w:p w:rsidR="00C90296" w:rsidRDefault="00C90296"/>
        </w:tc>
        <w:tc>
          <w:tcPr>
            <w:tcW w:w="154" w:type="dxa"/>
            <w:gridSpan w:val="2"/>
            <w:tcMar>
              <w:top w:w="15" w:type="dxa"/>
            </w:tcMar>
          </w:tcPr>
          <w:p w:rsidR="00C90296" w:rsidRDefault="00C90296"/>
        </w:tc>
      </w:tr>
      <w:tr w:rsidR="00C90296">
        <w:trPr>
          <w:trHeight w:hRule="exact" w:val="42"/>
        </w:trPr>
        <w:tc>
          <w:tcPr>
            <w:tcW w:w="9909" w:type="dxa"/>
            <w:gridSpan w:val="18"/>
          </w:tcPr>
          <w:p w:rsidR="00C90296" w:rsidRDefault="00C90296"/>
        </w:tc>
      </w:tr>
      <w:tr w:rsidR="00C90296">
        <w:trPr>
          <w:trHeight w:hRule="exact" w:val="255"/>
        </w:trPr>
        <w:tc>
          <w:tcPr>
            <w:tcW w:w="6183" w:type="dxa"/>
            <w:gridSpan w:val="5"/>
            <w:tcMar>
              <w:top w:w="15" w:type="dxa"/>
            </w:tcMar>
          </w:tcPr>
          <w:p w:rsidR="00C90296" w:rsidRDefault="00C90296"/>
        </w:tc>
        <w:tc>
          <w:tcPr>
            <w:tcW w:w="1183" w:type="dxa"/>
            <w:gridSpan w:val="4"/>
            <w:tcMar>
              <w:top w:w="15" w:type="dxa"/>
            </w:tcMar>
            <w:vAlign w:val="bottom"/>
          </w:tcPr>
          <w:p w:rsidR="00C90296" w:rsidRDefault="00312E4C">
            <w:pPr>
              <w:jc w:val="right"/>
            </w:pPr>
            <w:r>
              <w:rPr>
                <w:sz w:val="19"/>
              </w:rPr>
              <w:t>7,170</w:t>
            </w:r>
          </w:p>
        </w:tc>
        <w:tc>
          <w:tcPr>
            <w:tcW w:w="1245" w:type="dxa"/>
            <w:gridSpan w:val="4"/>
            <w:tcMar>
              <w:top w:w="15" w:type="dxa"/>
            </w:tcMar>
            <w:vAlign w:val="bottom"/>
          </w:tcPr>
          <w:p w:rsidR="00C90296" w:rsidRDefault="00312E4C">
            <w:pPr>
              <w:jc w:val="right"/>
            </w:pPr>
            <w:r>
              <w:rPr>
                <w:sz w:val="19"/>
              </w:rPr>
              <w:t>7,170</w:t>
            </w:r>
          </w:p>
        </w:tc>
        <w:tc>
          <w:tcPr>
            <w:tcW w:w="1144" w:type="dxa"/>
            <w:gridSpan w:val="3"/>
            <w:tcMar>
              <w:top w:w="15" w:type="dxa"/>
            </w:tcMar>
            <w:vAlign w:val="bottom"/>
          </w:tcPr>
          <w:p w:rsidR="00C90296" w:rsidRDefault="00312E4C">
            <w:pPr>
              <w:jc w:val="right"/>
            </w:pPr>
            <w:r>
              <w:rPr>
                <w:sz w:val="19"/>
              </w:rPr>
              <w:t>6,419</w:t>
            </w:r>
          </w:p>
        </w:tc>
        <w:tc>
          <w:tcPr>
            <w:tcW w:w="154" w:type="dxa"/>
            <w:gridSpan w:val="2"/>
            <w:tcMar>
              <w:top w:w="15" w:type="dxa"/>
            </w:tcMar>
          </w:tcPr>
          <w:p w:rsidR="00C90296" w:rsidRDefault="00C90296"/>
        </w:tc>
      </w:tr>
      <w:tr w:rsidR="00C90296">
        <w:trPr>
          <w:trHeight w:hRule="exact" w:val="112"/>
        </w:trPr>
        <w:tc>
          <w:tcPr>
            <w:tcW w:w="9909" w:type="dxa"/>
            <w:gridSpan w:val="18"/>
          </w:tcPr>
          <w:p w:rsidR="00C90296" w:rsidRDefault="00C90296"/>
        </w:tc>
      </w:tr>
      <w:tr w:rsidR="00C90296">
        <w:trPr>
          <w:trHeight w:hRule="exact" w:val="100"/>
        </w:trPr>
        <w:tc>
          <w:tcPr>
            <w:tcW w:w="6732" w:type="dxa"/>
            <w:gridSpan w:val="7"/>
            <w:tcMar>
              <w:top w:w="15" w:type="dxa"/>
            </w:tcMar>
          </w:tcPr>
          <w:p w:rsidR="00C90296" w:rsidRDefault="00C90296"/>
        </w:tc>
        <w:tc>
          <w:tcPr>
            <w:tcW w:w="634" w:type="dxa"/>
            <w:gridSpan w:val="2"/>
            <w:tcBorders>
              <w:top w:val="double" w:sz="4" w:space="0" w:color="auto"/>
            </w:tcBorders>
            <w:tcMar>
              <w:top w:w="15" w:type="dxa"/>
            </w:tcMar>
          </w:tcPr>
          <w:p w:rsidR="00C90296" w:rsidRDefault="00C90296"/>
        </w:tc>
        <w:tc>
          <w:tcPr>
            <w:tcW w:w="611" w:type="dxa"/>
            <w:gridSpan w:val="2"/>
            <w:tcMar>
              <w:top w:w="15" w:type="dxa"/>
            </w:tcMar>
          </w:tcPr>
          <w:p w:rsidR="00C90296" w:rsidRDefault="00C90296"/>
        </w:tc>
        <w:tc>
          <w:tcPr>
            <w:tcW w:w="634" w:type="dxa"/>
            <w:gridSpan w:val="2"/>
            <w:tcBorders>
              <w:top w:val="double" w:sz="4" w:space="0" w:color="auto"/>
            </w:tcBorders>
            <w:tcMar>
              <w:top w:w="15" w:type="dxa"/>
            </w:tcMar>
          </w:tcPr>
          <w:p w:rsidR="00C90296" w:rsidRDefault="00C90296"/>
        </w:tc>
        <w:tc>
          <w:tcPr>
            <w:tcW w:w="509" w:type="dxa"/>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154" w:type="dxa"/>
            <w:gridSpan w:val="2"/>
            <w:tcMar>
              <w:top w:w="15" w:type="dxa"/>
            </w:tcMar>
          </w:tcPr>
          <w:p w:rsidR="00C90296" w:rsidRDefault="00C90296"/>
        </w:tc>
      </w:tr>
      <w:tr w:rsidR="00C90296">
        <w:trPr>
          <w:trHeight w:hRule="exact" w:val="42"/>
        </w:trPr>
        <w:tc>
          <w:tcPr>
            <w:tcW w:w="9909" w:type="dxa"/>
            <w:gridSpan w:val="18"/>
          </w:tcPr>
          <w:p w:rsidR="00C90296" w:rsidRDefault="00C90296"/>
        </w:tc>
      </w:tr>
      <w:tr w:rsidR="00C90296">
        <w:trPr>
          <w:trHeight w:hRule="exact" w:val="255"/>
        </w:trPr>
        <w:tc>
          <w:tcPr>
            <w:tcW w:w="496" w:type="dxa"/>
            <w:tcMar>
              <w:top w:w="15" w:type="dxa"/>
            </w:tcMar>
          </w:tcPr>
          <w:p w:rsidR="00C90296" w:rsidRDefault="00C90296"/>
        </w:tc>
        <w:tc>
          <w:tcPr>
            <w:tcW w:w="8115" w:type="dxa"/>
            <w:gridSpan w:val="12"/>
            <w:tcMar>
              <w:top w:w="15" w:type="dxa"/>
            </w:tcMar>
          </w:tcPr>
          <w:p w:rsidR="00C90296" w:rsidRDefault="00312E4C">
            <w:r>
              <w:rPr>
                <w:sz w:val="19"/>
              </w:rPr>
              <w:t>Analysed between</w:t>
            </w:r>
          </w:p>
        </w:tc>
        <w:tc>
          <w:tcPr>
            <w:tcW w:w="1298" w:type="dxa"/>
            <w:gridSpan w:val="5"/>
            <w:tcMar>
              <w:top w:w="15" w:type="dxa"/>
            </w:tcMar>
          </w:tcPr>
          <w:p w:rsidR="00C90296" w:rsidRDefault="00C90296"/>
        </w:tc>
      </w:tr>
      <w:tr w:rsidR="00C90296">
        <w:trPr>
          <w:trHeight w:hRule="exact" w:val="255"/>
        </w:trPr>
        <w:tc>
          <w:tcPr>
            <w:tcW w:w="496" w:type="dxa"/>
            <w:tcMar>
              <w:top w:w="15" w:type="dxa"/>
            </w:tcMar>
          </w:tcPr>
          <w:p w:rsidR="00C90296" w:rsidRDefault="00C90296"/>
        </w:tc>
        <w:tc>
          <w:tcPr>
            <w:tcW w:w="5687" w:type="dxa"/>
            <w:gridSpan w:val="4"/>
            <w:tcMar>
              <w:top w:w="15" w:type="dxa"/>
            </w:tcMar>
          </w:tcPr>
          <w:p w:rsidR="00C90296" w:rsidRDefault="00312E4C">
            <w:r>
              <w:rPr>
                <w:sz w:val="19"/>
              </w:rPr>
              <w:t>Charitable activities</w:t>
            </w:r>
          </w:p>
        </w:tc>
        <w:tc>
          <w:tcPr>
            <w:tcW w:w="1183" w:type="dxa"/>
            <w:gridSpan w:val="4"/>
            <w:tcMar>
              <w:top w:w="15" w:type="dxa"/>
            </w:tcMar>
            <w:vAlign w:val="bottom"/>
          </w:tcPr>
          <w:p w:rsidR="00C90296" w:rsidRDefault="00312E4C">
            <w:pPr>
              <w:jc w:val="right"/>
            </w:pPr>
            <w:r>
              <w:rPr>
                <w:sz w:val="19"/>
              </w:rPr>
              <w:t>7,170</w:t>
            </w:r>
          </w:p>
        </w:tc>
        <w:tc>
          <w:tcPr>
            <w:tcW w:w="1245" w:type="dxa"/>
            <w:gridSpan w:val="4"/>
            <w:tcMar>
              <w:top w:w="15" w:type="dxa"/>
            </w:tcMar>
            <w:vAlign w:val="bottom"/>
          </w:tcPr>
          <w:p w:rsidR="00C90296" w:rsidRDefault="00312E4C">
            <w:pPr>
              <w:jc w:val="right"/>
            </w:pPr>
            <w:r>
              <w:rPr>
                <w:sz w:val="19"/>
              </w:rPr>
              <w:t>7,170</w:t>
            </w:r>
          </w:p>
        </w:tc>
        <w:tc>
          <w:tcPr>
            <w:tcW w:w="1144" w:type="dxa"/>
            <w:gridSpan w:val="3"/>
            <w:tcMar>
              <w:top w:w="15" w:type="dxa"/>
            </w:tcMar>
            <w:vAlign w:val="bottom"/>
          </w:tcPr>
          <w:p w:rsidR="00C90296" w:rsidRDefault="00312E4C">
            <w:pPr>
              <w:jc w:val="right"/>
            </w:pPr>
            <w:r>
              <w:rPr>
                <w:sz w:val="19"/>
              </w:rPr>
              <w:t>6,419</w:t>
            </w:r>
          </w:p>
        </w:tc>
        <w:tc>
          <w:tcPr>
            <w:tcW w:w="154" w:type="dxa"/>
            <w:gridSpan w:val="2"/>
            <w:tcMar>
              <w:top w:w="15" w:type="dxa"/>
            </w:tcMar>
          </w:tcPr>
          <w:p w:rsidR="00C90296" w:rsidRDefault="00C90296"/>
        </w:tc>
      </w:tr>
      <w:tr w:rsidR="00C90296">
        <w:trPr>
          <w:trHeight w:hRule="exact" w:val="112"/>
        </w:trPr>
        <w:tc>
          <w:tcPr>
            <w:tcW w:w="9909" w:type="dxa"/>
            <w:gridSpan w:val="18"/>
          </w:tcPr>
          <w:p w:rsidR="00C90296" w:rsidRDefault="00C90296"/>
        </w:tc>
      </w:tr>
      <w:tr w:rsidR="00C90296">
        <w:trPr>
          <w:trHeight w:hRule="exact" w:val="100"/>
        </w:trPr>
        <w:tc>
          <w:tcPr>
            <w:tcW w:w="6732" w:type="dxa"/>
            <w:gridSpan w:val="7"/>
            <w:tcMar>
              <w:top w:w="15" w:type="dxa"/>
            </w:tcMar>
          </w:tcPr>
          <w:p w:rsidR="00C90296" w:rsidRDefault="00C90296"/>
        </w:tc>
        <w:tc>
          <w:tcPr>
            <w:tcW w:w="634" w:type="dxa"/>
            <w:gridSpan w:val="2"/>
            <w:tcBorders>
              <w:top w:val="double" w:sz="4" w:space="0" w:color="auto"/>
            </w:tcBorders>
            <w:tcMar>
              <w:top w:w="15" w:type="dxa"/>
            </w:tcMar>
          </w:tcPr>
          <w:p w:rsidR="00C90296" w:rsidRDefault="00C90296"/>
        </w:tc>
        <w:tc>
          <w:tcPr>
            <w:tcW w:w="611" w:type="dxa"/>
            <w:gridSpan w:val="2"/>
            <w:tcMar>
              <w:top w:w="15" w:type="dxa"/>
            </w:tcMar>
          </w:tcPr>
          <w:p w:rsidR="00C90296" w:rsidRDefault="00C90296"/>
        </w:tc>
        <w:tc>
          <w:tcPr>
            <w:tcW w:w="634" w:type="dxa"/>
            <w:gridSpan w:val="2"/>
            <w:tcBorders>
              <w:top w:val="double" w:sz="4" w:space="0" w:color="auto"/>
            </w:tcBorders>
            <w:tcMar>
              <w:top w:w="15" w:type="dxa"/>
            </w:tcMar>
          </w:tcPr>
          <w:p w:rsidR="00C90296" w:rsidRDefault="00C90296"/>
        </w:tc>
        <w:tc>
          <w:tcPr>
            <w:tcW w:w="509" w:type="dxa"/>
            <w:tcMar>
              <w:top w:w="15" w:type="dxa"/>
            </w:tcMar>
          </w:tcPr>
          <w:p w:rsidR="00C90296" w:rsidRDefault="00C90296"/>
        </w:tc>
        <w:tc>
          <w:tcPr>
            <w:tcW w:w="635" w:type="dxa"/>
            <w:gridSpan w:val="2"/>
            <w:tcBorders>
              <w:top w:val="double" w:sz="4" w:space="0" w:color="auto"/>
            </w:tcBorders>
            <w:tcMar>
              <w:top w:w="15" w:type="dxa"/>
            </w:tcMar>
          </w:tcPr>
          <w:p w:rsidR="00C90296" w:rsidRDefault="00C90296"/>
        </w:tc>
        <w:tc>
          <w:tcPr>
            <w:tcW w:w="154" w:type="dxa"/>
            <w:gridSpan w:val="2"/>
            <w:tcMar>
              <w:top w:w="15" w:type="dxa"/>
            </w:tcMar>
          </w:tcPr>
          <w:p w:rsidR="00C90296" w:rsidRDefault="00C90296"/>
        </w:tc>
      </w:tr>
      <w:tr w:rsidR="00C90296">
        <w:trPr>
          <w:trHeight w:hRule="exact" w:val="295"/>
        </w:trPr>
        <w:tc>
          <w:tcPr>
            <w:tcW w:w="9909" w:type="dxa"/>
            <w:gridSpan w:val="18"/>
          </w:tcPr>
          <w:p w:rsidR="00C90296" w:rsidRDefault="00C90296"/>
        </w:tc>
      </w:tr>
      <w:tr w:rsidR="00C90296">
        <w:trPr>
          <w:trHeight w:hRule="exact" w:val="250"/>
        </w:trPr>
        <w:tc>
          <w:tcPr>
            <w:tcW w:w="496" w:type="dxa"/>
            <w:tcMar>
              <w:top w:w="12" w:type="dxa"/>
            </w:tcMar>
          </w:tcPr>
          <w:p w:rsidR="00C90296" w:rsidRDefault="00C90296"/>
        </w:tc>
        <w:tc>
          <w:tcPr>
            <w:tcW w:w="9269" w:type="dxa"/>
            <w:gridSpan w:val="16"/>
            <w:tcMar>
              <w:top w:w="12" w:type="dxa"/>
            </w:tcMar>
          </w:tcPr>
          <w:p w:rsidR="00C90296" w:rsidRDefault="00312E4C">
            <w:pPr>
              <w:jc w:val="both"/>
            </w:pPr>
            <w:r>
              <w:rPr>
                <w:sz w:val="19"/>
              </w:rPr>
              <w:t>Governance costs includes payments to the auditors of £3,960 (2018 - £3,000) for audit fees.</w:t>
            </w:r>
          </w:p>
          <w:p w:rsidR="00C90296" w:rsidRDefault="00C90296">
            <w:pPr>
              <w:jc w:val="both"/>
            </w:pPr>
          </w:p>
        </w:tc>
        <w:tc>
          <w:tcPr>
            <w:tcW w:w="144" w:type="dxa"/>
            <w:tcMar>
              <w:top w:w="12" w:type="dxa"/>
            </w:tcMar>
          </w:tcPr>
          <w:p w:rsidR="00C90296" w:rsidRDefault="00C90296"/>
        </w:tc>
      </w:tr>
    </w:tbl>
    <w:p w:rsidR="00C90296" w:rsidRDefault="00C90296">
      <w:pPr>
        <w:sectPr w:rsidR="00C90296">
          <w:headerReference w:type="default" r:id="rId40"/>
          <w:footerReference w:type="default" r:id="rId41"/>
          <w:pgSz w:w="11908" w:h="16833"/>
          <w:pgMar w:top="2377" w:right="1080" w:bottom="720" w:left="1080" w:header="720" w:footer="300" w:gutter="0"/>
          <w:cols w:space="720"/>
        </w:sectPr>
      </w:pPr>
    </w:p>
    <w:tbl>
      <w:tblPr>
        <w:tblW w:w="9757" w:type="dxa"/>
        <w:tblCellMar>
          <w:left w:w="10" w:type="dxa"/>
          <w:right w:w="0" w:type="dxa"/>
        </w:tblCellMar>
        <w:tblLook w:val="0000" w:firstRow="0" w:lastRow="0" w:firstColumn="0" w:lastColumn="0" w:noHBand="0" w:noVBand="0"/>
      </w:tblPr>
      <w:tblGrid>
        <w:gridCol w:w="490"/>
        <w:gridCol w:w="7"/>
        <w:gridCol w:w="5610"/>
        <w:gridCol w:w="519"/>
        <w:gridCol w:w="413"/>
        <w:gridCol w:w="49"/>
        <w:gridCol w:w="173"/>
        <w:gridCol w:w="457"/>
        <w:gridCol w:w="48"/>
        <w:gridCol w:w="15"/>
        <w:gridCol w:w="572"/>
        <w:gridCol w:w="48"/>
        <w:gridCol w:w="15"/>
        <w:gridCol w:w="706"/>
        <w:gridCol w:w="446"/>
        <w:gridCol w:w="83"/>
        <w:gridCol w:w="106"/>
      </w:tblGrid>
      <w:tr w:rsidR="00C90296">
        <w:trPr>
          <w:trHeight w:hRule="exact" w:val="255"/>
        </w:trPr>
        <w:tc>
          <w:tcPr>
            <w:tcW w:w="497" w:type="dxa"/>
            <w:gridSpan w:val="2"/>
            <w:tcMar>
              <w:top w:w="15" w:type="dxa"/>
            </w:tcMar>
          </w:tcPr>
          <w:p w:rsidR="00C90296" w:rsidRDefault="00312E4C">
            <w:r>
              <w:rPr>
                <w:b/>
                <w:sz w:val="19"/>
              </w:rPr>
              <w:lastRenderedPageBreak/>
              <w:t>8</w:t>
            </w:r>
          </w:p>
        </w:tc>
        <w:tc>
          <w:tcPr>
            <w:tcW w:w="9154" w:type="dxa"/>
            <w:gridSpan w:val="14"/>
            <w:tcMar>
              <w:top w:w="15" w:type="dxa"/>
            </w:tcMar>
          </w:tcPr>
          <w:p w:rsidR="00C90296" w:rsidRDefault="00312E4C">
            <w:r>
              <w:rPr>
                <w:b/>
                <w:sz w:val="19"/>
              </w:rPr>
              <w:t>Employees</w:t>
            </w:r>
          </w:p>
        </w:tc>
        <w:tc>
          <w:tcPr>
            <w:tcW w:w="106" w:type="dxa"/>
            <w:tcMar>
              <w:top w:w="15" w:type="dxa"/>
            </w:tcMar>
          </w:tcPr>
          <w:p w:rsidR="00C90296" w:rsidRDefault="00C90296"/>
        </w:tc>
      </w:tr>
      <w:tr w:rsidR="00C90296">
        <w:trPr>
          <w:trHeight w:hRule="exact" w:val="255"/>
        </w:trPr>
        <w:tc>
          <w:tcPr>
            <w:tcW w:w="9757" w:type="dxa"/>
            <w:gridSpan w:val="17"/>
          </w:tcPr>
          <w:p w:rsidR="00C90296" w:rsidRDefault="00C90296"/>
        </w:tc>
      </w:tr>
      <w:tr w:rsidR="00C90296">
        <w:trPr>
          <w:trHeight w:hRule="exact" w:val="255"/>
        </w:trPr>
        <w:tc>
          <w:tcPr>
            <w:tcW w:w="497" w:type="dxa"/>
            <w:gridSpan w:val="2"/>
            <w:tcMar>
              <w:top w:w="15" w:type="dxa"/>
            </w:tcMar>
          </w:tcPr>
          <w:p w:rsidR="00C90296" w:rsidRDefault="00C90296"/>
        </w:tc>
        <w:tc>
          <w:tcPr>
            <w:tcW w:w="9154" w:type="dxa"/>
            <w:gridSpan w:val="14"/>
            <w:tcMar>
              <w:top w:w="15" w:type="dxa"/>
            </w:tcMar>
          </w:tcPr>
          <w:p w:rsidR="00C90296" w:rsidRDefault="00312E4C">
            <w:r>
              <w:rPr>
                <w:b/>
                <w:sz w:val="19"/>
              </w:rPr>
              <w:t>Number of employees</w:t>
            </w:r>
          </w:p>
        </w:tc>
        <w:tc>
          <w:tcPr>
            <w:tcW w:w="106" w:type="dxa"/>
            <w:tcMar>
              <w:top w:w="15" w:type="dxa"/>
            </w:tcMar>
          </w:tcPr>
          <w:p w:rsidR="00C90296" w:rsidRDefault="00C90296"/>
        </w:tc>
      </w:tr>
      <w:tr w:rsidR="00C90296">
        <w:trPr>
          <w:trHeight w:hRule="exact" w:val="250"/>
        </w:trPr>
        <w:tc>
          <w:tcPr>
            <w:tcW w:w="497" w:type="dxa"/>
            <w:gridSpan w:val="2"/>
            <w:tcMar>
              <w:top w:w="12" w:type="dxa"/>
            </w:tcMar>
          </w:tcPr>
          <w:p w:rsidR="00C90296" w:rsidRDefault="00C90296"/>
        </w:tc>
        <w:tc>
          <w:tcPr>
            <w:tcW w:w="9154" w:type="dxa"/>
            <w:gridSpan w:val="14"/>
            <w:tcMar>
              <w:top w:w="12" w:type="dxa"/>
            </w:tcMar>
          </w:tcPr>
          <w:p w:rsidR="00C90296" w:rsidRDefault="00312E4C">
            <w:pPr>
              <w:jc w:val="both"/>
            </w:pPr>
            <w:r>
              <w:rPr>
                <w:sz w:val="19"/>
              </w:rPr>
              <w:t>The average monthly number of employees during the year was:</w:t>
            </w:r>
          </w:p>
          <w:p w:rsidR="00C90296" w:rsidRDefault="00C90296">
            <w:pPr>
              <w:jc w:val="both"/>
            </w:pPr>
          </w:p>
        </w:tc>
        <w:tc>
          <w:tcPr>
            <w:tcW w:w="106" w:type="dxa"/>
            <w:tcMar>
              <w:top w:w="12" w:type="dxa"/>
            </w:tcMar>
          </w:tcPr>
          <w:p w:rsidR="00C90296" w:rsidRDefault="00C90296"/>
        </w:tc>
      </w:tr>
      <w:tr w:rsidR="00C90296">
        <w:trPr>
          <w:trHeight w:hRule="exact" w:val="2"/>
        </w:trPr>
        <w:tc>
          <w:tcPr>
            <w:tcW w:w="9757" w:type="dxa"/>
            <w:gridSpan w:val="17"/>
          </w:tcPr>
          <w:p w:rsidR="00C90296" w:rsidRDefault="00C90296"/>
        </w:tc>
      </w:tr>
      <w:tr w:rsidR="00C90296">
        <w:trPr>
          <w:trHeight w:hRule="exact" w:val="255"/>
        </w:trPr>
        <w:tc>
          <w:tcPr>
            <w:tcW w:w="7039" w:type="dxa"/>
            <w:gridSpan w:val="5"/>
            <w:tcMar>
              <w:top w:w="15" w:type="dxa"/>
            </w:tcMar>
          </w:tcPr>
          <w:p w:rsidR="00C90296" w:rsidRDefault="00C90296"/>
        </w:tc>
        <w:tc>
          <w:tcPr>
            <w:tcW w:w="1314" w:type="dxa"/>
            <w:gridSpan w:val="6"/>
            <w:tcMar>
              <w:top w:w="15" w:type="dxa"/>
            </w:tcMar>
          </w:tcPr>
          <w:p w:rsidR="00C90296" w:rsidRDefault="00312E4C">
            <w:pPr>
              <w:jc w:val="right"/>
            </w:pPr>
            <w:r>
              <w:rPr>
                <w:b/>
                <w:sz w:val="19"/>
              </w:rPr>
              <w:t>2019</w:t>
            </w:r>
          </w:p>
        </w:tc>
        <w:tc>
          <w:tcPr>
            <w:tcW w:w="1404" w:type="dxa"/>
            <w:gridSpan w:val="6"/>
            <w:tcMar>
              <w:top w:w="15" w:type="dxa"/>
            </w:tcMar>
          </w:tcPr>
          <w:p w:rsidR="00C90296" w:rsidRDefault="00312E4C">
            <w:pPr>
              <w:jc w:val="right"/>
            </w:pPr>
            <w:r>
              <w:rPr>
                <w:b/>
                <w:sz w:val="19"/>
              </w:rPr>
              <w:t>2018</w:t>
            </w:r>
          </w:p>
        </w:tc>
      </w:tr>
      <w:tr w:rsidR="00C90296">
        <w:trPr>
          <w:trHeight w:hRule="exact" w:val="255"/>
        </w:trPr>
        <w:tc>
          <w:tcPr>
            <w:tcW w:w="7039" w:type="dxa"/>
            <w:gridSpan w:val="5"/>
            <w:tcMar>
              <w:top w:w="15" w:type="dxa"/>
            </w:tcMar>
          </w:tcPr>
          <w:p w:rsidR="00C90296" w:rsidRDefault="00C90296"/>
        </w:tc>
        <w:tc>
          <w:tcPr>
            <w:tcW w:w="1314" w:type="dxa"/>
            <w:gridSpan w:val="6"/>
            <w:tcMar>
              <w:top w:w="15" w:type="dxa"/>
            </w:tcMar>
          </w:tcPr>
          <w:p w:rsidR="00C90296" w:rsidRDefault="00312E4C">
            <w:pPr>
              <w:jc w:val="right"/>
            </w:pPr>
            <w:r>
              <w:rPr>
                <w:b/>
                <w:sz w:val="19"/>
              </w:rPr>
              <w:t>Number</w:t>
            </w:r>
          </w:p>
        </w:tc>
        <w:tc>
          <w:tcPr>
            <w:tcW w:w="1404" w:type="dxa"/>
            <w:gridSpan w:val="6"/>
            <w:tcMar>
              <w:top w:w="15" w:type="dxa"/>
            </w:tcMar>
          </w:tcPr>
          <w:p w:rsidR="00C90296" w:rsidRDefault="00312E4C">
            <w:pPr>
              <w:jc w:val="right"/>
            </w:pPr>
            <w:r>
              <w:rPr>
                <w:b/>
                <w:sz w:val="19"/>
              </w:rPr>
              <w:t>Number</w:t>
            </w:r>
          </w:p>
        </w:tc>
      </w:tr>
      <w:tr w:rsidR="00C90296">
        <w:trPr>
          <w:trHeight w:hRule="exact" w:val="255"/>
        </w:trPr>
        <w:tc>
          <w:tcPr>
            <w:tcW w:w="9757" w:type="dxa"/>
            <w:gridSpan w:val="17"/>
          </w:tcPr>
          <w:p w:rsidR="00C90296" w:rsidRDefault="00C90296"/>
        </w:tc>
      </w:tr>
      <w:tr w:rsidR="00C90296">
        <w:trPr>
          <w:trHeight w:hRule="exact" w:val="255"/>
        </w:trPr>
        <w:tc>
          <w:tcPr>
            <w:tcW w:w="497" w:type="dxa"/>
            <w:gridSpan w:val="2"/>
            <w:tcMar>
              <w:top w:w="15" w:type="dxa"/>
            </w:tcMar>
          </w:tcPr>
          <w:p w:rsidR="00C90296" w:rsidRDefault="00C90296"/>
        </w:tc>
        <w:tc>
          <w:tcPr>
            <w:tcW w:w="6542" w:type="dxa"/>
            <w:gridSpan w:val="3"/>
            <w:tcMar>
              <w:top w:w="15" w:type="dxa"/>
            </w:tcMar>
          </w:tcPr>
          <w:p w:rsidR="00C90296" w:rsidRDefault="00312E4C">
            <w:r>
              <w:rPr>
                <w:sz w:val="19"/>
              </w:rPr>
              <w:t>Administration</w:t>
            </w:r>
          </w:p>
        </w:tc>
        <w:tc>
          <w:tcPr>
            <w:tcW w:w="1314" w:type="dxa"/>
            <w:gridSpan w:val="6"/>
            <w:tcMar>
              <w:top w:w="15" w:type="dxa"/>
            </w:tcMar>
            <w:vAlign w:val="bottom"/>
          </w:tcPr>
          <w:p w:rsidR="00C90296" w:rsidRDefault="00312E4C">
            <w:pPr>
              <w:jc w:val="right"/>
            </w:pPr>
            <w:r>
              <w:rPr>
                <w:sz w:val="19"/>
              </w:rPr>
              <w:t>7</w:t>
            </w:r>
          </w:p>
        </w:tc>
        <w:tc>
          <w:tcPr>
            <w:tcW w:w="1404" w:type="dxa"/>
            <w:gridSpan w:val="6"/>
            <w:tcMar>
              <w:top w:w="15" w:type="dxa"/>
            </w:tcMar>
            <w:vAlign w:val="bottom"/>
          </w:tcPr>
          <w:p w:rsidR="00C90296" w:rsidRDefault="00312E4C">
            <w:pPr>
              <w:jc w:val="right"/>
            </w:pPr>
            <w:r>
              <w:rPr>
                <w:sz w:val="19"/>
              </w:rPr>
              <w:t>4</w:t>
            </w:r>
          </w:p>
        </w:tc>
      </w:tr>
      <w:tr w:rsidR="00C90296">
        <w:trPr>
          <w:trHeight w:hRule="exact" w:val="112"/>
        </w:trPr>
        <w:tc>
          <w:tcPr>
            <w:tcW w:w="9757" w:type="dxa"/>
            <w:gridSpan w:val="17"/>
          </w:tcPr>
          <w:p w:rsidR="00C90296" w:rsidRDefault="00C90296"/>
        </w:tc>
      </w:tr>
      <w:tr w:rsidR="00C90296">
        <w:trPr>
          <w:trHeight w:hRule="exact" w:val="100"/>
        </w:trPr>
        <w:tc>
          <w:tcPr>
            <w:tcW w:w="7718" w:type="dxa"/>
            <w:gridSpan w:val="8"/>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769"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r>
      <w:tr w:rsidR="00C90296">
        <w:trPr>
          <w:trHeight w:hRule="exact" w:val="297"/>
        </w:trPr>
        <w:tc>
          <w:tcPr>
            <w:tcW w:w="9757" w:type="dxa"/>
            <w:gridSpan w:val="17"/>
          </w:tcPr>
          <w:p w:rsidR="00C90296" w:rsidRDefault="00C90296"/>
        </w:tc>
      </w:tr>
      <w:tr w:rsidR="00C90296">
        <w:trPr>
          <w:trHeight w:hRule="exact" w:val="255"/>
        </w:trPr>
        <w:tc>
          <w:tcPr>
            <w:tcW w:w="497" w:type="dxa"/>
            <w:gridSpan w:val="2"/>
            <w:tcMar>
              <w:top w:w="15" w:type="dxa"/>
            </w:tcMar>
          </w:tcPr>
          <w:p w:rsidR="00C90296" w:rsidRDefault="00C90296"/>
        </w:tc>
        <w:tc>
          <w:tcPr>
            <w:tcW w:w="6542" w:type="dxa"/>
            <w:gridSpan w:val="3"/>
            <w:tcMar>
              <w:top w:w="15" w:type="dxa"/>
            </w:tcMar>
          </w:tcPr>
          <w:p w:rsidR="00C90296" w:rsidRDefault="00312E4C">
            <w:r>
              <w:rPr>
                <w:b/>
                <w:sz w:val="19"/>
              </w:rPr>
              <w:t>Employment costs</w:t>
            </w:r>
          </w:p>
        </w:tc>
        <w:tc>
          <w:tcPr>
            <w:tcW w:w="1314" w:type="dxa"/>
            <w:gridSpan w:val="6"/>
            <w:tcMar>
              <w:top w:w="15" w:type="dxa"/>
            </w:tcMar>
          </w:tcPr>
          <w:p w:rsidR="00C90296" w:rsidRDefault="00312E4C">
            <w:pPr>
              <w:jc w:val="right"/>
            </w:pPr>
            <w:r>
              <w:rPr>
                <w:b/>
                <w:sz w:val="19"/>
              </w:rPr>
              <w:t>2019</w:t>
            </w:r>
          </w:p>
        </w:tc>
        <w:tc>
          <w:tcPr>
            <w:tcW w:w="1404" w:type="dxa"/>
            <w:gridSpan w:val="6"/>
            <w:tcMar>
              <w:top w:w="15" w:type="dxa"/>
            </w:tcMar>
          </w:tcPr>
          <w:p w:rsidR="00C90296" w:rsidRDefault="00312E4C">
            <w:pPr>
              <w:jc w:val="right"/>
            </w:pPr>
            <w:r>
              <w:rPr>
                <w:b/>
                <w:sz w:val="19"/>
              </w:rPr>
              <w:t>2018</w:t>
            </w:r>
          </w:p>
        </w:tc>
      </w:tr>
      <w:tr w:rsidR="00C90296">
        <w:trPr>
          <w:trHeight w:hRule="exact" w:val="255"/>
        </w:trPr>
        <w:tc>
          <w:tcPr>
            <w:tcW w:w="7039" w:type="dxa"/>
            <w:gridSpan w:val="5"/>
            <w:tcMar>
              <w:top w:w="15" w:type="dxa"/>
            </w:tcMar>
          </w:tcPr>
          <w:p w:rsidR="00C90296" w:rsidRDefault="00C90296"/>
        </w:tc>
        <w:tc>
          <w:tcPr>
            <w:tcW w:w="1314" w:type="dxa"/>
            <w:gridSpan w:val="6"/>
            <w:tcMar>
              <w:top w:w="15" w:type="dxa"/>
            </w:tcMar>
          </w:tcPr>
          <w:p w:rsidR="00C90296" w:rsidRDefault="00312E4C">
            <w:pPr>
              <w:jc w:val="right"/>
            </w:pPr>
            <w:r>
              <w:rPr>
                <w:b/>
                <w:sz w:val="19"/>
              </w:rPr>
              <w:t>£</w:t>
            </w:r>
          </w:p>
        </w:tc>
        <w:tc>
          <w:tcPr>
            <w:tcW w:w="1404" w:type="dxa"/>
            <w:gridSpan w:val="6"/>
            <w:tcMar>
              <w:top w:w="15" w:type="dxa"/>
            </w:tcMar>
          </w:tcPr>
          <w:p w:rsidR="00C90296" w:rsidRDefault="00312E4C">
            <w:pPr>
              <w:jc w:val="right"/>
            </w:pPr>
            <w:r>
              <w:rPr>
                <w:b/>
                <w:sz w:val="19"/>
              </w:rPr>
              <w:t>£</w:t>
            </w:r>
          </w:p>
        </w:tc>
      </w:tr>
      <w:tr w:rsidR="00C90296">
        <w:trPr>
          <w:trHeight w:hRule="exact" w:val="255"/>
        </w:trPr>
        <w:tc>
          <w:tcPr>
            <w:tcW w:w="9757" w:type="dxa"/>
            <w:gridSpan w:val="17"/>
          </w:tcPr>
          <w:p w:rsidR="00C90296" w:rsidRDefault="00C90296"/>
        </w:tc>
      </w:tr>
      <w:tr w:rsidR="00C90296">
        <w:trPr>
          <w:trHeight w:hRule="exact" w:val="255"/>
        </w:trPr>
        <w:tc>
          <w:tcPr>
            <w:tcW w:w="497" w:type="dxa"/>
            <w:gridSpan w:val="2"/>
            <w:tcMar>
              <w:top w:w="15" w:type="dxa"/>
            </w:tcMar>
          </w:tcPr>
          <w:p w:rsidR="00C90296" w:rsidRDefault="00C90296"/>
        </w:tc>
        <w:tc>
          <w:tcPr>
            <w:tcW w:w="6542" w:type="dxa"/>
            <w:gridSpan w:val="3"/>
            <w:tcMar>
              <w:top w:w="15" w:type="dxa"/>
            </w:tcMar>
          </w:tcPr>
          <w:p w:rsidR="00C90296" w:rsidRDefault="00312E4C">
            <w:r>
              <w:rPr>
                <w:sz w:val="19"/>
              </w:rPr>
              <w:t>Wages and salaries</w:t>
            </w:r>
          </w:p>
        </w:tc>
        <w:tc>
          <w:tcPr>
            <w:tcW w:w="1314" w:type="dxa"/>
            <w:gridSpan w:val="6"/>
            <w:tcMar>
              <w:top w:w="15" w:type="dxa"/>
            </w:tcMar>
            <w:vAlign w:val="bottom"/>
          </w:tcPr>
          <w:p w:rsidR="00C90296" w:rsidRDefault="00312E4C">
            <w:pPr>
              <w:jc w:val="right"/>
            </w:pPr>
            <w:r>
              <w:rPr>
                <w:sz w:val="19"/>
              </w:rPr>
              <w:t>178,451</w:t>
            </w:r>
          </w:p>
        </w:tc>
        <w:tc>
          <w:tcPr>
            <w:tcW w:w="1404" w:type="dxa"/>
            <w:gridSpan w:val="6"/>
            <w:tcMar>
              <w:top w:w="15" w:type="dxa"/>
            </w:tcMar>
            <w:vAlign w:val="bottom"/>
          </w:tcPr>
          <w:p w:rsidR="00C90296" w:rsidRDefault="00312E4C">
            <w:pPr>
              <w:jc w:val="right"/>
            </w:pPr>
            <w:r>
              <w:rPr>
                <w:sz w:val="19"/>
              </w:rPr>
              <w:t>134,463</w:t>
            </w:r>
          </w:p>
        </w:tc>
      </w:tr>
      <w:tr w:rsidR="00C90296">
        <w:trPr>
          <w:trHeight w:hRule="exact" w:val="255"/>
        </w:trPr>
        <w:tc>
          <w:tcPr>
            <w:tcW w:w="497" w:type="dxa"/>
            <w:gridSpan w:val="2"/>
            <w:tcMar>
              <w:top w:w="15" w:type="dxa"/>
            </w:tcMar>
          </w:tcPr>
          <w:p w:rsidR="00C90296" w:rsidRDefault="00C90296"/>
        </w:tc>
        <w:tc>
          <w:tcPr>
            <w:tcW w:w="6542" w:type="dxa"/>
            <w:gridSpan w:val="3"/>
            <w:tcMar>
              <w:top w:w="15" w:type="dxa"/>
            </w:tcMar>
          </w:tcPr>
          <w:p w:rsidR="00C90296" w:rsidRDefault="00312E4C">
            <w:r>
              <w:rPr>
                <w:sz w:val="19"/>
              </w:rPr>
              <w:t>Pension costs</w:t>
            </w:r>
          </w:p>
        </w:tc>
        <w:tc>
          <w:tcPr>
            <w:tcW w:w="1314" w:type="dxa"/>
            <w:gridSpan w:val="6"/>
            <w:tcMar>
              <w:top w:w="15" w:type="dxa"/>
            </w:tcMar>
            <w:vAlign w:val="bottom"/>
          </w:tcPr>
          <w:p w:rsidR="00C90296" w:rsidRDefault="00312E4C">
            <w:pPr>
              <w:jc w:val="right"/>
            </w:pPr>
            <w:r>
              <w:rPr>
                <w:sz w:val="19"/>
              </w:rPr>
              <w:t>3,275</w:t>
            </w:r>
          </w:p>
        </w:tc>
        <w:tc>
          <w:tcPr>
            <w:tcW w:w="1404" w:type="dxa"/>
            <w:gridSpan w:val="6"/>
            <w:tcMar>
              <w:top w:w="15" w:type="dxa"/>
            </w:tcMar>
            <w:vAlign w:val="bottom"/>
          </w:tcPr>
          <w:p w:rsidR="00C90296" w:rsidRDefault="00312E4C">
            <w:pPr>
              <w:jc w:val="right"/>
            </w:pPr>
            <w:r>
              <w:rPr>
                <w:sz w:val="19"/>
              </w:rPr>
              <w:t>1,250</w:t>
            </w:r>
          </w:p>
        </w:tc>
      </w:tr>
      <w:tr w:rsidR="00C90296">
        <w:trPr>
          <w:trHeight w:hRule="exact" w:val="112"/>
        </w:trPr>
        <w:tc>
          <w:tcPr>
            <w:tcW w:w="9757" w:type="dxa"/>
            <w:gridSpan w:val="17"/>
          </w:tcPr>
          <w:p w:rsidR="00C90296" w:rsidRDefault="00C90296"/>
        </w:tc>
      </w:tr>
      <w:tr w:rsidR="00C90296">
        <w:trPr>
          <w:trHeight w:hRule="exact" w:val="100"/>
        </w:trPr>
        <w:tc>
          <w:tcPr>
            <w:tcW w:w="7718" w:type="dxa"/>
            <w:gridSpan w:val="8"/>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769"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7"/>
          </w:tcPr>
          <w:p w:rsidR="00C90296" w:rsidRDefault="00C90296"/>
        </w:tc>
      </w:tr>
      <w:tr w:rsidR="00C90296">
        <w:trPr>
          <w:trHeight w:hRule="exact" w:val="255"/>
        </w:trPr>
        <w:tc>
          <w:tcPr>
            <w:tcW w:w="7039" w:type="dxa"/>
            <w:gridSpan w:val="5"/>
            <w:tcMar>
              <w:top w:w="15" w:type="dxa"/>
            </w:tcMar>
          </w:tcPr>
          <w:p w:rsidR="00C90296" w:rsidRDefault="00C90296"/>
        </w:tc>
        <w:tc>
          <w:tcPr>
            <w:tcW w:w="1314" w:type="dxa"/>
            <w:gridSpan w:val="6"/>
            <w:tcMar>
              <w:top w:w="15" w:type="dxa"/>
            </w:tcMar>
            <w:vAlign w:val="bottom"/>
          </w:tcPr>
          <w:p w:rsidR="00C90296" w:rsidRDefault="00312E4C">
            <w:pPr>
              <w:jc w:val="right"/>
            </w:pPr>
            <w:r>
              <w:rPr>
                <w:sz w:val="19"/>
              </w:rPr>
              <w:t>181,726</w:t>
            </w:r>
          </w:p>
        </w:tc>
        <w:tc>
          <w:tcPr>
            <w:tcW w:w="1404" w:type="dxa"/>
            <w:gridSpan w:val="6"/>
            <w:tcMar>
              <w:top w:w="15" w:type="dxa"/>
            </w:tcMar>
            <w:vAlign w:val="bottom"/>
          </w:tcPr>
          <w:p w:rsidR="00C90296" w:rsidRDefault="00312E4C">
            <w:pPr>
              <w:jc w:val="right"/>
            </w:pPr>
            <w:r>
              <w:rPr>
                <w:sz w:val="19"/>
              </w:rPr>
              <w:t>135,713</w:t>
            </w:r>
          </w:p>
        </w:tc>
      </w:tr>
      <w:tr w:rsidR="00C90296">
        <w:trPr>
          <w:trHeight w:hRule="exact" w:val="112"/>
        </w:trPr>
        <w:tc>
          <w:tcPr>
            <w:tcW w:w="9757" w:type="dxa"/>
            <w:gridSpan w:val="17"/>
          </w:tcPr>
          <w:p w:rsidR="00C90296" w:rsidRDefault="00C90296"/>
        </w:tc>
      </w:tr>
      <w:tr w:rsidR="00C90296">
        <w:trPr>
          <w:trHeight w:hRule="exact" w:val="100"/>
        </w:trPr>
        <w:tc>
          <w:tcPr>
            <w:tcW w:w="7718" w:type="dxa"/>
            <w:gridSpan w:val="8"/>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769"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r>
      <w:tr w:rsidR="00C90296">
        <w:trPr>
          <w:trHeight w:hRule="exact" w:val="295"/>
        </w:trPr>
        <w:tc>
          <w:tcPr>
            <w:tcW w:w="9757" w:type="dxa"/>
            <w:gridSpan w:val="17"/>
          </w:tcPr>
          <w:p w:rsidR="00C90296" w:rsidRDefault="00C90296"/>
        </w:tc>
      </w:tr>
      <w:tr w:rsidR="00C90296">
        <w:trPr>
          <w:trHeight w:hRule="exact" w:val="250"/>
        </w:trPr>
        <w:tc>
          <w:tcPr>
            <w:tcW w:w="497" w:type="dxa"/>
            <w:gridSpan w:val="2"/>
            <w:tcMar>
              <w:top w:w="12" w:type="dxa"/>
            </w:tcMar>
          </w:tcPr>
          <w:p w:rsidR="00C90296" w:rsidRDefault="00C90296"/>
        </w:tc>
        <w:tc>
          <w:tcPr>
            <w:tcW w:w="9154" w:type="dxa"/>
            <w:gridSpan w:val="14"/>
            <w:tcMar>
              <w:top w:w="12" w:type="dxa"/>
            </w:tcMar>
          </w:tcPr>
          <w:p w:rsidR="00C90296" w:rsidRDefault="00312E4C">
            <w:pPr>
              <w:jc w:val="both"/>
            </w:pPr>
            <w:r>
              <w:rPr>
                <w:sz w:val="19"/>
              </w:rPr>
              <w:t>There were no employees whose annual remuneration was £60,000 or more.</w:t>
            </w:r>
          </w:p>
        </w:tc>
        <w:tc>
          <w:tcPr>
            <w:tcW w:w="106" w:type="dxa"/>
            <w:tcMar>
              <w:top w:w="12" w:type="dxa"/>
            </w:tcMar>
          </w:tcPr>
          <w:p w:rsidR="00C90296" w:rsidRDefault="00C90296"/>
        </w:tc>
      </w:tr>
      <w:tr w:rsidR="00C90296">
        <w:trPr>
          <w:trHeight w:hRule="exact" w:val="2"/>
        </w:trPr>
        <w:tc>
          <w:tcPr>
            <w:tcW w:w="9757" w:type="dxa"/>
            <w:gridSpan w:val="17"/>
          </w:tcPr>
          <w:p w:rsidR="00C90296" w:rsidRDefault="00C90296"/>
        </w:tc>
      </w:tr>
      <w:tr w:rsidR="00C90296">
        <w:trPr>
          <w:trHeight w:hRule="exact" w:val="255"/>
        </w:trPr>
        <w:tc>
          <w:tcPr>
            <w:tcW w:w="490" w:type="dxa"/>
            <w:tcMar>
              <w:top w:w="15" w:type="dxa"/>
            </w:tcMar>
          </w:tcPr>
          <w:p w:rsidR="00C90296" w:rsidRDefault="00312E4C">
            <w:r>
              <w:rPr>
                <w:b/>
                <w:sz w:val="19"/>
              </w:rPr>
              <w:t>9</w:t>
            </w:r>
          </w:p>
        </w:tc>
        <w:tc>
          <w:tcPr>
            <w:tcW w:w="9078" w:type="dxa"/>
            <w:gridSpan w:val="14"/>
            <w:tcMar>
              <w:top w:w="15" w:type="dxa"/>
            </w:tcMar>
          </w:tcPr>
          <w:p w:rsidR="00C90296" w:rsidRDefault="00312E4C">
            <w:r>
              <w:rPr>
                <w:b/>
                <w:sz w:val="19"/>
              </w:rPr>
              <w:t>Tangible fixed assets</w:t>
            </w:r>
          </w:p>
        </w:tc>
        <w:tc>
          <w:tcPr>
            <w:tcW w:w="189" w:type="dxa"/>
            <w:gridSpan w:val="2"/>
            <w:tcMar>
              <w:top w:w="15" w:type="dxa"/>
            </w:tcMar>
          </w:tcPr>
          <w:p w:rsidR="00C90296" w:rsidRDefault="00C90296"/>
        </w:tc>
      </w:tr>
      <w:tr w:rsidR="00C90296">
        <w:trPr>
          <w:trHeight w:hRule="exact" w:val="17"/>
        </w:trPr>
        <w:tc>
          <w:tcPr>
            <w:tcW w:w="9757" w:type="dxa"/>
            <w:gridSpan w:val="17"/>
          </w:tcPr>
          <w:p w:rsidR="00C90296" w:rsidRDefault="00C90296"/>
        </w:tc>
      </w:tr>
      <w:tr w:rsidR="00C90296">
        <w:trPr>
          <w:trHeight w:hRule="exact" w:val="618"/>
        </w:trPr>
        <w:tc>
          <w:tcPr>
            <w:tcW w:w="6107" w:type="dxa"/>
            <w:gridSpan w:val="3"/>
            <w:tcMar>
              <w:top w:w="33" w:type="dxa"/>
            </w:tcMar>
          </w:tcPr>
          <w:p w:rsidR="00C90296" w:rsidRDefault="00C90296"/>
        </w:tc>
        <w:tc>
          <w:tcPr>
            <w:tcW w:w="1154" w:type="dxa"/>
            <w:gridSpan w:val="4"/>
            <w:tcMar>
              <w:top w:w="33" w:type="dxa"/>
            </w:tcMar>
          </w:tcPr>
          <w:p w:rsidR="00C90296" w:rsidRDefault="00312E4C">
            <w:pPr>
              <w:jc w:val="right"/>
            </w:pPr>
            <w:r>
              <w:rPr>
                <w:b/>
                <w:sz w:val="16"/>
              </w:rPr>
              <w:t>Playing equipment</w:t>
            </w:r>
          </w:p>
        </w:tc>
        <w:tc>
          <w:tcPr>
            <w:tcW w:w="1155" w:type="dxa"/>
            <w:gridSpan w:val="6"/>
            <w:tcMar>
              <w:top w:w="33" w:type="dxa"/>
            </w:tcMar>
          </w:tcPr>
          <w:p w:rsidR="00C90296" w:rsidRDefault="00312E4C">
            <w:pPr>
              <w:jc w:val="right"/>
            </w:pPr>
            <w:r>
              <w:rPr>
                <w:b/>
                <w:sz w:val="16"/>
              </w:rPr>
              <w:t>Fixtures, fittings &amp; office equipment</w:t>
            </w:r>
          </w:p>
        </w:tc>
        <w:tc>
          <w:tcPr>
            <w:tcW w:w="1341" w:type="dxa"/>
            <w:gridSpan w:val="4"/>
            <w:tcMar>
              <w:top w:w="33" w:type="dxa"/>
            </w:tcMar>
          </w:tcPr>
          <w:p w:rsidR="00C90296" w:rsidRDefault="00312E4C">
            <w:pPr>
              <w:jc w:val="right"/>
            </w:pPr>
            <w:r>
              <w:rPr>
                <w:b/>
                <w:sz w:val="16"/>
              </w:rPr>
              <w:t>Total</w:t>
            </w:r>
          </w:p>
        </w:tc>
      </w:tr>
      <w:tr w:rsidR="00C90296">
        <w:trPr>
          <w:trHeight w:hRule="exact" w:val="255"/>
        </w:trPr>
        <w:tc>
          <w:tcPr>
            <w:tcW w:w="6107" w:type="dxa"/>
            <w:gridSpan w:val="3"/>
            <w:tcMar>
              <w:top w:w="15" w:type="dxa"/>
            </w:tcMar>
          </w:tcPr>
          <w:p w:rsidR="00C90296" w:rsidRDefault="00C90296"/>
        </w:tc>
        <w:tc>
          <w:tcPr>
            <w:tcW w:w="1154" w:type="dxa"/>
            <w:gridSpan w:val="4"/>
            <w:tcMar>
              <w:top w:w="15" w:type="dxa"/>
            </w:tcMar>
          </w:tcPr>
          <w:p w:rsidR="00C90296" w:rsidRDefault="00312E4C">
            <w:pPr>
              <w:jc w:val="right"/>
            </w:pPr>
            <w:r>
              <w:rPr>
                <w:b/>
                <w:sz w:val="19"/>
              </w:rPr>
              <w:t>£</w:t>
            </w:r>
          </w:p>
        </w:tc>
        <w:tc>
          <w:tcPr>
            <w:tcW w:w="1155" w:type="dxa"/>
            <w:gridSpan w:val="6"/>
            <w:tcMar>
              <w:top w:w="15" w:type="dxa"/>
            </w:tcMar>
          </w:tcPr>
          <w:p w:rsidR="00C90296" w:rsidRDefault="00312E4C">
            <w:pPr>
              <w:jc w:val="right"/>
            </w:pPr>
            <w:r>
              <w:rPr>
                <w:b/>
                <w:sz w:val="19"/>
              </w:rPr>
              <w:t>£</w:t>
            </w:r>
          </w:p>
        </w:tc>
        <w:tc>
          <w:tcPr>
            <w:tcW w:w="1341" w:type="dxa"/>
            <w:gridSpan w:val="4"/>
            <w:tcMar>
              <w:top w:w="15" w:type="dxa"/>
            </w:tcMar>
          </w:tcPr>
          <w:p w:rsidR="00C90296" w:rsidRDefault="00312E4C">
            <w:pPr>
              <w:jc w:val="right"/>
            </w:pPr>
            <w:r>
              <w:rPr>
                <w:b/>
                <w:sz w:val="19"/>
              </w:rPr>
              <w:t>£</w:t>
            </w:r>
          </w:p>
        </w:tc>
      </w:tr>
      <w:tr w:rsidR="00C90296">
        <w:trPr>
          <w:trHeight w:hRule="exact" w:val="255"/>
        </w:trPr>
        <w:tc>
          <w:tcPr>
            <w:tcW w:w="490" w:type="dxa"/>
            <w:tcMar>
              <w:top w:w="15" w:type="dxa"/>
            </w:tcMar>
          </w:tcPr>
          <w:p w:rsidR="00C90296" w:rsidRDefault="00C90296"/>
        </w:tc>
        <w:tc>
          <w:tcPr>
            <w:tcW w:w="9078" w:type="dxa"/>
            <w:gridSpan w:val="14"/>
            <w:tcMar>
              <w:top w:w="15" w:type="dxa"/>
            </w:tcMar>
          </w:tcPr>
          <w:p w:rsidR="00C90296" w:rsidRDefault="00312E4C">
            <w:r>
              <w:rPr>
                <w:b/>
                <w:sz w:val="19"/>
              </w:rPr>
              <w:t>Cost</w:t>
            </w:r>
          </w:p>
        </w:tc>
        <w:tc>
          <w:tcPr>
            <w:tcW w:w="189" w:type="dxa"/>
            <w:gridSpan w:val="2"/>
            <w:tcMar>
              <w:top w:w="15" w:type="dxa"/>
            </w:tcMar>
          </w:tcPr>
          <w:p w:rsidR="00C90296" w:rsidRDefault="00C90296"/>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At 1 April 2018</w:t>
            </w:r>
          </w:p>
        </w:tc>
        <w:tc>
          <w:tcPr>
            <w:tcW w:w="1154" w:type="dxa"/>
            <w:gridSpan w:val="4"/>
            <w:tcMar>
              <w:top w:w="15" w:type="dxa"/>
            </w:tcMar>
            <w:vAlign w:val="bottom"/>
          </w:tcPr>
          <w:p w:rsidR="00C90296" w:rsidRDefault="00312E4C">
            <w:pPr>
              <w:jc w:val="right"/>
            </w:pPr>
            <w:r>
              <w:rPr>
                <w:sz w:val="19"/>
              </w:rPr>
              <w:t>12,947</w:t>
            </w:r>
          </w:p>
        </w:tc>
        <w:tc>
          <w:tcPr>
            <w:tcW w:w="1155" w:type="dxa"/>
            <w:gridSpan w:val="6"/>
            <w:tcMar>
              <w:top w:w="15" w:type="dxa"/>
            </w:tcMar>
            <w:vAlign w:val="bottom"/>
          </w:tcPr>
          <w:p w:rsidR="00C90296" w:rsidRDefault="00312E4C">
            <w:pPr>
              <w:jc w:val="right"/>
            </w:pPr>
            <w:r>
              <w:rPr>
                <w:sz w:val="19"/>
              </w:rPr>
              <w:t>5,001</w:t>
            </w:r>
          </w:p>
        </w:tc>
        <w:tc>
          <w:tcPr>
            <w:tcW w:w="1341" w:type="dxa"/>
            <w:gridSpan w:val="4"/>
            <w:tcMar>
              <w:top w:w="15" w:type="dxa"/>
            </w:tcMar>
            <w:vAlign w:val="bottom"/>
          </w:tcPr>
          <w:p w:rsidR="00C90296" w:rsidRDefault="00312E4C">
            <w:pPr>
              <w:jc w:val="right"/>
            </w:pPr>
            <w:r>
              <w:rPr>
                <w:sz w:val="19"/>
              </w:rPr>
              <w:t>17,948</w:t>
            </w:r>
          </w:p>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Additions</w:t>
            </w:r>
          </w:p>
        </w:tc>
        <w:tc>
          <w:tcPr>
            <w:tcW w:w="1154" w:type="dxa"/>
            <w:gridSpan w:val="4"/>
            <w:tcMar>
              <w:top w:w="15" w:type="dxa"/>
            </w:tcMar>
            <w:vAlign w:val="bottom"/>
          </w:tcPr>
          <w:p w:rsidR="00C90296" w:rsidRDefault="00312E4C">
            <w:pPr>
              <w:jc w:val="right"/>
            </w:pPr>
            <w:r>
              <w:rPr>
                <w:sz w:val="19"/>
              </w:rPr>
              <w:t>2,689</w:t>
            </w:r>
          </w:p>
        </w:tc>
        <w:tc>
          <w:tcPr>
            <w:tcW w:w="1155" w:type="dxa"/>
            <w:gridSpan w:val="6"/>
            <w:tcMar>
              <w:top w:w="15" w:type="dxa"/>
            </w:tcMar>
            <w:vAlign w:val="bottom"/>
          </w:tcPr>
          <w:p w:rsidR="00C90296" w:rsidRDefault="00312E4C">
            <w:pPr>
              <w:jc w:val="right"/>
            </w:pPr>
            <w:r>
              <w:rPr>
                <w:sz w:val="19"/>
              </w:rPr>
              <w:t>1,546</w:t>
            </w:r>
          </w:p>
        </w:tc>
        <w:tc>
          <w:tcPr>
            <w:tcW w:w="1341" w:type="dxa"/>
            <w:gridSpan w:val="4"/>
            <w:tcMar>
              <w:top w:w="15" w:type="dxa"/>
            </w:tcMar>
            <w:vAlign w:val="bottom"/>
          </w:tcPr>
          <w:p w:rsidR="00C90296" w:rsidRDefault="00312E4C">
            <w:pPr>
              <w:jc w:val="right"/>
            </w:pPr>
            <w:r>
              <w:rPr>
                <w:sz w:val="19"/>
              </w:rPr>
              <w:t>4,235</w:t>
            </w:r>
          </w:p>
        </w:tc>
      </w:tr>
      <w:tr w:rsidR="00C90296">
        <w:trPr>
          <w:trHeight w:hRule="exact" w:val="112"/>
        </w:trPr>
        <w:tc>
          <w:tcPr>
            <w:tcW w:w="9757" w:type="dxa"/>
            <w:gridSpan w:val="17"/>
          </w:tcPr>
          <w:p w:rsidR="00C90296" w:rsidRDefault="00C90296"/>
        </w:tc>
      </w:tr>
      <w:tr w:rsidR="00C90296">
        <w:trPr>
          <w:trHeight w:hRule="exact" w:val="100"/>
        </w:trPr>
        <w:tc>
          <w:tcPr>
            <w:tcW w:w="6626" w:type="dxa"/>
            <w:gridSpan w:val="4"/>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706" w:type="dxa"/>
            <w:tcMar>
              <w:top w:w="15" w:type="dxa"/>
            </w:tcMar>
          </w:tcPr>
          <w:p w:rsidR="00C90296" w:rsidRDefault="00C90296"/>
        </w:tc>
        <w:tc>
          <w:tcPr>
            <w:tcW w:w="635"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7"/>
          </w:tcPr>
          <w:p w:rsidR="00C90296" w:rsidRDefault="00C90296"/>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At 31 March 2019</w:t>
            </w:r>
          </w:p>
        </w:tc>
        <w:tc>
          <w:tcPr>
            <w:tcW w:w="1154" w:type="dxa"/>
            <w:gridSpan w:val="4"/>
            <w:tcMar>
              <w:top w:w="15" w:type="dxa"/>
            </w:tcMar>
            <w:vAlign w:val="bottom"/>
          </w:tcPr>
          <w:p w:rsidR="00C90296" w:rsidRDefault="00312E4C">
            <w:pPr>
              <w:jc w:val="right"/>
            </w:pPr>
            <w:r>
              <w:rPr>
                <w:sz w:val="19"/>
              </w:rPr>
              <w:t>15,636</w:t>
            </w:r>
          </w:p>
        </w:tc>
        <w:tc>
          <w:tcPr>
            <w:tcW w:w="1155" w:type="dxa"/>
            <w:gridSpan w:val="6"/>
            <w:tcMar>
              <w:top w:w="15" w:type="dxa"/>
            </w:tcMar>
            <w:vAlign w:val="bottom"/>
          </w:tcPr>
          <w:p w:rsidR="00C90296" w:rsidRDefault="00312E4C">
            <w:pPr>
              <w:jc w:val="right"/>
            </w:pPr>
            <w:r>
              <w:rPr>
                <w:sz w:val="19"/>
              </w:rPr>
              <w:t>6,547</w:t>
            </w:r>
          </w:p>
        </w:tc>
        <w:tc>
          <w:tcPr>
            <w:tcW w:w="1341" w:type="dxa"/>
            <w:gridSpan w:val="4"/>
            <w:tcMar>
              <w:top w:w="15" w:type="dxa"/>
            </w:tcMar>
            <w:vAlign w:val="bottom"/>
          </w:tcPr>
          <w:p w:rsidR="00C90296" w:rsidRDefault="00312E4C">
            <w:pPr>
              <w:jc w:val="right"/>
            </w:pPr>
            <w:r>
              <w:rPr>
                <w:sz w:val="19"/>
              </w:rPr>
              <w:t>22,183</w:t>
            </w:r>
          </w:p>
        </w:tc>
      </w:tr>
      <w:tr w:rsidR="00C90296">
        <w:trPr>
          <w:trHeight w:hRule="exact" w:val="112"/>
        </w:trPr>
        <w:tc>
          <w:tcPr>
            <w:tcW w:w="9757" w:type="dxa"/>
            <w:gridSpan w:val="17"/>
          </w:tcPr>
          <w:p w:rsidR="00C90296" w:rsidRDefault="00C90296"/>
        </w:tc>
      </w:tr>
      <w:tr w:rsidR="00C90296">
        <w:trPr>
          <w:trHeight w:hRule="exact" w:val="100"/>
        </w:trPr>
        <w:tc>
          <w:tcPr>
            <w:tcW w:w="6626" w:type="dxa"/>
            <w:gridSpan w:val="4"/>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706" w:type="dxa"/>
            <w:tcMar>
              <w:top w:w="15" w:type="dxa"/>
            </w:tcMar>
          </w:tcPr>
          <w:p w:rsidR="00C90296" w:rsidRDefault="00C90296"/>
        </w:tc>
        <w:tc>
          <w:tcPr>
            <w:tcW w:w="635"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7"/>
          </w:tcPr>
          <w:p w:rsidR="00C90296" w:rsidRDefault="00C90296"/>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b/>
                <w:sz w:val="19"/>
              </w:rPr>
              <w:t>Depreciation and impairment</w:t>
            </w:r>
          </w:p>
        </w:tc>
        <w:tc>
          <w:tcPr>
            <w:tcW w:w="3650" w:type="dxa"/>
            <w:gridSpan w:val="14"/>
            <w:tcMar>
              <w:top w:w="15" w:type="dxa"/>
            </w:tcMar>
          </w:tcPr>
          <w:p w:rsidR="00C90296" w:rsidRDefault="00C90296"/>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At 1 April 2018</w:t>
            </w:r>
          </w:p>
        </w:tc>
        <w:tc>
          <w:tcPr>
            <w:tcW w:w="1154" w:type="dxa"/>
            <w:gridSpan w:val="4"/>
            <w:tcMar>
              <w:top w:w="15" w:type="dxa"/>
            </w:tcMar>
            <w:vAlign w:val="bottom"/>
          </w:tcPr>
          <w:p w:rsidR="00C90296" w:rsidRDefault="00312E4C">
            <w:pPr>
              <w:jc w:val="right"/>
            </w:pPr>
            <w:r>
              <w:rPr>
                <w:sz w:val="19"/>
              </w:rPr>
              <w:t>9,952</w:t>
            </w:r>
          </w:p>
        </w:tc>
        <w:tc>
          <w:tcPr>
            <w:tcW w:w="1155" w:type="dxa"/>
            <w:gridSpan w:val="6"/>
            <w:tcMar>
              <w:top w:w="15" w:type="dxa"/>
            </w:tcMar>
            <w:vAlign w:val="bottom"/>
          </w:tcPr>
          <w:p w:rsidR="00C90296" w:rsidRDefault="00312E4C">
            <w:pPr>
              <w:jc w:val="right"/>
            </w:pPr>
            <w:r>
              <w:rPr>
                <w:sz w:val="19"/>
              </w:rPr>
              <w:t>3,084</w:t>
            </w:r>
          </w:p>
        </w:tc>
        <w:tc>
          <w:tcPr>
            <w:tcW w:w="1341" w:type="dxa"/>
            <w:gridSpan w:val="4"/>
            <w:tcMar>
              <w:top w:w="15" w:type="dxa"/>
            </w:tcMar>
            <w:vAlign w:val="bottom"/>
          </w:tcPr>
          <w:p w:rsidR="00C90296" w:rsidRDefault="00312E4C">
            <w:pPr>
              <w:jc w:val="right"/>
            </w:pPr>
            <w:r>
              <w:rPr>
                <w:sz w:val="19"/>
              </w:rPr>
              <w:t>13,036</w:t>
            </w:r>
          </w:p>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Depreciation charged in the year</w:t>
            </w:r>
          </w:p>
        </w:tc>
        <w:tc>
          <w:tcPr>
            <w:tcW w:w="1154" w:type="dxa"/>
            <w:gridSpan w:val="4"/>
            <w:tcMar>
              <w:top w:w="15" w:type="dxa"/>
            </w:tcMar>
            <w:vAlign w:val="bottom"/>
          </w:tcPr>
          <w:p w:rsidR="00C90296" w:rsidRDefault="00312E4C">
            <w:pPr>
              <w:jc w:val="right"/>
            </w:pPr>
            <w:r>
              <w:rPr>
                <w:sz w:val="19"/>
              </w:rPr>
              <w:t>3,127</w:t>
            </w:r>
          </w:p>
        </w:tc>
        <w:tc>
          <w:tcPr>
            <w:tcW w:w="1155" w:type="dxa"/>
            <w:gridSpan w:val="6"/>
            <w:tcMar>
              <w:top w:w="15" w:type="dxa"/>
            </w:tcMar>
            <w:vAlign w:val="bottom"/>
          </w:tcPr>
          <w:p w:rsidR="00C90296" w:rsidRDefault="00312E4C">
            <w:pPr>
              <w:jc w:val="right"/>
            </w:pPr>
            <w:r>
              <w:rPr>
                <w:sz w:val="19"/>
              </w:rPr>
              <w:t>1,802</w:t>
            </w:r>
          </w:p>
        </w:tc>
        <w:tc>
          <w:tcPr>
            <w:tcW w:w="1341" w:type="dxa"/>
            <w:gridSpan w:val="4"/>
            <w:tcMar>
              <w:top w:w="15" w:type="dxa"/>
            </w:tcMar>
            <w:vAlign w:val="bottom"/>
          </w:tcPr>
          <w:p w:rsidR="00C90296" w:rsidRDefault="00312E4C">
            <w:pPr>
              <w:jc w:val="right"/>
            </w:pPr>
            <w:r>
              <w:rPr>
                <w:sz w:val="19"/>
              </w:rPr>
              <w:t>4,929</w:t>
            </w:r>
          </w:p>
        </w:tc>
      </w:tr>
      <w:tr w:rsidR="00C90296">
        <w:trPr>
          <w:trHeight w:hRule="exact" w:val="112"/>
        </w:trPr>
        <w:tc>
          <w:tcPr>
            <w:tcW w:w="9757" w:type="dxa"/>
            <w:gridSpan w:val="17"/>
          </w:tcPr>
          <w:p w:rsidR="00C90296" w:rsidRDefault="00C90296"/>
        </w:tc>
      </w:tr>
      <w:tr w:rsidR="00C90296">
        <w:trPr>
          <w:trHeight w:hRule="exact" w:val="100"/>
        </w:trPr>
        <w:tc>
          <w:tcPr>
            <w:tcW w:w="6626" w:type="dxa"/>
            <w:gridSpan w:val="4"/>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706" w:type="dxa"/>
            <w:tcMar>
              <w:top w:w="15" w:type="dxa"/>
            </w:tcMar>
          </w:tcPr>
          <w:p w:rsidR="00C90296" w:rsidRDefault="00C90296"/>
        </w:tc>
        <w:tc>
          <w:tcPr>
            <w:tcW w:w="635"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7"/>
          </w:tcPr>
          <w:p w:rsidR="00C90296" w:rsidRDefault="00C90296"/>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At 31 March 2019</w:t>
            </w:r>
          </w:p>
        </w:tc>
        <w:tc>
          <w:tcPr>
            <w:tcW w:w="1154" w:type="dxa"/>
            <w:gridSpan w:val="4"/>
            <w:tcMar>
              <w:top w:w="15" w:type="dxa"/>
            </w:tcMar>
            <w:vAlign w:val="bottom"/>
          </w:tcPr>
          <w:p w:rsidR="00C90296" w:rsidRDefault="00312E4C">
            <w:pPr>
              <w:jc w:val="right"/>
            </w:pPr>
            <w:r>
              <w:rPr>
                <w:sz w:val="19"/>
              </w:rPr>
              <w:t>13,079</w:t>
            </w:r>
          </w:p>
        </w:tc>
        <w:tc>
          <w:tcPr>
            <w:tcW w:w="1155" w:type="dxa"/>
            <w:gridSpan w:val="6"/>
            <w:tcMar>
              <w:top w:w="15" w:type="dxa"/>
            </w:tcMar>
            <w:vAlign w:val="bottom"/>
          </w:tcPr>
          <w:p w:rsidR="00C90296" w:rsidRDefault="00312E4C">
            <w:pPr>
              <w:jc w:val="right"/>
            </w:pPr>
            <w:r>
              <w:rPr>
                <w:sz w:val="19"/>
              </w:rPr>
              <w:t>4,886</w:t>
            </w:r>
          </w:p>
        </w:tc>
        <w:tc>
          <w:tcPr>
            <w:tcW w:w="1341" w:type="dxa"/>
            <w:gridSpan w:val="4"/>
            <w:tcMar>
              <w:top w:w="15" w:type="dxa"/>
            </w:tcMar>
            <w:vAlign w:val="bottom"/>
          </w:tcPr>
          <w:p w:rsidR="00C90296" w:rsidRDefault="00312E4C">
            <w:pPr>
              <w:jc w:val="right"/>
            </w:pPr>
            <w:r>
              <w:rPr>
                <w:sz w:val="19"/>
              </w:rPr>
              <w:t>17,965</w:t>
            </w:r>
          </w:p>
        </w:tc>
      </w:tr>
      <w:tr w:rsidR="00C90296">
        <w:trPr>
          <w:trHeight w:hRule="exact" w:val="112"/>
        </w:trPr>
        <w:tc>
          <w:tcPr>
            <w:tcW w:w="9757" w:type="dxa"/>
            <w:gridSpan w:val="17"/>
          </w:tcPr>
          <w:p w:rsidR="00C90296" w:rsidRDefault="00C90296"/>
        </w:tc>
      </w:tr>
      <w:tr w:rsidR="00C90296">
        <w:trPr>
          <w:trHeight w:hRule="exact" w:val="100"/>
        </w:trPr>
        <w:tc>
          <w:tcPr>
            <w:tcW w:w="6626" w:type="dxa"/>
            <w:gridSpan w:val="4"/>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single" w:sz="4" w:space="0" w:color="auto"/>
            </w:tcBorders>
            <w:tcMar>
              <w:top w:w="15" w:type="dxa"/>
            </w:tcMar>
          </w:tcPr>
          <w:p w:rsidR="00C90296" w:rsidRDefault="00C90296"/>
        </w:tc>
        <w:tc>
          <w:tcPr>
            <w:tcW w:w="706" w:type="dxa"/>
            <w:tcMar>
              <w:top w:w="15" w:type="dxa"/>
            </w:tcMar>
          </w:tcPr>
          <w:p w:rsidR="00C90296" w:rsidRDefault="00C90296"/>
        </w:tc>
        <w:tc>
          <w:tcPr>
            <w:tcW w:w="635"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7"/>
          </w:tcPr>
          <w:p w:rsidR="00C90296" w:rsidRDefault="00C90296"/>
        </w:tc>
      </w:tr>
      <w:tr w:rsidR="00C90296">
        <w:trPr>
          <w:trHeight w:hRule="exact" w:val="255"/>
        </w:trPr>
        <w:tc>
          <w:tcPr>
            <w:tcW w:w="490" w:type="dxa"/>
            <w:tcMar>
              <w:top w:w="15" w:type="dxa"/>
            </w:tcMar>
          </w:tcPr>
          <w:p w:rsidR="00C90296" w:rsidRDefault="00C90296"/>
        </w:tc>
        <w:tc>
          <w:tcPr>
            <w:tcW w:w="9078" w:type="dxa"/>
            <w:gridSpan w:val="14"/>
            <w:tcMar>
              <w:top w:w="15" w:type="dxa"/>
            </w:tcMar>
          </w:tcPr>
          <w:p w:rsidR="00C90296" w:rsidRDefault="00312E4C">
            <w:r>
              <w:rPr>
                <w:b/>
                <w:sz w:val="19"/>
              </w:rPr>
              <w:t>Carrying amount</w:t>
            </w:r>
          </w:p>
        </w:tc>
        <w:tc>
          <w:tcPr>
            <w:tcW w:w="189" w:type="dxa"/>
            <w:gridSpan w:val="2"/>
            <w:tcMar>
              <w:top w:w="15" w:type="dxa"/>
            </w:tcMar>
          </w:tcPr>
          <w:p w:rsidR="00C90296" w:rsidRDefault="00C90296"/>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At 31 March 2019</w:t>
            </w:r>
          </w:p>
        </w:tc>
        <w:tc>
          <w:tcPr>
            <w:tcW w:w="1154" w:type="dxa"/>
            <w:gridSpan w:val="4"/>
            <w:tcMar>
              <w:top w:w="15" w:type="dxa"/>
            </w:tcMar>
            <w:vAlign w:val="bottom"/>
          </w:tcPr>
          <w:p w:rsidR="00C90296" w:rsidRDefault="00312E4C">
            <w:pPr>
              <w:jc w:val="right"/>
            </w:pPr>
            <w:r>
              <w:rPr>
                <w:sz w:val="19"/>
              </w:rPr>
              <w:t>2,557</w:t>
            </w:r>
          </w:p>
        </w:tc>
        <w:tc>
          <w:tcPr>
            <w:tcW w:w="1155" w:type="dxa"/>
            <w:gridSpan w:val="6"/>
            <w:tcMar>
              <w:top w:w="15" w:type="dxa"/>
            </w:tcMar>
            <w:vAlign w:val="bottom"/>
          </w:tcPr>
          <w:p w:rsidR="00C90296" w:rsidRDefault="00312E4C">
            <w:pPr>
              <w:jc w:val="right"/>
            </w:pPr>
            <w:r>
              <w:rPr>
                <w:sz w:val="19"/>
              </w:rPr>
              <w:t>1,661</w:t>
            </w:r>
          </w:p>
        </w:tc>
        <w:tc>
          <w:tcPr>
            <w:tcW w:w="1341" w:type="dxa"/>
            <w:gridSpan w:val="4"/>
            <w:tcMar>
              <w:top w:w="15" w:type="dxa"/>
            </w:tcMar>
            <w:vAlign w:val="bottom"/>
          </w:tcPr>
          <w:p w:rsidR="00C90296" w:rsidRDefault="00312E4C">
            <w:pPr>
              <w:jc w:val="right"/>
            </w:pPr>
            <w:r>
              <w:rPr>
                <w:sz w:val="19"/>
              </w:rPr>
              <w:t>4,218</w:t>
            </w:r>
          </w:p>
        </w:tc>
      </w:tr>
      <w:tr w:rsidR="00C90296">
        <w:trPr>
          <w:trHeight w:hRule="exact" w:val="112"/>
        </w:trPr>
        <w:tc>
          <w:tcPr>
            <w:tcW w:w="9757" w:type="dxa"/>
            <w:gridSpan w:val="17"/>
          </w:tcPr>
          <w:p w:rsidR="00C90296" w:rsidRDefault="00C90296"/>
        </w:tc>
      </w:tr>
      <w:tr w:rsidR="00C90296">
        <w:trPr>
          <w:trHeight w:hRule="exact" w:val="100"/>
        </w:trPr>
        <w:tc>
          <w:tcPr>
            <w:tcW w:w="6626" w:type="dxa"/>
            <w:gridSpan w:val="4"/>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706" w:type="dxa"/>
            <w:tcMar>
              <w:top w:w="15" w:type="dxa"/>
            </w:tcMar>
          </w:tcPr>
          <w:p w:rsidR="00C90296" w:rsidRDefault="00C90296"/>
        </w:tc>
        <w:tc>
          <w:tcPr>
            <w:tcW w:w="635" w:type="dxa"/>
            <w:gridSpan w:val="3"/>
            <w:tcBorders>
              <w:top w:val="double" w:sz="4" w:space="0" w:color="auto"/>
            </w:tcBorders>
            <w:tcMar>
              <w:top w:w="15" w:type="dxa"/>
            </w:tcMar>
          </w:tcPr>
          <w:p w:rsidR="00C90296" w:rsidRDefault="00C90296"/>
        </w:tc>
      </w:tr>
      <w:tr w:rsidR="00C90296">
        <w:trPr>
          <w:trHeight w:hRule="exact" w:val="42"/>
        </w:trPr>
        <w:tc>
          <w:tcPr>
            <w:tcW w:w="9757" w:type="dxa"/>
            <w:gridSpan w:val="17"/>
          </w:tcPr>
          <w:p w:rsidR="00C90296" w:rsidRDefault="00C90296"/>
        </w:tc>
      </w:tr>
      <w:tr w:rsidR="00C90296">
        <w:trPr>
          <w:trHeight w:hRule="exact" w:val="255"/>
        </w:trPr>
        <w:tc>
          <w:tcPr>
            <w:tcW w:w="490" w:type="dxa"/>
            <w:tcMar>
              <w:top w:w="15" w:type="dxa"/>
            </w:tcMar>
          </w:tcPr>
          <w:p w:rsidR="00C90296" w:rsidRDefault="00C90296"/>
        </w:tc>
        <w:tc>
          <w:tcPr>
            <w:tcW w:w="5617" w:type="dxa"/>
            <w:gridSpan w:val="2"/>
            <w:tcMar>
              <w:top w:w="15" w:type="dxa"/>
            </w:tcMar>
          </w:tcPr>
          <w:p w:rsidR="00C90296" w:rsidRDefault="00312E4C">
            <w:r>
              <w:rPr>
                <w:sz w:val="19"/>
              </w:rPr>
              <w:t>At 31 March 2018</w:t>
            </w:r>
          </w:p>
        </w:tc>
        <w:tc>
          <w:tcPr>
            <w:tcW w:w="1154" w:type="dxa"/>
            <w:gridSpan w:val="4"/>
            <w:tcMar>
              <w:top w:w="15" w:type="dxa"/>
            </w:tcMar>
            <w:vAlign w:val="bottom"/>
          </w:tcPr>
          <w:p w:rsidR="00C90296" w:rsidRDefault="00312E4C">
            <w:pPr>
              <w:jc w:val="right"/>
            </w:pPr>
            <w:r>
              <w:rPr>
                <w:sz w:val="19"/>
              </w:rPr>
              <w:t>2,995</w:t>
            </w:r>
          </w:p>
        </w:tc>
        <w:tc>
          <w:tcPr>
            <w:tcW w:w="1155" w:type="dxa"/>
            <w:gridSpan w:val="6"/>
            <w:tcMar>
              <w:top w:w="15" w:type="dxa"/>
            </w:tcMar>
            <w:vAlign w:val="bottom"/>
          </w:tcPr>
          <w:p w:rsidR="00C90296" w:rsidRDefault="00312E4C">
            <w:pPr>
              <w:jc w:val="right"/>
            </w:pPr>
            <w:r>
              <w:rPr>
                <w:sz w:val="19"/>
              </w:rPr>
              <w:t>1,917</w:t>
            </w:r>
          </w:p>
        </w:tc>
        <w:tc>
          <w:tcPr>
            <w:tcW w:w="1341" w:type="dxa"/>
            <w:gridSpan w:val="4"/>
            <w:tcMar>
              <w:top w:w="15" w:type="dxa"/>
            </w:tcMar>
            <w:vAlign w:val="bottom"/>
          </w:tcPr>
          <w:p w:rsidR="00C90296" w:rsidRDefault="00312E4C">
            <w:pPr>
              <w:jc w:val="right"/>
            </w:pPr>
            <w:r>
              <w:rPr>
                <w:sz w:val="19"/>
              </w:rPr>
              <w:t>4,912</w:t>
            </w:r>
          </w:p>
        </w:tc>
      </w:tr>
      <w:tr w:rsidR="00C90296">
        <w:trPr>
          <w:trHeight w:hRule="exact" w:val="112"/>
        </w:trPr>
        <w:tc>
          <w:tcPr>
            <w:tcW w:w="9757" w:type="dxa"/>
            <w:gridSpan w:val="17"/>
          </w:tcPr>
          <w:p w:rsidR="00C90296" w:rsidRDefault="00C90296"/>
        </w:tc>
      </w:tr>
      <w:tr w:rsidR="00C90296">
        <w:trPr>
          <w:trHeight w:hRule="exact" w:val="100"/>
        </w:trPr>
        <w:tc>
          <w:tcPr>
            <w:tcW w:w="6626" w:type="dxa"/>
            <w:gridSpan w:val="4"/>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520" w:type="dxa"/>
            <w:gridSpan w:val="3"/>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706" w:type="dxa"/>
            <w:tcMar>
              <w:top w:w="15" w:type="dxa"/>
            </w:tcMar>
          </w:tcPr>
          <w:p w:rsidR="00C90296" w:rsidRDefault="00C90296"/>
        </w:tc>
        <w:tc>
          <w:tcPr>
            <w:tcW w:w="635" w:type="dxa"/>
            <w:gridSpan w:val="3"/>
            <w:tcBorders>
              <w:top w:val="double" w:sz="4" w:space="0" w:color="auto"/>
            </w:tcBorders>
            <w:tcMar>
              <w:top w:w="15" w:type="dxa"/>
            </w:tcMar>
          </w:tcPr>
          <w:p w:rsidR="00C90296" w:rsidRDefault="00C90296"/>
        </w:tc>
      </w:tr>
      <w:tr w:rsidR="00C90296">
        <w:trPr>
          <w:trHeight w:hRule="exact" w:val="297"/>
        </w:trPr>
        <w:tc>
          <w:tcPr>
            <w:tcW w:w="9757" w:type="dxa"/>
            <w:gridSpan w:val="17"/>
          </w:tcPr>
          <w:p w:rsidR="00C90296" w:rsidRDefault="00C90296"/>
        </w:tc>
      </w:tr>
      <w:tr w:rsidR="00C90296">
        <w:trPr>
          <w:trHeight w:hRule="exact" w:val="255"/>
        </w:trPr>
        <w:tc>
          <w:tcPr>
            <w:tcW w:w="490" w:type="dxa"/>
            <w:tcMar>
              <w:top w:w="15" w:type="dxa"/>
            </w:tcMar>
          </w:tcPr>
          <w:p w:rsidR="00C90296" w:rsidRDefault="00312E4C">
            <w:r>
              <w:rPr>
                <w:b/>
                <w:sz w:val="19"/>
              </w:rPr>
              <w:t>10</w:t>
            </w:r>
          </w:p>
        </w:tc>
        <w:tc>
          <w:tcPr>
            <w:tcW w:w="6598" w:type="dxa"/>
            <w:gridSpan w:val="5"/>
            <w:tcMar>
              <w:top w:w="15" w:type="dxa"/>
            </w:tcMar>
          </w:tcPr>
          <w:p w:rsidR="00C90296" w:rsidRDefault="00312E4C">
            <w:r>
              <w:rPr>
                <w:b/>
                <w:sz w:val="19"/>
              </w:rPr>
              <w:t>Financial instruments</w:t>
            </w:r>
          </w:p>
        </w:tc>
        <w:tc>
          <w:tcPr>
            <w:tcW w:w="1313" w:type="dxa"/>
            <w:gridSpan w:val="6"/>
            <w:tcMar>
              <w:top w:w="15" w:type="dxa"/>
            </w:tcMar>
          </w:tcPr>
          <w:p w:rsidR="00C90296" w:rsidRDefault="00312E4C">
            <w:pPr>
              <w:jc w:val="right"/>
            </w:pPr>
            <w:r>
              <w:rPr>
                <w:b/>
                <w:sz w:val="19"/>
              </w:rPr>
              <w:t>2019</w:t>
            </w:r>
          </w:p>
        </w:tc>
        <w:tc>
          <w:tcPr>
            <w:tcW w:w="1356" w:type="dxa"/>
            <w:gridSpan w:val="5"/>
            <w:tcMar>
              <w:top w:w="15" w:type="dxa"/>
            </w:tcMar>
          </w:tcPr>
          <w:p w:rsidR="00C90296" w:rsidRDefault="00312E4C">
            <w:pPr>
              <w:jc w:val="right"/>
            </w:pPr>
            <w:r>
              <w:rPr>
                <w:b/>
                <w:sz w:val="19"/>
              </w:rPr>
              <w:t>2018</w:t>
            </w:r>
          </w:p>
        </w:tc>
      </w:tr>
      <w:tr w:rsidR="00C90296">
        <w:trPr>
          <w:trHeight w:hRule="exact" w:val="255"/>
        </w:trPr>
        <w:tc>
          <w:tcPr>
            <w:tcW w:w="7088" w:type="dxa"/>
            <w:gridSpan w:val="6"/>
            <w:tcMar>
              <w:top w:w="15" w:type="dxa"/>
            </w:tcMar>
          </w:tcPr>
          <w:p w:rsidR="00C90296" w:rsidRDefault="00C90296"/>
        </w:tc>
        <w:tc>
          <w:tcPr>
            <w:tcW w:w="1313" w:type="dxa"/>
            <w:gridSpan w:val="6"/>
            <w:tcMar>
              <w:top w:w="15" w:type="dxa"/>
            </w:tcMar>
          </w:tcPr>
          <w:p w:rsidR="00C90296" w:rsidRDefault="00312E4C">
            <w:pPr>
              <w:jc w:val="right"/>
            </w:pPr>
            <w:r>
              <w:rPr>
                <w:b/>
                <w:sz w:val="19"/>
              </w:rPr>
              <w:t>£</w:t>
            </w:r>
          </w:p>
        </w:tc>
        <w:tc>
          <w:tcPr>
            <w:tcW w:w="1356" w:type="dxa"/>
            <w:gridSpan w:val="5"/>
            <w:tcMar>
              <w:top w:w="15" w:type="dxa"/>
            </w:tcMar>
          </w:tcPr>
          <w:p w:rsidR="00C90296" w:rsidRDefault="00312E4C">
            <w:pPr>
              <w:jc w:val="right"/>
            </w:pPr>
            <w:r>
              <w:rPr>
                <w:b/>
                <w:sz w:val="19"/>
              </w:rPr>
              <w:t>£</w:t>
            </w:r>
          </w:p>
        </w:tc>
      </w:tr>
      <w:tr w:rsidR="00C90296">
        <w:trPr>
          <w:trHeight w:hRule="exact" w:val="255"/>
        </w:trPr>
        <w:tc>
          <w:tcPr>
            <w:tcW w:w="490" w:type="dxa"/>
            <w:tcMar>
              <w:top w:w="15" w:type="dxa"/>
            </w:tcMar>
          </w:tcPr>
          <w:p w:rsidR="00C90296" w:rsidRDefault="00C90296"/>
        </w:tc>
        <w:tc>
          <w:tcPr>
            <w:tcW w:w="6598" w:type="dxa"/>
            <w:gridSpan w:val="5"/>
            <w:tcMar>
              <w:top w:w="15" w:type="dxa"/>
            </w:tcMar>
          </w:tcPr>
          <w:p w:rsidR="00C90296" w:rsidRDefault="00312E4C">
            <w:r>
              <w:rPr>
                <w:b/>
                <w:sz w:val="19"/>
              </w:rPr>
              <w:t>Carrying amount of financial assets</w:t>
            </w:r>
          </w:p>
        </w:tc>
        <w:tc>
          <w:tcPr>
            <w:tcW w:w="2669" w:type="dxa"/>
            <w:gridSpan w:val="11"/>
            <w:tcMar>
              <w:top w:w="15" w:type="dxa"/>
            </w:tcMar>
          </w:tcPr>
          <w:p w:rsidR="00C90296" w:rsidRDefault="00C90296"/>
        </w:tc>
      </w:tr>
      <w:tr w:rsidR="00C90296">
        <w:trPr>
          <w:trHeight w:hRule="exact" w:val="255"/>
        </w:trPr>
        <w:tc>
          <w:tcPr>
            <w:tcW w:w="490" w:type="dxa"/>
            <w:tcMar>
              <w:top w:w="15" w:type="dxa"/>
            </w:tcMar>
          </w:tcPr>
          <w:p w:rsidR="00C90296" w:rsidRDefault="00C90296"/>
        </w:tc>
        <w:tc>
          <w:tcPr>
            <w:tcW w:w="6598" w:type="dxa"/>
            <w:gridSpan w:val="5"/>
            <w:tcMar>
              <w:top w:w="15" w:type="dxa"/>
            </w:tcMar>
          </w:tcPr>
          <w:p w:rsidR="00C90296" w:rsidRDefault="00312E4C">
            <w:r>
              <w:rPr>
                <w:sz w:val="19"/>
              </w:rPr>
              <w:t>Debt instruments measured at amortised cost</w:t>
            </w:r>
          </w:p>
        </w:tc>
        <w:tc>
          <w:tcPr>
            <w:tcW w:w="1313" w:type="dxa"/>
            <w:gridSpan w:val="6"/>
            <w:tcMar>
              <w:top w:w="15" w:type="dxa"/>
            </w:tcMar>
            <w:vAlign w:val="bottom"/>
          </w:tcPr>
          <w:p w:rsidR="00C90296" w:rsidRDefault="00312E4C">
            <w:pPr>
              <w:jc w:val="right"/>
            </w:pPr>
            <w:r>
              <w:rPr>
                <w:sz w:val="19"/>
              </w:rPr>
              <w:t>1,400</w:t>
            </w:r>
          </w:p>
        </w:tc>
        <w:tc>
          <w:tcPr>
            <w:tcW w:w="1356" w:type="dxa"/>
            <w:gridSpan w:val="5"/>
            <w:tcMar>
              <w:top w:w="15" w:type="dxa"/>
            </w:tcMar>
            <w:vAlign w:val="bottom"/>
          </w:tcPr>
          <w:p w:rsidR="00C90296" w:rsidRDefault="00312E4C">
            <w:pPr>
              <w:jc w:val="right"/>
            </w:pPr>
            <w:r>
              <w:rPr>
                <w:sz w:val="19"/>
              </w:rPr>
              <w:t>695</w:t>
            </w:r>
          </w:p>
        </w:tc>
      </w:tr>
      <w:tr w:rsidR="00C90296">
        <w:trPr>
          <w:trHeight w:hRule="exact" w:val="112"/>
        </w:trPr>
        <w:tc>
          <w:tcPr>
            <w:tcW w:w="9757" w:type="dxa"/>
            <w:gridSpan w:val="17"/>
          </w:tcPr>
          <w:p w:rsidR="00C90296" w:rsidRDefault="00C90296"/>
        </w:tc>
      </w:tr>
      <w:tr w:rsidR="00C90296">
        <w:trPr>
          <w:trHeight w:hRule="exact" w:val="100"/>
        </w:trPr>
        <w:tc>
          <w:tcPr>
            <w:tcW w:w="7766" w:type="dxa"/>
            <w:gridSpan w:val="9"/>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721" w:type="dxa"/>
            <w:gridSpan w:val="2"/>
            <w:tcMar>
              <w:top w:w="15" w:type="dxa"/>
            </w:tcMar>
          </w:tcPr>
          <w:p w:rsidR="00C90296" w:rsidRDefault="00C90296"/>
        </w:tc>
        <w:tc>
          <w:tcPr>
            <w:tcW w:w="635" w:type="dxa"/>
            <w:gridSpan w:val="3"/>
            <w:tcBorders>
              <w:top w:val="double" w:sz="4" w:space="0" w:color="auto"/>
            </w:tcBorders>
            <w:tcMar>
              <w:top w:w="15" w:type="dxa"/>
            </w:tcMar>
          </w:tcPr>
          <w:p w:rsidR="00C90296" w:rsidRDefault="00C90296"/>
        </w:tc>
      </w:tr>
      <w:tr w:rsidR="00C90296">
        <w:trPr>
          <w:trHeight w:hRule="exact" w:val="42"/>
        </w:trPr>
        <w:tc>
          <w:tcPr>
            <w:tcW w:w="9757" w:type="dxa"/>
            <w:gridSpan w:val="17"/>
          </w:tcPr>
          <w:p w:rsidR="00C90296" w:rsidRDefault="00C90296"/>
        </w:tc>
      </w:tr>
      <w:tr w:rsidR="00C90296">
        <w:trPr>
          <w:trHeight w:hRule="exact" w:val="255"/>
        </w:trPr>
        <w:tc>
          <w:tcPr>
            <w:tcW w:w="490" w:type="dxa"/>
            <w:tcMar>
              <w:top w:w="15" w:type="dxa"/>
            </w:tcMar>
          </w:tcPr>
          <w:p w:rsidR="00C90296" w:rsidRDefault="00C90296"/>
        </w:tc>
        <w:tc>
          <w:tcPr>
            <w:tcW w:w="6598" w:type="dxa"/>
            <w:gridSpan w:val="5"/>
            <w:tcMar>
              <w:top w:w="15" w:type="dxa"/>
            </w:tcMar>
          </w:tcPr>
          <w:p w:rsidR="00C90296" w:rsidRDefault="00312E4C">
            <w:r>
              <w:rPr>
                <w:b/>
                <w:sz w:val="19"/>
              </w:rPr>
              <w:t>Carrying amount of financial liabilities</w:t>
            </w:r>
          </w:p>
        </w:tc>
        <w:tc>
          <w:tcPr>
            <w:tcW w:w="2669" w:type="dxa"/>
            <w:gridSpan w:val="11"/>
            <w:tcMar>
              <w:top w:w="15" w:type="dxa"/>
            </w:tcMar>
          </w:tcPr>
          <w:p w:rsidR="00C90296" w:rsidRDefault="00C90296"/>
        </w:tc>
      </w:tr>
      <w:tr w:rsidR="00C90296">
        <w:trPr>
          <w:trHeight w:hRule="exact" w:val="255"/>
        </w:trPr>
        <w:tc>
          <w:tcPr>
            <w:tcW w:w="490" w:type="dxa"/>
            <w:tcMar>
              <w:top w:w="15" w:type="dxa"/>
            </w:tcMar>
          </w:tcPr>
          <w:p w:rsidR="00C90296" w:rsidRDefault="00C90296"/>
        </w:tc>
        <w:tc>
          <w:tcPr>
            <w:tcW w:w="6598" w:type="dxa"/>
            <w:gridSpan w:val="5"/>
            <w:tcMar>
              <w:top w:w="15" w:type="dxa"/>
            </w:tcMar>
          </w:tcPr>
          <w:p w:rsidR="00C90296" w:rsidRDefault="00312E4C">
            <w:r>
              <w:rPr>
                <w:sz w:val="19"/>
              </w:rPr>
              <w:t>Measured at amortised cost</w:t>
            </w:r>
          </w:p>
        </w:tc>
        <w:tc>
          <w:tcPr>
            <w:tcW w:w="1313" w:type="dxa"/>
            <w:gridSpan w:val="6"/>
            <w:tcMar>
              <w:top w:w="15" w:type="dxa"/>
            </w:tcMar>
            <w:vAlign w:val="bottom"/>
          </w:tcPr>
          <w:p w:rsidR="00C90296" w:rsidRDefault="00312E4C">
            <w:pPr>
              <w:jc w:val="right"/>
            </w:pPr>
            <w:r>
              <w:rPr>
                <w:sz w:val="19"/>
              </w:rPr>
              <w:t>45,367</w:t>
            </w:r>
          </w:p>
        </w:tc>
        <w:tc>
          <w:tcPr>
            <w:tcW w:w="1356" w:type="dxa"/>
            <w:gridSpan w:val="5"/>
            <w:tcMar>
              <w:top w:w="15" w:type="dxa"/>
            </w:tcMar>
            <w:vAlign w:val="bottom"/>
          </w:tcPr>
          <w:p w:rsidR="00C90296" w:rsidRDefault="00312E4C">
            <w:pPr>
              <w:jc w:val="right"/>
            </w:pPr>
            <w:r>
              <w:rPr>
                <w:sz w:val="19"/>
              </w:rPr>
              <w:t>37,673</w:t>
            </w:r>
          </w:p>
        </w:tc>
      </w:tr>
      <w:tr w:rsidR="00C90296">
        <w:trPr>
          <w:trHeight w:hRule="exact" w:val="112"/>
        </w:trPr>
        <w:tc>
          <w:tcPr>
            <w:tcW w:w="9757" w:type="dxa"/>
            <w:gridSpan w:val="17"/>
          </w:tcPr>
          <w:p w:rsidR="00C90296" w:rsidRDefault="00C90296"/>
        </w:tc>
      </w:tr>
      <w:tr w:rsidR="00C90296">
        <w:trPr>
          <w:trHeight w:hRule="exact" w:val="100"/>
        </w:trPr>
        <w:tc>
          <w:tcPr>
            <w:tcW w:w="7766" w:type="dxa"/>
            <w:gridSpan w:val="9"/>
            <w:tcMar>
              <w:top w:w="15" w:type="dxa"/>
            </w:tcMar>
          </w:tcPr>
          <w:p w:rsidR="00C90296" w:rsidRDefault="00C90296"/>
        </w:tc>
        <w:tc>
          <w:tcPr>
            <w:tcW w:w="635" w:type="dxa"/>
            <w:gridSpan w:val="3"/>
            <w:tcBorders>
              <w:top w:val="double" w:sz="4" w:space="0" w:color="auto"/>
            </w:tcBorders>
            <w:tcMar>
              <w:top w:w="15" w:type="dxa"/>
            </w:tcMar>
          </w:tcPr>
          <w:p w:rsidR="00C90296" w:rsidRDefault="00C90296"/>
        </w:tc>
        <w:tc>
          <w:tcPr>
            <w:tcW w:w="721" w:type="dxa"/>
            <w:gridSpan w:val="2"/>
            <w:tcMar>
              <w:top w:w="15" w:type="dxa"/>
            </w:tcMar>
          </w:tcPr>
          <w:p w:rsidR="00C90296" w:rsidRDefault="00C90296"/>
        </w:tc>
        <w:tc>
          <w:tcPr>
            <w:tcW w:w="635" w:type="dxa"/>
            <w:gridSpan w:val="3"/>
            <w:tcBorders>
              <w:top w:val="double" w:sz="4" w:space="0" w:color="auto"/>
            </w:tcBorders>
            <w:tcMar>
              <w:top w:w="15" w:type="dxa"/>
            </w:tcMar>
          </w:tcPr>
          <w:p w:rsidR="00C90296" w:rsidRDefault="00C90296"/>
        </w:tc>
      </w:tr>
    </w:tbl>
    <w:p w:rsidR="00C90296" w:rsidRDefault="00C90296">
      <w:pPr>
        <w:sectPr w:rsidR="00C90296">
          <w:headerReference w:type="default" r:id="rId42"/>
          <w:footerReference w:type="default" r:id="rId43"/>
          <w:pgSz w:w="11908" w:h="16833"/>
          <w:pgMar w:top="2377" w:right="1080" w:bottom="720" w:left="1080" w:header="720" w:footer="300" w:gutter="0"/>
          <w:cols w:space="720"/>
        </w:sectPr>
      </w:pPr>
    </w:p>
    <w:tbl>
      <w:tblPr>
        <w:tblW w:w="9757" w:type="dxa"/>
        <w:tblCellMar>
          <w:left w:w="10" w:type="dxa"/>
          <w:right w:w="0" w:type="dxa"/>
        </w:tblCellMar>
        <w:tblLook w:val="0000" w:firstRow="0" w:lastRow="0" w:firstColumn="0" w:lastColumn="0" w:noHBand="0" w:noVBand="0"/>
      </w:tblPr>
      <w:tblGrid>
        <w:gridCol w:w="490"/>
        <w:gridCol w:w="7"/>
        <w:gridCol w:w="3969"/>
        <w:gridCol w:w="1120"/>
        <w:gridCol w:w="65"/>
        <w:gridCol w:w="126"/>
        <w:gridCol w:w="585"/>
        <w:gridCol w:w="537"/>
        <w:gridCol w:w="65"/>
        <w:gridCol w:w="125"/>
        <w:gridCol w:w="586"/>
        <w:gridCol w:w="189"/>
        <w:gridCol w:w="348"/>
        <w:gridCol w:w="189"/>
        <w:gridCol w:w="818"/>
        <w:gridCol w:w="305"/>
        <w:gridCol w:w="189"/>
        <w:gridCol w:w="44"/>
      </w:tblGrid>
      <w:tr w:rsidR="00C90296">
        <w:trPr>
          <w:trHeight w:hRule="exact" w:val="255"/>
        </w:trPr>
        <w:tc>
          <w:tcPr>
            <w:tcW w:w="490" w:type="dxa"/>
            <w:tcMar>
              <w:top w:w="15" w:type="dxa"/>
            </w:tcMar>
          </w:tcPr>
          <w:p w:rsidR="00C90296" w:rsidRDefault="00312E4C">
            <w:r>
              <w:rPr>
                <w:b/>
                <w:sz w:val="19"/>
              </w:rPr>
              <w:lastRenderedPageBreak/>
              <w:t>11</w:t>
            </w:r>
          </w:p>
        </w:tc>
        <w:tc>
          <w:tcPr>
            <w:tcW w:w="3976" w:type="dxa"/>
            <w:gridSpan w:val="2"/>
            <w:tcMar>
              <w:top w:w="15" w:type="dxa"/>
            </w:tcMar>
          </w:tcPr>
          <w:p w:rsidR="00C90296" w:rsidRDefault="00312E4C">
            <w:r>
              <w:rPr>
                <w:b/>
                <w:sz w:val="19"/>
              </w:rPr>
              <w:t>Debtors</w:t>
            </w:r>
          </w:p>
        </w:tc>
        <w:tc>
          <w:tcPr>
            <w:tcW w:w="5291" w:type="dxa"/>
            <w:gridSpan w:val="15"/>
            <w:tcMar>
              <w:top w:w="15" w:type="dxa"/>
            </w:tcMar>
          </w:tcPr>
          <w:p w:rsidR="00C90296" w:rsidRDefault="00C90296"/>
        </w:tc>
      </w:tr>
      <w:tr w:rsidR="00C90296">
        <w:trPr>
          <w:trHeight w:hRule="exact" w:val="255"/>
        </w:trPr>
        <w:tc>
          <w:tcPr>
            <w:tcW w:w="7089" w:type="dxa"/>
            <w:gridSpan w:val="10"/>
            <w:tcMar>
              <w:top w:w="15" w:type="dxa"/>
            </w:tcMar>
          </w:tcPr>
          <w:p w:rsidR="00C90296" w:rsidRDefault="00C90296"/>
        </w:tc>
        <w:tc>
          <w:tcPr>
            <w:tcW w:w="1312" w:type="dxa"/>
            <w:gridSpan w:val="4"/>
            <w:tcMar>
              <w:top w:w="15" w:type="dxa"/>
            </w:tcMar>
          </w:tcPr>
          <w:p w:rsidR="00C90296" w:rsidRDefault="00312E4C">
            <w:pPr>
              <w:jc w:val="right"/>
            </w:pPr>
            <w:r>
              <w:rPr>
                <w:b/>
                <w:sz w:val="19"/>
              </w:rPr>
              <w:t>2019</w:t>
            </w:r>
          </w:p>
        </w:tc>
        <w:tc>
          <w:tcPr>
            <w:tcW w:w="1356" w:type="dxa"/>
            <w:gridSpan w:val="4"/>
            <w:tcMar>
              <w:top w:w="15" w:type="dxa"/>
            </w:tcMar>
          </w:tcPr>
          <w:p w:rsidR="00C90296" w:rsidRDefault="00312E4C">
            <w:pPr>
              <w:jc w:val="right"/>
            </w:pPr>
            <w:r>
              <w:rPr>
                <w:b/>
                <w:sz w:val="19"/>
              </w:rPr>
              <w:t>2018</w:t>
            </w:r>
          </w:p>
        </w:tc>
      </w:tr>
      <w:tr w:rsidR="00C90296">
        <w:trPr>
          <w:trHeight w:hRule="exact" w:val="255"/>
        </w:trPr>
        <w:tc>
          <w:tcPr>
            <w:tcW w:w="490" w:type="dxa"/>
            <w:tcMar>
              <w:top w:w="15" w:type="dxa"/>
            </w:tcMar>
          </w:tcPr>
          <w:p w:rsidR="00C90296" w:rsidRDefault="00C90296"/>
        </w:tc>
        <w:tc>
          <w:tcPr>
            <w:tcW w:w="3976" w:type="dxa"/>
            <w:gridSpan w:val="2"/>
            <w:tcMar>
              <w:top w:w="15" w:type="dxa"/>
            </w:tcMar>
          </w:tcPr>
          <w:p w:rsidR="00C90296" w:rsidRDefault="00312E4C">
            <w:r>
              <w:rPr>
                <w:b/>
                <w:sz w:val="19"/>
              </w:rPr>
              <w:t>Amounts falling due within one year:</w:t>
            </w:r>
          </w:p>
        </w:tc>
        <w:tc>
          <w:tcPr>
            <w:tcW w:w="2623" w:type="dxa"/>
            <w:gridSpan w:val="7"/>
            <w:tcMar>
              <w:top w:w="15" w:type="dxa"/>
            </w:tcMar>
          </w:tcPr>
          <w:p w:rsidR="00C90296" w:rsidRDefault="00C90296"/>
        </w:tc>
        <w:tc>
          <w:tcPr>
            <w:tcW w:w="1312" w:type="dxa"/>
            <w:gridSpan w:val="4"/>
            <w:tcMar>
              <w:top w:w="15" w:type="dxa"/>
            </w:tcMar>
          </w:tcPr>
          <w:p w:rsidR="00C90296" w:rsidRDefault="00312E4C">
            <w:pPr>
              <w:jc w:val="right"/>
            </w:pPr>
            <w:r>
              <w:rPr>
                <w:b/>
                <w:sz w:val="19"/>
              </w:rPr>
              <w:t>£</w:t>
            </w:r>
          </w:p>
        </w:tc>
        <w:tc>
          <w:tcPr>
            <w:tcW w:w="1356" w:type="dxa"/>
            <w:gridSpan w:val="4"/>
            <w:tcMar>
              <w:top w:w="15" w:type="dxa"/>
            </w:tcMar>
          </w:tcPr>
          <w:p w:rsidR="00C90296" w:rsidRDefault="00312E4C">
            <w:pPr>
              <w:jc w:val="right"/>
            </w:pPr>
            <w:r>
              <w:rPr>
                <w:b/>
                <w:sz w:val="19"/>
              </w:rPr>
              <w:t>£</w:t>
            </w:r>
          </w:p>
        </w:tc>
      </w:tr>
      <w:tr w:rsidR="00C90296">
        <w:trPr>
          <w:trHeight w:hRule="exact" w:val="255"/>
        </w:trPr>
        <w:tc>
          <w:tcPr>
            <w:tcW w:w="9757" w:type="dxa"/>
            <w:gridSpan w:val="18"/>
          </w:tcPr>
          <w:p w:rsidR="00C90296" w:rsidRDefault="00C90296"/>
        </w:tc>
      </w:tr>
      <w:tr w:rsidR="00C90296">
        <w:trPr>
          <w:trHeight w:hRule="exact" w:val="255"/>
        </w:trPr>
        <w:tc>
          <w:tcPr>
            <w:tcW w:w="490" w:type="dxa"/>
            <w:tcMar>
              <w:top w:w="15" w:type="dxa"/>
            </w:tcMar>
          </w:tcPr>
          <w:p w:rsidR="00C90296" w:rsidRDefault="00C90296"/>
        </w:tc>
        <w:tc>
          <w:tcPr>
            <w:tcW w:w="6599" w:type="dxa"/>
            <w:gridSpan w:val="9"/>
            <w:tcMar>
              <w:top w:w="15" w:type="dxa"/>
            </w:tcMar>
          </w:tcPr>
          <w:p w:rsidR="00C90296" w:rsidRDefault="00312E4C">
            <w:r>
              <w:rPr>
                <w:sz w:val="19"/>
              </w:rPr>
              <w:t>Trade debtors</w:t>
            </w:r>
          </w:p>
        </w:tc>
        <w:tc>
          <w:tcPr>
            <w:tcW w:w="1312" w:type="dxa"/>
            <w:gridSpan w:val="4"/>
            <w:tcMar>
              <w:top w:w="15" w:type="dxa"/>
            </w:tcMar>
            <w:vAlign w:val="bottom"/>
          </w:tcPr>
          <w:p w:rsidR="00C90296" w:rsidRDefault="00312E4C">
            <w:pPr>
              <w:jc w:val="right"/>
            </w:pPr>
            <w:r>
              <w:rPr>
                <w:sz w:val="19"/>
              </w:rPr>
              <w:t>1,400</w:t>
            </w:r>
          </w:p>
        </w:tc>
        <w:tc>
          <w:tcPr>
            <w:tcW w:w="1356" w:type="dxa"/>
            <w:gridSpan w:val="4"/>
            <w:tcMar>
              <w:top w:w="15" w:type="dxa"/>
            </w:tcMar>
            <w:vAlign w:val="bottom"/>
          </w:tcPr>
          <w:p w:rsidR="00C90296" w:rsidRDefault="00312E4C">
            <w:pPr>
              <w:jc w:val="right"/>
            </w:pPr>
            <w:r>
              <w:rPr>
                <w:sz w:val="19"/>
              </w:rPr>
              <w:t>695</w:t>
            </w:r>
          </w:p>
        </w:tc>
      </w:tr>
      <w:tr w:rsidR="00C90296">
        <w:trPr>
          <w:trHeight w:hRule="exact" w:val="255"/>
        </w:trPr>
        <w:tc>
          <w:tcPr>
            <w:tcW w:w="490" w:type="dxa"/>
            <w:tcMar>
              <w:top w:w="15" w:type="dxa"/>
            </w:tcMar>
          </w:tcPr>
          <w:p w:rsidR="00C90296" w:rsidRDefault="00C90296"/>
        </w:tc>
        <w:tc>
          <w:tcPr>
            <w:tcW w:w="6599" w:type="dxa"/>
            <w:gridSpan w:val="9"/>
            <w:tcMar>
              <w:top w:w="15" w:type="dxa"/>
            </w:tcMar>
          </w:tcPr>
          <w:p w:rsidR="00C90296" w:rsidRDefault="00312E4C">
            <w:r>
              <w:rPr>
                <w:sz w:val="19"/>
              </w:rPr>
              <w:t>Prepayments and accrued income</w:t>
            </w:r>
          </w:p>
        </w:tc>
        <w:tc>
          <w:tcPr>
            <w:tcW w:w="1312" w:type="dxa"/>
            <w:gridSpan w:val="4"/>
            <w:tcMar>
              <w:top w:w="15" w:type="dxa"/>
            </w:tcMar>
            <w:vAlign w:val="bottom"/>
          </w:tcPr>
          <w:p w:rsidR="00C90296" w:rsidRDefault="00312E4C">
            <w:pPr>
              <w:jc w:val="right"/>
            </w:pPr>
            <w:r>
              <w:rPr>
                <w:sz w:val="19"/>
              </w:rPr>
              <w:t>42,002</w:t>
            </w:r>
          </w:p>
        </w:tc>
        <w:tc>
          <w:tcPr>
            <w:tcW w:w="1356" w:type="dxa"/>
            <w:gridSpan w:val="4"/>
            <w:tcMar>
              <w:top w:w="15" w:type="dxa"/>
            </w:tcMar>
            <w:vAlign w:val="bottom"/>
          </w:tcPr>
          <w:p w:rsidR="00C90296" w:rsidRDefault="00312E4C">
            <w:pPr>
              <w:jc w:val="right"/>
            </w:pPr>
            <w:r>
              <w:rPr>
                <w:sz w:val="19"/>
              </w:rPr>
              <w:t>24,855</w:t>
            </w:r>
          </w:p>
        </w:tc>
      </w:tr>
      <w:tr w:rsidR="00C90296">
        <w:trPr>
          <w:trHeight w:hRule="exact" w:val="112"/>
        </w:trPr>
        <w:tc>
          <w:tcPr>
            <w:tcW w:w="9757" w:type="dxa"/>
            <w:gridSpan w:val="18"/>
          </w:tcPr>
          <w:p w:rsidR="00C90296" w:rsidRDefault="00C90296"/>
        </w:tc>
      </w:tr>
      <w:tr w:rsidR="00C90296">
        <w:trPr>
          <w:trHeight w:hRule="exact" w:val="100"/>
        </w:trPr>
        <w:tc>
          <w:tcPr>
            <w:tcW w:w="7864" w:type="dxa"/>
            <w:gridSpan w:val="12"/>
            <w:tcMar>
              <w:top w:w="15" w:type="dxa"/>
            </w:tcMar>
          </w:tcPr>
          <w:p w:rsidR="00C90296" w:rsidRDefault="00C90296"/>
        </w:tc>
        <w:tc>
          <w:tcPr>
            <w:tcW w:w="537" w:type="dxa"/>
            <w:gridSpan w:val="2"/>
            <w:tcBorders>
              <w:top w:val="single" w:sz="4" w:space="0" w:color="auto"/>
            </w:tcBorders>
            <w:tcMar>
              <w:top w:w="15" w:type="dxa"/>
            </w:tcMar>
          </w:tcPr>
          <w:p w:rsidR="00C90296" w:rsidRDefault="00C90296"/>
        </w:tc>
        <w:tc>
          <w:tcPr>
            <w:tcW w:w="818" w:type="dxa"/>
            <w:tcMar>
              <w:top w:w="15" w:type="dxa"/>
            </w:tcMar>
          </w:tcPr>
          <w:p w:rsidR="00C90296" w:rsidRDefault="00C90296"/>
        </w:tc>
        <w:tc>
          <w:tcPr>
            <w:tcW w:w="538"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8"/>
          </w:tcPr>
          <w:p w:rsidR="00C90296" w:rsidRDefault="00C90296"/>
        </w:tc>
      </w:tr>
      <w:tr w:rsidR="00C90296">
        <w:trPr>
          <w:trHeight w:hRule="exact" w:val="255"/>
        </w:trPr>
        <w:tc>
          <w:tcPr>
            <w:tcW w:w="7089" w:type="dxa"/>
            <w:gridSpan w:val="10"/>
            <w:tcMar>
              <w:top w:w="15" w:type="dxa"/>
            </w:tcMar>
          </w:tcPr>
          <w:p w:rsidR="00C90296" w:rsidRDefault="00C90296"/>
        </w:tc>
        <w:tc>
          <w:tcPr>
            <w:tcW w:w="1312" w:type="dxa"/>
            <w:gridSpan w:val="4"/>
            <w:tcMar>
              <w:top w:w="15" w:type="dxa"/>
            </w:tcMar>
            <w:vAlign w:val="bottom"/>
          </w:tcPr>
          <w:p w:rsidR="00C90296" w:rsidRDefault="00312E4C">
            <w:pPr>
              <w:jc w:val="right"/>
            </w:pPr>
            <w:r>
              <w:rPr>
                <w:sz w:val="19"/>
              </w:rPr>
              <w:t>43,402</w:t>
            </w:r>
          </w:p>
        </w:tc>
        <w:tc>
          <w:tcPr>
            <w:tcW w:w="1356" w:type="dxa"/>
            <w:gridSpan w:val="4"/>
            <w:tcMar>
              <w:top w:w="15" w:type="dxa"/>
            </w:tcMar>
            <w:vAlign w:val="bottom"/>
          </w:tcPr>
          <w:p w:rsidR="00C90296" w:rsidRDefault="00312E4C">
            <w:pPr>
              <w:jc w:val="right"/>
            </w:pPr>
            <w:r>
              <w:rPr>
                <w:sz w:val="19"/>
              </w:rPr>
              <w:t>25,550</w:t>
            </w:r>
          </w:p>
        </w:tc>
      </w:tr>
      <w:tr w:rsidR="00C90296">
        <w:trPr>
          <w:trHeight w:hRule="exact" w:val="112"/>
        </w:trPr>
        <w:tc>
          <w:tcPr>
            <w:tcW w:w="9757" w:type="dxa"/>
            <w:gridSpan w:val="18"/>
          </w:tcPr>
          <w:p w:rsidR="00C90296" w:rsidRDefault="00C90296"/>
        </w:tc>
      </w:tr>
      <w:tr w:rsidR="00C90296">
        <w:trPr>
          <w:trHeight w:hRule="exact" w:val="100"/>
        </w:trPr>
        <w:tc>
          <w:tcPr>
            <w:tcW w:w="7864" w:type="dxa"/>
            <w:gridSpan w:val="12"/>
            <w:tcMar>
              <w:top w:w="15" w:type="dxa"/>
            </w:tcMar>
          </w:tcPr>
          <w:p w:rsidR="00C90296" w:rsidRDefault="00C90296"/>
        </w:tc>
        <w:tc>
          <w:tcPr>
            <w:tcW w:w="537" w:type="dxa"/>
            <w:gridSpan w:val="2"/>
            <w:tcBorders>
              <w:top w:val="double" w:sz="4" w:space="0" w:color="auto"/>
            </w:tcBorders>
            <w:tcMar>
              <w:top w:w="15" w:type="dxa"/>
            </w:tcMar>
          </w:tcPr>
          <w:p w:rsidR="00C90296" w:rsidRDefault="00C90296"/>
        </w:tc>
        <w:tc>
          <w:tcPr>
            <w:tcW w:w="818" w:type="dxa"/>
            <w:tcMar>
              <w:top w:w="15" w:type="dxa"/>
            </w:tcMar>
          </w:tcPr>
          <w:p w:rsidR="00C90296" w:rsidRDefault="00C90296"/>
        </w:tc>
        <w:tc>
          <w:tcPr>
            <w:tcW w:w="538" w:type="dxa"/>
            <w:gridSpan w:val="3"/>
            <w:tcBorders>
              <w:top w:val="double" w:sz="4" w:space="0" w:color="auto"/>
            </w:tcBorders>
            <w:tcMar>
              <w:top w:w="15" w:type="dxa"/>
            </w:tcMar>
          </w:tcPr>
          <w:p w:rsidR="00C90296" w:rsidRDefault="00C90296"/>
        </w:tc>
      </w:tr>
      <w:tr w:rsidR="00C90296">
        <w:trPr>
          <w:trHeight w:hRule="exact" w:val="297"/>
        </w:trPr>
        <w:tc>
          <w:tcPr>
            <w:tcW w:w="9757" w:type="dxa"/>
            <w:gridSpan w:val="18"/>
          </w:tcPr>
          <w:p w:rsidR="00C90296" w:rsidRDefault="00C90296"/>
        </w:tc>
      </w:tr>
      <w:tr w:rsidR="00C90296">
        <w:trPr>
          <w:trHeight w:hRule="exact" w:val="255"/>
        </w:trPr>
        <w:tc>
          <w:tcPr>
            <w:tcW w:w="490" w:type="dxa"/>
            <w:tcMar>
              <w:top w:w="15" w:type="dxa"/>
            </w:tcMar>
          </w:tcPr>
          <w:p w:rsidR="00C90296" w:rsidRDefault="00312E4C">
            <w:r>
              <w:rPr>
                <w:b/>
                <w:sz w:val="19"/>
              </w:rPr>
              <w:t>12</w:t>
            </w:r>
          </w:p>
        </w:tc>
        <w:tc>
          <w:tcPr>
            <w:tcW w:w="6599" w:type="dxa"/>
            <w:gridSpan w:val="9"/>
            <w:tcMar>
              <w:top w:w="15" w:type="dxa"/>
            </w:tcMar>
          </w:tcPr>
          <w:p w:rsidR="00C90296" w:rsidRDefault="00312E4C">
            <w:r>
              <w:rPr>
                <w:b/>
                <w:sz w:val="19"/>
              </w:rPr>
              <w:t>Creditors: amounts falling due within one year</w:t>
            </w:r>
          </w:p>
        </w:tc>
        <w:tc>
          <w:tcPr>
            <w:tcW w:w="2668" w:type="dxa"/>
            <w:gridSpan w:val="8"/>
            <w:tcMar>
              <w:top w:w="15" w:type="dxa"/>
            </w:tcMar>
          </w:tcPr>
          <w:p w:rsidR="00C90296" w:rsidRDefault="00C90296"/>
        </w:tc>
      </w:tr>
      <w:tr w:rsidR="00C90296">
        <w:trPr>
          <w:trHeight w:hRule="exact" w:val="255"/>
        </w:trPr>
        <w:tc>
          <w:tcPr>
            <w:tcW w:w="7089" w:type="dxa"/>
            <w:gridSpan w:val="10"/>
            <w:tcMar>
              <w:top w:w="15" w:type="dxa"/>
            </w:tcMar>
          </w:tcPr>
          <w:p w:rsidR="00C90296" w:rsidRDefault="00C90296"/>
        </w:tc>
        <w:tc>
          <w:tcPr>
            <w:tcW w:w="1312" w:type="dxa"/>
            <w:gridSpan w:val="4"/>
            <w:tcMar>
              <w:top w:w="15" w:type="dxa"/>
            </w:tcMar>
          </w:tcPr>
          <w:p w:rsidR="00C90296" w:rsidRDefault="00312E4C">
            <w:pPr>
              <w:jc w:val="right"/>
            </w:pPr>
            <w:r>
              <w:rPr>
                <w:b/>
                <w:sz w:val="19"/>
              </w:rPr>
              <w:t>2019</w:t>
            </w:r>
          </w:p>
        </w:tc>
        <w:tc>
          <w:tcPr>
            <w:tcW w:w="1356" w:type="dxa"/>
            <w:gridSpan w:val="4"/>
            <w:tcMar>
              <w:top w:w="15" w:type="dxa"/>
            </w:tcMar>
          </w:tcPr>
          <w:p w:rsidR="00C90296" w:rsidRDefault="00312E4C">
            <w:pPr>
              <w:jc w:val="right"/>
            </w:pPr>
            <w:r>
              <w:rPr>
                <w:b/>
                <w:sz w:val="19"/>
              </w:rPr>
              <w:t>2018</w:t>
            </w:r>
          </w:p>
        </w:tc>
      </w:tr>
      <w:tr w:rsidR="00C90296">
        <w:trPr>
          <w:trHeight w:hRule="exact" w:val="255"/>
        </w:trPr>
        <w:tc>
          <w:tcPr>
            <w:tcW w:w="7089" w:type="dxa"/>
            <w:gridSpan w:val="10"/>
            <w:tcMar>
              <w:top w:w="15" w:type="dxa"/>
            </w:tcMar>
          </w:tcPr>
          <w:p w:rsidR="00C90296" w:rsidRDefault="00C90296"/>
        </w:tc>
        <w:tc>
          <w:tcPr>
            <w:tcW w:w="1312" w:type="dxa"/>
            <w:gridSpan w:val="4"/>
            <w:tcMar>
              <w:top w:w="15" w:type="dxa"/>
            </w:tcMar>
          </w:tcPr>
          <w:p w:rsidR="00C90296" w:rsidRDefault="00312E4C">
            <w:pPr>
              <w:jc w:val="right"/>
            </w:pPr>
            <w:r>
              <w:rPr>
                <w:b/>
                <w:sz w:val="19"/>
              </w:rPr>
              <w:t>£</w:t>
            </w:r>
          </w:p>
        </w:tc>
        <w:tc>
          <w:tcPr>
            <w:tcW w:w="1356" w:type="dxa"/>
            <w:gridSpan w:val="4"/>
            <w:tcMar>
              <w:top w:w="15" w:type="dxa"/>
            </w:tcMar>
          </w:tcPr>
          <w:p w:rsidR="00C90296" w:rsidRDefault="00312E4C">
            <w:pPr>
              <w:jc w:val="right"/>
            </w:pPr>
            <w:r>
              <w:rPr>
                <w:b/>
                <w:sz w:val="19"/>
              </w:rPr>
              <w:t>£</w:t>
            </w:r>
          </w:p>
        </w:tc>
      </w:tr>
      <w:tr w:rsidR="00C90296">
        <w:trPr>
          <w:trHeight w:hRule="exact" w:val="255"/>
        </w:trPr>
        <w:tc>
          <w:tcPr>
            <w:tcW w:w="9757" w:type="dxa"/>
            <w:gridSpan w:val="18"/>
          </w:tcPr>
          <w:p w:rsidR="00C90296" w:rsidRDefault="00C90296"/>
        </w:tc>
      </w:tr>
      <w:tr w:rsidR="00C90296">
        <w:trPr>
          <w:trHeight w:hRule="exact" w:val="255"/>
        </w:trPr>
        <w:tc>
          <w:tcPr>
            <w:tcW w:w="490" w:type="dxa"/>
            <w:tcMar>
              <w:top w:w="15" w:type="dxa"/>
            </w:tcMar>
          </w:tcPr>
          <w:p w:rsidR="00C90296" w:rsidRDefault="00C90296"/>
        </w:tc>
        <w:tc>
          <w:tcPr>
            <w:tcW w:w="5287" w:type="dxa"/>
            <w:gridSpan w:val="5"/>
            <w:tcMar>
              <w:top w:w="15" w:type="dxa"/>
            </w:tcMar>
          </w:tcPr>
          <w:p w:rsidR="00C90296" w:rsidRDefault="00312E4C">
            <w:r>
              <w:rPr>
                <w:sz w:val="19"/>
              </w:rPr>
              <w:t>Trade creditors</w:t>
            </w:r>
          </w:p>
        </w:tc>
        <w:tc>
          <w:tcPr>
            <w:tcW w:w="1312" w:type="dxa"/>
            <w:gridSpan w:val="4"/>
            <w:tcMar>
              <w:top w:w="15" w:type="dxa"/>
            </w:tcMar>
          </w:tcPr>
          <w:p w:rsidR="00C90296" w:rsidRDefault="00C90296"/>
        </w:tc>
        <w:tc>
          <w:tcPr>
            <w:tcW w:w="1312" w:type="dxa"/>
            <w:gridSpan w:val="4"/>
            <w:tcMar>
              <w:top w:w="15" w:type="dxa"/>
            </w:tcMar>
            <w:vAlign w:val="bottom"/>
          </w:tcPr>
          <w:p w:rsidR="00C90296" w:rsidRDefault="00312E4C">
            <w:pPr>
              <w:jc w:val="right"/>
            </w:pPr>
            <w:r>
              <w:rPr>
                <w:sz w:val="19"/>
              </w:rPr>
              <w:t>-</w:t>
            </w:r>
          </w:p>
        </w:tc>
        <w:tc>
          <w:tcPr>
            <w:tcW w:w="1356" w:type="dxa"/>
            <w:gridSpan w:val="4"/>
            <w:tcMar>
              <w:top w:w="15" w:type="dxa"/>
            </w:tcMar>
            <w:vAlign w:val="bottom"/>
          </w:tcPr>
          <w:p w:rsidR="00C90296" w:rsidRDefault="00312E4C">
            <w:pPr>
              <w:jc w:val="right"/>
            </w:pPr>
            <w:r>
              <w:rPr>
                <w:sz w:val="19"/>
              </w:rPr>
              <w:t>101</w:t>
            </w:r>
          </w:p>
        </w:tc>
      </w:tr>
      <w:tr w:rsidR="00C90296">
        <w:trPr>
          <w:trHeight w:hRule="exact" w:val="255"/>
        </w:trPr>
        <w:tc>
          <w:tcPr>
            <w:tcW w:w="490" w:type="dxa"/>
            <w:tcMar>
              <w:top w:w="15" w:type="dxa"/>
            </w:tcMar>
          </w:tcPr>
          <w:p w:rsidR="00C90296" w:rsidRDefault="00C90296"/>
        </w:tc>
        <w:tc>
          <w:tcPr>
            <w:tcW w:w="5287" w:type="dxa"/>
            <w:gridSpan w:val="5"/>
            <w:tcMar>
              <w:top w:w="15" w:type="dxa"/>
            </w:tcMar>
          </w:tcPr>
          <w:p w:rsidR="00C90296" w:rsidRDefault="00312E4C">
            <w:r>
              <w:rPr>
                <w:sz w:val="19"/>
              </w:rPr>
              <w:t>Other creditors</w:t>
            </w:r>
          </w:p>
        </w:tc>
        <w:tc>
          <w:tcPr>
            <w:tcW w:w="1312" w:type="dxa"/>
            <w:gridSpan w:val="4"/>
            <w:tcMar>
              <w:top w:w="15" w:type="dxa"/>
            </w:tcMar>
          </w:tcPr>
          <w:p w:rsidR="00C90296" w:rsidRDefault="00C90296"/>
        </w:tc>
        <w:tc>
          <w:tcPr>
            <w:tcW w:w="1312" w:type="dxa"/>
            <w:gridSpan w:val="4"/>
            <w:tcMar>
              <w:top w:w="15" w:type="dxa"/>
            </w:tcMar>
            <w:vAlign w:val="bottom"/>
          </w:tcPr>
          <w:p w:rsidR="00C90296" w:rsidRDefault="00312E4C">
            <w:pPr>
              <w:jc w:val="right"/>
            </w:pPr>
            <w:r>
              <w:rPr>
                <w:sz w:val="19"/>
              </w:rPr>
              <w:t>5,062</w:t>
            </w:r>
          </w:p>
        </w:tc>
        <w:tc>
          <w:tcPr>
            <w:tcW w:w="1356" w:type="dxa"/>
            <w:gridSpan w:val="4"/>
            <w:tcMar>
              <w:top w:w="15" w:type="dxa"/>
            </w:tcMar>
            <w:vAlign w:val="bottom"/>
          </w:tcPr>
          <w:p w:rsidR="00C90296" w:rsidRDefault="00312E4C">
            <w:pPr>
              <w:jc w:val="right"/>
            </w:pPr>
            <w:r>
              <w:rPr>
                <w:sz w:val="19"/>
              </w:rPr>
              <w:t>7,429</w:t>
            </w:r>
          </w:p>
        </w:tc>
      </w:tr>
      <w:tr w:rsidR="00C90296">
        <w:trPr>
          <w:trHeight w:hRule="exact" w:val="255"/>
        </w:trPr>
        <w:tc>
          <w:tcPr>
            <w:tcW w:w="490" w:type="dxa"/>
            <w:tcMar>
              <w:top w:w="15" w:type="dxa"/>
            </w:tcMar>
          </w:tcPr>
          <w:p w:rsidR="00C90296" w:rsidRDefault="00C90296"/>
        </w:tc>
        <w:tc>
          <w:tcPr>
            <w:tcW w:w="5287" w:type="dxa"/>
            <w:gridSpan w:val="5"/>
            <w:tcMar>
              <w:top w:w="15" w:type="dxa"/>
            </w:tcMar>
          </w:tcPr>
          <w:p w:rsidR="00C90296" w:rsidRDefault="00312E4C">
            <w:r>
              <w:rPr>
                <w:sz w:val="19"/>
              </w:rPr>
              <w:t>Accruals and deferred income</w:t>
            </w:r>
          </w:p>
        </w:tc>
        <w:tc>
          <w:tcPr>
            <w:tcW w:w="1312" w:type="dxa"/>
            <w:gridSpan w:val="4"/>
            <w:tcMar>
              <w:top w:w="15" w:type="dxa"/>
            </w:tcMar>
          </w:tcPr>
          <w:p w:rsidR="00C90296" w:rsidRDefault="00C90296"/>
        </w:tc>
        <w:tc>
          <w:tcPr>
            <w:tcW w:w="1312" w:type="dxa"/>
            <w:gridSpan w:val="4"/>
            <w:tcMar>
              <w:top w:w="15" w:type="dxa"/>
            </w:tcMar>
            <w:vAlign w:val="bottom"/>
          </w:tcPr>
          <w:p w:rsidR="00C90296" w:rsidRDefault="00312E4C">
            <w:pPr>
              <w:jc w:val="right"/>
            </w:pPr>
            <w:r>
              <w:rPr>
                <w:sz w:val="19"/>
              </w:rPr>
              <w:t>40,305</w:t>
            </w:r>
          </w:p>
        </w:tc>
        <w:tc>
          <w:tcPr>
            <w:tcW w:w="1356" w:type="dxa"/>
            <w:gridSpan w:val="4"/>
            <w:tcMar>
              <w:top w:w="15" w:type="dxa"/>
            </w:tcMar>
            <w:vAlign w:val="bottom"/>
          </w:tcPr>
          <w:p w:rsidR="00C90296" w:rsidRDefault="00312E4C">
            <w:pPr>
              <w:jc w:val="right"/>
            </w:pPr>
            <w:r>
              <w:rPr>
                <w:sz w:val="19"/>
              </w:rPr>
              <w:t>30,143</w:t>
            </w:r>
          </w:p>
        </w:tc>
      </w:tr>
      <w:tr w:rsidR="00C90296">
        <w:trPr>
          <w:trHeight w:hRule="exact" w:val="112"/>
        </w:trPr>
        <w:tc>
          <w:tcPr>
            <w:tcW w:w="9757" w:type="dxa"/>
            <w:gridSpan w:val="18"/>
          </w:tcPr>
          <w:p w:rsidR="00C90296" w:rsidRDefault="00C90296"/>
        </w:tc>
      </w:tr>
      <w:tr w:rsidR="00C90296">
        <w:trPr>
          <w:trHeight w:hRule="exact" w:val="100"/>
        </w:trPr>
        <w:tc>
          <w:tcPr>
            <w:tcW w:w="7864" w:type="dxa"/>
            <w:gridSpan w:val="12"/>
            <w:tcMar>
              <w:top w:w="15" w:type="dxa"/>
            </w:tcMar>
          </w:tcPr>
          <w:p w:rsidR="00C90296" w:rsidRDefault="00C90296"/>
        </w:tc>
        <w:tc>
          <w:tcPr>
            <w:tcW w:w="537" w:type="dxa"/>
            <w:gridSpan w:val="2"/>
            <w:tcBorders>
              <w:top w:val="single" w:sz="4" w:space="0" w:color="auto"/>
            </w:tcBorders>
            <w:tcMar>
              <w:top w:w="15" w:type="dxa"/>
            </w:tcMar>
          </w:tcPr>
          <w:p w:rsidR="00C90296" w:rsidRDefault="00C90296"/>
        </w:tc>
        <w:tc>
          <w:tcPr>
            <w:tcW w:w="818" w:type="dxa"/>
            <w:tcMar>
              <w:top w:w="15" w:type="dxa"/>
            </w:tcMar>
          </w:tcPr>
          <w:p w:rsidR="00C90296" w:rsidRDefault="00C90296"/>
        </w:tc>
        <w:tc>
          <w:tcPr>
            <w:tcW w:w="538"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8"/>
          </w:tcPr>
          <w:p w:rsidR="00C90296" w:rsidRDefault="00C90296"/>
        </w:tc>
      </w:tr>
      <w:tr w:rsidR="00C90296">
        <w:trPr>
          <w:trHeight w:hRule="exact" w:val="255"/>
        </w:trPr>
        <w:tc>
          <w:tcPr>
            <w:tcW w:w="7089" w:type="dxa"/>
            <w:gridSpan w:val="10"/>
            <w:tcMar>
              <w:top w:w="15" w:type="dxa"/>
            </w:tcMar>
          </w:tcPr>
          <w:p w:rsidR="00C90296" w:rsidRDefault="00C90296"/>
        </w:tc>
        <w:tc>
          <w:tcPr>
            <w:tcW w:w="1312" w:type="dxa"/>
            <w:gridSpan w:val="4"/>
            <w:tcMar>
              <w:top w:w="15" w:type="dxa"/>
            </w:tcMar>
            <w:vAlign w:val="bottom"/>
          </w:tcPr>
          <w:p w:rsidR="00C90296" w:rsidRDefault="00312E4C">
            <w:pPr>
              <w:jc w:val="right"/>
            </w:pPr>
            <w:r>
              <w:rPr>
                <w:sz w:val="19"/>
              </w:rPr>
              <w:t>45,367</w:t>
            </w:r>
          </w:p>
        </w:tc>
        <w:tc>
          <w:tcPr>
            <w:tcW w:w="1356" w:type="dxa"/>
            <w:gridSpan w:val="4"/>
            <w:tcMar>
              <w:top w:w="15" w:type="dxa"/>
            </w:tcMar>
            <w:vAlign w:val="bottom"/>
          </w:tcPr>
          <w:p w:rsidR="00C90296" w:rsidRDefault="00312E4C">
            <w:pPr>
              <w:jc w:val="right"/>
            </w:pPr>
            <w:r>
              <w:rPr>
                <w:sz w:val="19"/>
              </w:rPr>
              <w:t>37,673</w:t>
            </w:r>
          </w:p>
        </w:tc>
      </w:tr>
      <w:tr w:rsidR="00C90296">
        <w:trPr>
          <w:trHeight w:hRule="exact" w:val="112"/>
        </w:trPr>
        <w:tc>
          <w:tcPr>
            <w:tcW w:w="9757" w:type="dxa"/>
            <w:gridSpan w:val="18"/>
          </w:tcPr>
          <w:p w:rsidR="00C90296" w:rsidRDefault="00C90296"/>
        </w:tc>
      </w:tr>
      <w:tr w:rsidR="00C90296">
        <w:trPr>
          <w:trHeight w:hRule="exact" w:val="100"/>
        </w:trPr>
        <w:tc>
          <w:tcPr>
            <w:tcW w:w="7864" w:type="dxa"/>
            <w:gridSpan w:val="12"/>
            <w:tcMar>
              <w:top w:w="15" w:type="dxa"/>
            </w:tcMar>
          </w:tcPr>
          <w:p w:rsidR="00C90296" w:rsidRDefault="00C90296"/>
        </w:tc>
        <w:tc>
          <w:tcPr>
            <w:tcW w:w="537" w:type="dxa"/>
            <w:gridSpan w:val="2"/>
            <w:tcBorders>
              <w:top w:val="double" w:sz="4" w:space="0" w:color="auto"/>
            </w:tcBorders>
            <w:tcMar>
              <w:top w:w="15" w:type="dxa"/>
            </w:tcMar>
          </w:tcPr>
          <w:p w:rsidR="00C90296" w:rsidRDefault="00C90296"/>
        </w:tc>
        <w:tc>
          <w:tcPr>
            <w:tcW w:w="818" w:type="dxa"/>
            <w:tcMar>
              <w:top w:w="15" w:type="dxa"/>
            </w:tcMar>
          </w:tcPr>
          <w:p w:rsidR="00C90296" w:rsidRDefault="00C90296"/>
        </w:tc>
        <w:tc>
          <w:tcPr>
            <w:tcW w:w="538" w:type="dxa"/>
            <w:gridSpan w:val="3"/>
            <w:tcBorders>
              <w:top w:val="double" w:sz="4" w:space="0" w:color="auto"/>
            </w:tcBorders>
            <w:tcMar>
              <w:top w:w="15" w:type="dxa"/>
            </w:tcMar>
          </w:tcPr>
          <w:p w:rsidR="00C90296" w:rsidRDefault="00C90296"/>
        </w:tc>
      </w:tr>
      <w:tr w:rsidR="00C90296">
        <w:trPr>
          <w:trHeight w:hRule="exact" w:val="297"/>
        </w:trPr>
        <w:tc>
          <w:tcPr>
            <w:tcW w:w="9757" w:type="dxa"/>
            <w:gridSpan w:val="18"/>
          </w:tcPr>
          <w:p w:rsidR="00C90296" w:rsidRDefault="00C90296"/>
        </w:tc>
      </w:tr>
      <w:tr w:rsidR="00C90296">
        <w:trPr>
          <w:trHeight w:hRule="exact" w:val="255"/>
        </w:trPr>
        <w:tc>
          <w:tcPr>
            <w:tcW w:w="497" w:type="dxa"/>
            <w:gridSpan w:val="2"/>
            <w:tcMar>
              <w:top w:w="15" w:type="dxa"/>
            </w:tcMar>
          </w:tcPr>
          <w:p w:rsidR="00C90296" w:rsidRDefault="00312E4C">
            <w:r>
              <w:rPr>
                <w:b/>
                <w:sz w:val="19"/>
              </w:rPr>
              <w:t>13</w:t>
            </w:r>
          </w:p>
        </w:tc>
        <w:tc>
          <w:tcPr>
            <w:tcW w:w="9027" w:type="dxa"/>
            <w:gridSpan w:val="14"/>
            <w:tcMar>
              <w:top w:w="15" w:type="dxa"/>
            </w:tcMar>
          </w:tcPr>
          <w:p w:rsidR="00C90296" w:rsidRDefault="00312E4C">
            <w:r>
              <w:rPr>
                <w:b/>
                <w:sz w:val="19"/>
              </w:rPr>
              <w:t>Analysis of net assets between funds</w:t>
            </w:r>
          </w:p>
        </w:tc>
        <w:tc>
          <w:tcPr>
            <w:tcW w:w="233" w:type="dxa"/>
            <w:gridSpan w:val="2"/>
            <w:tcMar>
              <w:top w:w="15" w:type="dxa"/>
            </w:tcMar>
          </w:tcPr>
          <w:p w:rsidR="00C90296" w:rsidRDefault="00C90296"/>
        </w:tc>
      </w:tr>
      <w:tr w:rsidR="00C90296">
        <w:trPr>
          <w:trHeight w:hRule="exact" w:val="479"/>
        </w:trPr>
        <w:tc>
          <w:tcPr>
            <w:tcW w:w="5586" w:type="dxa"/>
            <w:gridSpan w:val="4"/>
            <w:tcMar>
              <w:top w:w="15" w:type="dxa"/>
            </w:tcMar>
          </w:tcPr>
          <w:p w:rsidR="00C90296" w:rsidRDefault="00C90296"/>
        </w:tc>
        <w:tc>
          <w:tcPr>
            <w:tcW w:w="1313" w:type="dxa"/>
            <w:gridSpan w:val="4"/>
            <w:tcMar>
              <w:top w:w="15" w:type="dxa"/>
            </w:tcMar>
          </w:tcPr>
          <w:p w:rsidR="00C90296" w:rsidRDefault="00312E4C">
            <w:pPr>
              <w:jc w:val="right"/>
            </w:pPr>
            <w:r>
              <w:rPr>
                <w:b/>
                <w:sz w:val="19"/>
              </w:rPr>
              <w:t>Unrestricted Funds</w:t>
            </w:r>
          </w:p>
        </w:tc>
        <w:tc>
          <w:tcPr>
            <w:tcW w:w="1313" w:type="dxa"/>
            <w:gridSpan w:val="5"/>
            <w:tcMar>
              <w:top w:w="15" w:type="dxa"/>
            </w:tcMar>
          </w:tcPr>
          <w:p w:rsidR="00C90296" w:rsidRDefault="00312E4C">
            <w:pPr>
              <w:jc w:val="right"/>
            </w:pPr>
            <w:r>
              <w:rPr>
                <w:b/>
                <w:sz w:val="19"/>
              </w:rPr>
              <w:t>Restricted Funds</w:t>
            </w:r>
          </w:p>
        </w:tc>
        <w:tc>
          <w:tcPr>
            <w:tcW w:w="1545" w:type="dxa"/>
            <w:gridSpan w:val="5"/>
            <w:tcMar>
              <w:top w:w="15" w:type="dxa"/>
            </w:tcMar>
          </w:tcPr>
          <w:p w:rsidR="00C90296" w:rsidRDefault="00312E4C">
            <w:pPr>
              <w:jc w:val="right"/>
            </w:pPr>
            <w:r>
              <w:rPr>
                <w:b/>
                <w:sz w:val="19"/>
              </w:rPr>
              <w:t>Total</w:t>
            </w:r>
          </w:p>
        </w:tc>
      </w:tr>
      <w:tr w:rsidR="00C90296">
        <w:trPr>
          <w:trHeight w:hRule="exact" w:val="255"/>
        </w:trPr>
        <w:tc>
          <w:tcPr>
            <w:tcW w:w="5586" w:type="dxa"/>
            <w:gridSpan w:val="4"/>
            <w:tcMar>
              <w:top w:w="15" w:type="dxa"/>
            </w:tcMar>
          </w:tcPr>
          <w:p w:rsidR="00C90296" w:rsidRDefault="00C90296"/>
        </w:tc>
        <w:tc>
          <w:tcPr>
            <w:tcW w:w="1313" w:type="dxa"/>
            <w:gridSpan w:val="4"/>
            <w:tcMar>
              <w:top w:w="15" w:type="dxa"/>
            </w:tcMar>
          </w:tcPr>
          <w:p w:rsidR="00C90296" w:rsidRDefault="00312E4C">
            <w:pPr>
              <w:jc w:val="right"/>
            </w:pPr>
            <w:r>
              <w:rPr>
                <w:b/>
                <w:sz w:val="19"/>
              </w:rPr>
              <w:t>£</w:t>
            </w:r>
          </w:p>
        </w:tc>
        <w:tc>
          <w:tcPr>
            <w:tcW w:w="1313" w:type="dxa"/>
            <w:gridSpan w:val="5"/>
            <w:tcMar>
              <w:top w:w="15" w:type="dxa"/>
            </w:tcMar>
          </w:tcPr>
          <w:p w:rsidR="00C90296" w:rsidRDefault="00312E4C">
            <w:pPr>
              <w:jc w:val="right"/>
            </w:pPr>
            <w:r>
              <w:rPr>
                <w:b/>
                <w:sz w:val="19"/>
              </w:rPr>
              <w:t>£</w:t>
            </w:r>
          </w:p>
        </w:tc>
        <w:tc>
          <w:tcPr>
            <w:tcW w:w="1545" w:type="dxa"/>
            <w:gridSpan w:val="5"/>
            <w:tcMar>
              <w:top w:w="15" w:type="dxa"/>
            </w:tcMar>
          </w:tcPr>
          <w:p w:rsidR="00C90296" w:rsidRDefault="00312E4C">
            <w:pPr>
              <w:jc w:val="right"/>
            </w:pPr>
            <w:r>
              <w:rPr>
                <w:b/>
                <w:sz w:val="19"/>
              </w:rPr>
              <w:t>£</w:t>
            </w:r>
          </w:p>
        </w:tc>
      </w:tr>
      <w:tr w:rsidR="00C90296">
        <w:trPr>
          <w:trHeight w:hRule="exact" w:val="250"/>
        </w:trPr>
        <w:tc>
          <w:tcPr>
            <w:tcW w:w="497" w:type="dxa"/>
            <w:gridSpan w:val="2"/>
            <w:tcMar>
              <w:top w:w="12" w:type="dxa"/>
            </w:tcMar>
          </w:tcPr>
          <w:p w:rsidR="00C90296" w:rsidRDefault="00C90296"/>
        </w:tc>
        <w:tc>
          <w:tcPr>
            <w:tcW w:w="5089" w:type="dxa"/>
            <w:gridSpan w:val="2"/>
            <w:tcMar>
              <w:top w:w="12" w:type="dxa"/>
            </w:tcMar>
          </w:tcPr>
          <w:p w:rsidR="00C90296" w:rsidRDefault="00312E4C">
            <w:r>
              <w:rPr>
                <w:sz w:val="19"/>
              </w:rPr>
              <w:t>Fund balances at 31 March 2019 are represented by:</w:t>
            </w:r>
          </w:p>
        </w:tc>
        <w:tc>
          <w:tcPr>
            <w:tcW w:w="4171" w:type="dxa"/>
            <w:gridSpan w:val="14"/>
            <w:tcMar>
              <w:top w:w="12" w:type="dxa"/>
            </w:tcMar>
          </w:tcPr>
          <w:p w:rsidR="00C90296" w:rsidRDefault="00C90296"/>
        </w:tc>
      </w:tr>
      <w:tr w:rsidR="00C90296">
        <w:trPr>
          <w:trHeight w:hRule="exact" w:val="2"/>
        </w:trPr>
        <w:tc>
          <w:tcPr>
            <w:tcW w:w="9757" w:type="dxa"/>
            <w:gridSpan w:val="18"/>
          </w:tcPr>
          <w:p w:rsidR="00C90296" w:rsidRDefault="00C90296"/>
        </w:tc>
      </w:tr>
      <w:tr w:rsidR="00C90296">
        <w:trPr>
          <w:trHeight w:hRule="exact" w:val="255"/>
        </w:trPr>
        <w:tc>
          <w:tcPr>
            <w:tcW w:w="497" w:type="dxa"/>
            <w:gridSpan w:val="2"/>
            <w:tcMar>
              <w:top w:w="15" w:type="dxa"/>
            </w:tcMar>
          </w:tcPr>
          <w:p w:rsidR="00C90296" w:rsidRDefault="00C90296"/>
        </w:tc>
        <w:tc>
          <w:tcPr>
            <w:tcW w:w="5089" w:type="dxa"/>
            <w:gridSpan w:val="2"/>
            <w:tcMar>
              <w:top w:w="15" w:type="dxa"/>
            </w:tcMar>
          </w:tcPr>
          <w:p w:rsidR="00C90296" w:rsidRDefault="00312E4C">
            <w:r>
              <w:rPr>
                <w:sz w:val="19"/>
              </w:rPr>
              <w:t>Tangible assets</w:t>
            </w:r>
          </w:p>
        </w:tc>
        <w:tc>
          <w:tcPr>
            <w:tcW w:w="1313" w:type="dxa"/>
            <w:gridSpan w:val="4"/>
            <w:tcMar>
              <w:top w:w="15" w:type="dxa"/>
            </w:tcMar>
            <w:vAlign w:val="bottom"/>
          </w:tcPr>
          <w:p w:rsidR="00C90296" w:rsidRDefault="00312E4C">
            <w:pPr>
              <w:jc w:val="right"/>
            </w:pPr>
            <w:r>
              <w:rPr>
                <w:sz w:val="19"/>
              </w:rPr>
              <w:t>3,499</w:t>
            </w:r>
          </w:p>
        </w:tc>
        <w:tc>
          <w:tcPr>
            <w:tcW w:w="1313" w:type="dxa"/>
            <w:gridSpan w:val="5"/>
            <w:tcMar>
              <w:top w:w="15" w:type="dxa"/>
            </w:tcMar>
            <w:vAlign w:val="bottom"/>
          </w:tcPr>
          <w:p w:rsidR="00C90296" w:rsidRDefault="00312E4C">
            <w:pPr>
              <w:jc w:val="right"/>
            </w:pPr>
            <w:r>
              <w:rPr>
                <w:sz w:val="19"/>
              </w:rPr>
              <w:t>719</w:t>
            </w:r>
          </w:p>
        </w:tc>
        <w:tc>
          <w:tcPr>
            <w:tcW w:w="1545" w:type="dxa"/>
            <w:gridSpan w:val="5"/>
            <w:tcMar>
              <w:top w:w="15" w:type="dxa"/>
            </w:tcMar>
            <w:vAlign w:val="bottom"/>
          </w:tcPr>
          <w:p w:rsidR="00C90296" w:rsidRDefault="00312E4C">
            <w:pPr>
              <w:jc w:val="right"/>
            </w:pPr>
            <w:r>
              <w:rPr>
                <w:sz w:val="19"/>
              </w:rPr>
              <w:t>4,218</w:t>
            </w:r>
          </w:p>
        </w:tc>
      </w:tr>
      <w:tr w:rsidR="00C90296">
        <w:trPr>
          <w:trHeight w:hRule="exact" w:val="255"/>
        </w:trPr>
        <w:tc>
          <w:tcPr>
            <w:tcW w:w="497" w:type="dxa"/>
            <w:gridSpan w:val="2"/>
            <w:tcMar>
              <w:top w:w="15" w:type="dxa"/>
            </w:tcMar>
          </w:tcPr>
          <w:p w:rsidR="00C90296" w:rsidRDefault="00C90296"/>
        </w:tc>
        <w:tc>
          <w:tcPr>
            <w:tcW w:w="5089" w:type="dxa"/>
            <w:gridSpan w:val="2"/>
            <w:tcMar>
              <w:top w:w="15" w:type="dxa"/>
            </w:tcMar>
          </w:tcPr>
          <w:p w:rsidR="00C90296" w:rsidRDefault="00312E4C">
            <w:r>
              <w:rPr>
                <w:sz w:val="19"/>
              </w:rPr>
              <w:t>Current (liabilities)/assets</w:t>
            </w:r>
          </w:p>
        </w:tc>
        <w:tc>
          <w:tcPr>
            <w:tcW w:w="65" w:type="dxa"/>
            <w:tcMar>
              <w:top w:w="15" w:type="dxa"/>
            </w:tcMar>
          </w:tcPr>
          <w:p w:rsidR="00C90296" w:rsidRDefault="00C90296"/>
        </w:tc>
        <w:tc>
          <w:tcPr>
            <w:tcW w:w="1313" w:type="dxa"/>
            <w:gridSpan w:val="4"/>
            <w:tcMar>
              <w:top w:w="15" w:type="dxa"/>
            </w:tcMar>
            <w:vAlign w:val="bottom"/>
          </w:tcPr>
          <w:p w:rsidR="00C90296" w:rsidRDefault="00312E4C">
            <w:pPr>
              <w:jc w:val="right"/>
            </w:pPr>
            <w:r>
              <w:rPr>
                <w:sz w:val="19"/>
              </w:rPr>
              <w:t>(3,312)</w:t>
            </w:r>
          </w:p>
        </w:tc>
        <w:tc>
          <w:tcPr>
            <w:tcW w:w="1248" w:type="dxa"/>
            <w:gridSpan w:val="4"/>
            <w:tcMar>
              <w:top w:w="15" w:type="dxa"/>
            </w:tcMar>
            <w:vAlign w:val="bottom"/>
          </w:tcPr>
          <w:p w:rsidR="00C90296" w:rsidRDefault="00312E4C">
            <w:pPr>
              <w:jc w:val="right"/>
            </w:pPr>
            <w:r>
              <w:rPr>
                <w:sz w:val="19"/>
              </w:rPr>
              <w:t>87,771</w:t>
            </w:r>
          </w:p>
        </w:tc>
        <w:tc>
          <w:tcPr>
            <w:tcW w:w="1545" w:type="dxa"/>
            <w:gridSpan w:val="5"/>
            <w:tcMar>
              <w:top w:w="15" w:type="dxa"/>
            </w:tcMar>
            <w:vAlign w:val="bottom"/>
          </w:tcPr>
          <w:p w:rsidR="00C90296" w:rsidRDefault="00312E4C">
            <w:pPr>
              <w:jc w:val="right"/>
            </w:pPr>
            <w:r>
              <w:rPr>
                <w:sz w:val="19"/>
              </w:rPr>
              <w:t>84,459</w:t>
            </w:r>
          </w:p>
        </w:tc>
      </w:tr>
      <w:tr w:rsidR="00C90296">
        <w:trPr>
          <w:trHeight w:hRule="exact" w:val="112"/>
        </w:trPr>
        <w:tc>
          <w:tcPr>
            <w:tcW w:w="9757" w:type="dxa"/>
            <w:gridSpan w:val="18"/>
          </w:tcPr>
          <w:p w:rsidR="00C90296" w:rsidRDefault="00C90296"/>
        </w:tc>
      </w:tr>
      <w:tr w:rsidR="00C90296">
        <w:trPr>
          <w:trHeight w:hRule="exact" w:val="100"/>
        </w:trPr>
        <w:tc>
          <w:tcPr>
            <w:tcW w:w="6362" w:type="dxa"/>
            <w:gridSpan w:val="7"/>
            <w:tcMar>
              <w:top w:w="15" w:type="dxa"/>
            </w:tcMar>
          </w:tcPr>
          <w:p w:rsidR="00C90296" w:rsidRDefault="00C90296"/>
        </w:tc>
        <w:tc>
          <w:tcPr>
            <w:tcW w:w="537" w:type="dxa"/>
            <w:tcBorders>
              <w:top w:val="single" w:sz="4" w:space="0" w:color="auto"/>
            </w:tcBorders>
            <w:tcMar>
              <w:top w:w="15" w:type="dxa"/>
            </w:tcMar>
          </w:tcPr>
          <w:p w:rsidR="00C90296" w:rsidRDefault="00C90296"/>
        </w:tc>
        <w:tc>
          <w:tcPr>
            <w:tcW w:w="776" w:type="dxa"/>
            <w:gridSpan w:val="3"/>
            <w:tcMar>
              <w:top w:w="15" w:type="dxa"/>
            </w:tcMar>
          </w:tcPr>
          <w:p w:rsidR="00C90296" w:rsidRDefault="00C90296"/>
        </w:tc>
        <w:tc>
          <w:tcPr>
            <w:tcW w:w="537" w:type="dxa"/>
            <w:gridSpan w:val="2"/>
            <w:tcBorders>
              <w:top w:val="single" w:sz="4" w:space="0" w:color="auto"/>
            </w:tcBorders>
            <w:tcMar>
              <w:top w:w="15" w:type="dxa"/>
            </w:tcMar>
          </w:tcPr>
          <w:p w:rsidR="00C90296" w:rsidRDefault="00C90296"/>
        </w:tc>
        <w:tc>
          <w:tcPr>
            <w:tcW w:w="1007" w:type="dxa"/>
            <w:gridSpan w:val="2"/>
            <w:tcMar>
              <w:top w:w="15" w:type="dxa"/>
            </w:tcMar>
          </w:tcPr>
          <w:p w:rsidR="00C90296" w:rsidRDefault="00C90296"/>
        </w:tc>
        <w:tc>
          <w:tcPr>
            <w:tcW w:w="538" w:type="dxa"/>
            <w:gridSpan w:val="3"/>
            <w:tcBorders>
              <w:top w:val="single" w:sz="4" w:space="0" w:color="auto"/>
            </w:tcBorders>
            <w:tcMar>
              <w:top w:w="15" w:type="dxa"/>
            </w:tcMar>
          </w:tcPr>
          <w:p w:rsidR="00C90296" w:rsidRDefault="00C90296"/>
        </w:tc>
      </w:tr>
      <w:tr w:rsidR="00C90296">
        <w:trPr>
          <w:trHeight w:hRule="exact" w:val="42"/>
        </w:trPr>
        <w:tc>
          <w:tcPr>
            <w:tcW w:w="9757" w:type="dxa"/>
            <w:gridSpan w:val="18"/>
          </w:tcPr>
          <w:p w:rsidR="00C90296" w:rsidRDefault="00C90296"/>
        </w:tc>
      </w:tr>
      <w:tr w:rsidR="00C90296">
        <w:trPr>
          <w:trHeight w:hRule="exact" w:val="255"/>
        </w:trPr>
        <w:tc>
          <w:tcPr>
            <w:tcW w:w="5586" w:type="dxa"/>
            <w:gridSpan w:val="4"/>
            <w:tcMar>
              <w:top w:w="15" w:type="dxa"/>
            </w:tcMar>
          </w:tcPr>
          <w:p w:rsidR="00C90296" w:rsidRDefault="00C90296"/>
        </w:tc>
        <w:tc>
          <w:tcPr>
            <w:tcW w:w="1313" w:type="dxa"/>
            <w:gridSpan w:val="4"/>
            <w:tcMar>
              <w:top w:w="15" w:type="dxa"/>
            </w:tcMar>
            <w:vAlign w:val="bottom"/>
          </w:tcPr>
          <w:p w:rsidR="00C90296" w:rsidRDefault="00312E4C">
            <w:pPr>
              <w:jc w:val="right"/>
            </w:pPr>
            <w:r>
              <w:rPr>
                <w:sz w:val="19"/>
              </w:rPr>
              <w:t>187</w:t>
            </w:r>
          </w:p>
        </w:tc>
        <w:tc>
          <w:tcPr>
            <w:tcW w:w="1313" w:type="dxa"/>
            <w:gridSpan w:val="5"/>
            <w:tcMar>
              <w:top w:w="15" w:type="dxa"/>
            </w:tcMar>
            <w:vAlign w:val="bottom"/>
          </w:tcPr>
          <w:p w:rsidR="00C90296" w:rsidRDefault="00312E4C">
            <w:pPr>
              <w:jc w:val="right"/>
            </w:pPr>
            <w:r>
              <w:rPr>
                <w:sz w:val="19"/>
              </w:rPr>
              <w:t>88,490</w:t>
            </w:r>
          </w:p>
        </w:tc>
        <w:tc>
          <w:tcPr>
            <w:tcW w:w="1545" w:type="dxa"/>
            <w:gridSpan w:val="5"/>
            <w:tcMar>
              <w:top w:w="15" w:type="dxa"/>
            </w:tcMar>
            <w:vAlign w:val="bottom"/>
          </w:tcPr>
          <w:p w:rsidR="00C90296" w:rsidRDefault="00312E4C">
            <w:pPr>
              <w:jc w:val="right"/>
            </w:pPr>
            <w:r>
              <w:rPr>
                <w:sz w:val="19"/>
              </w:rPr>
              <w:t>88,677</w:t>
            </w:r>
          </w:p>
        </w:tc>
      </w:tr>
      <w:tr w:rsidR="00C90296">
        <w:trPr>
          <w:trHeight w:hRule="exact" w:val="112"/>
        </w:trPr>
        <w:tc>
          <w:tcPr>
            <w:tcW w:w="9757" w:type="dxa"/>
            <w:gridSpan w:val="18"/>
          </w:tcPr>
          <w:p w:rsidR="00C90296" w:rsidRDefault="00C90296"/>
        </w:tc>
      </w:tr>
      <w:tr w:rsidR="00C90296">
        <w:trPr>
          <w:trHeight w:hRule="exact" w:val="100"/>
        </w:trPr>
        <w:tc>
          <w:tcPr>
            <w:tcW w:w="6362" w:type="dxa"/>
            <w:gridSpan w:val="7"/>
            <w:tcMar>
              <w:top w:w="15" w:type="dxa"/>
            </w:tcMar>
          </w:tcPr>
          <w:p w:rsidR="00C90296" w:rsidRDefault="00C90296"/>
        </w:tc>
        <w:tc>
          <w:tcPr>
            <w:tcW w:w="537" w:type="dxa"/>
            <w:tcBorders>
              <w:top w:val="double" w:sz="4" w:space="0" w:color="auto"/>
            </w:tcBorders>
            <w:tcMar>
              <w:top w:w="15" w:type="dxa"/>
            </w:tcMar>
          </w:tcPr>
          <w:p w:rsidR="00C90296" w:rsidRDefault="00C90296"/>
        </w:tc>
        <w:tc>
          <w:tcPr>
            <w:tcW w:w="776" w:type="dxa"/>
            <w:gridSpan w:val="3"/>
            <w:tcMar>
              <w:top w:w="15" w:type="dxa"/>
            </w:tcMar>
          </w:tcPr>
          <w:p w:rsidR="00C90296" w:rsidRDefault="00C90296"/>
        </w:tc>
        <w:tc>
          <w:tcPr>
            <w:tcW w:w="537" w:type="dxa"/>
            <w:gridSpan w:val="2"/>
            <w:tcBorders>
              <w:top w:val="double" w:sz="4" w:space="0" w:color="auto"/>
            </w:tcBorders>
            <w:tcMar>
              <w:top w:w="15" w:type="dxa"/>
            </w:tcMar>
          </w:tcPr>
          <w:p w:rsidR="00C90296" w:rsidRDefault="00C90296"/>
        </w:tc>
        <w:tc>
          <w:tcPr>
            <w:tcW w:w="1007" w:type="dxa"/>
            <w:gridSpan w:val="2"/>
            <w:tcMar>
              <w:top w:w="15" w:type="dxa"/>
            </w:tcMar>
          </w:tcPr>
          <w:p w:rsidR="00C90296" w:rsidRDefault="00C90296"/>
        </w:tc>
        <w:tc>
          <w:tcPr>
            <w:tcW w:w="538" w:type="dxa"/>
            <w:gridSpan w:val="3"/>
            <w:tcBorders>
              <w:top w:val="double" w:sz="4" w:space="0" w:color="auto"/>
            </w:tcBorders>
            <w:tcMar>
              <w:top w:w="15" w:type="dxa"/>
            </w:tcMar>
          </w:tcPr>
          <w:p w:rsidR="00C90296" w:rsidRDefault="00C90296"/>
        </w:tc>
      </w:tr>
      <w:tr w:rsidR="00C90296">
        <w:trPr>
          <w:trHeight w:hRule="exact" w:val="297"/>
        </w:trPr>
        <w:tc>
          <w:tcPr>
            <w:tcW w:w="9757" w:type="dxa"/>
            <w:gridSpan w:val="18"/>
          </w:tcPr>
          <w:p w:rsidR="00C90296" w:rsidRDefault="00C90296"/>
        </w:tc>
      </w:tr>
      <w:tr w:rsidR="00C90296">
        <w:trPr>
          <w:trHeight w:hRule="exact" w:val="255"/>
        </w:trPr>
        <w:tc>
          <w:tcPr>
            <w:tcW w:w="490" w:type="dxa"/>
            <w:tcMar>
              <w:top w:w="15" w:type="dxa"/>
            </w:tcMar>
          </w:tcPr>
          <w:p w:rsidR="00C90296" w:rsidRDefault="00312E4C">
            <w:r>
              <w:rPr>
                <w:b/>
                <w:sz w:val="19"/>
              </w:rPr>
              <w:t>14</w:t>
            </w:r>
          </w:p>
        </w:tc>
        <w:tc>
          <w:tcPr>
            <w:tcW w:w="9223" w:type="dxa"/>
            <w:gridSpan w:val="16"/>
            <w:tcMar>
              <w:top w:w="15" w:type="dxa"/>
            </w:tcMar>
          </w:tcPr>
          <w:p w:rsidR="00C90296" w:rsidRDefault="00312E4C">
            <w:r>
              <w:rPr>
                <w:b/>
                <w:sz w:val="19"/>
              </w:rPr>
              <w:t>Remuneration of key management personnel</w:t>
            </w:r>
          </w:p>
        </w:tc>
        <w:tc>
          <w:tcPr>
            <w:tcW w:w="44" w:type="dxa"/>
            <w:tcMar>
              <w:top w:w="15" w:type="dxa"/>
            </w:tcMar>
          </w:tcPr>
          <w:p w:rsidR="00C90296" w:rsidRDefault="00C90296"/>
        </w:tc>
      </w:tr>
      <w:tr w:rsidR="00C90296">
        <w:trPr>
          <w:trHeight w:hRule="exact" w:val="252"/>
        </w:trPr>
        <w:tc>
          <w:tcPr>
            <w:tcW w:w="9757" w:type="dxa"/>
            <w:gridSpan w:val="18"/>
          </w:tcPr>
          <w:p w:rsidR="00C90296" w:rsidRDefault="00C90296"/>
        </w:tc>
      </w:tr>
      <w:tr w:rsidR="00C90296">
        <w:trPr>
          <w:trHeight w:hRule="exact" w:val="250"/>
        </w:trPr>
        <w:tc>
          <w:tcPr>
            <w:tcW w:w="490" w:type="dxa"/>
            <w:tcMar>
              <w:top w:w="12" w:type="dxa"/>
            </w:tcMar>
          </w:tcPr>
          <w:p w:rsidR="00C90296" w:rsidRDefault="00C90296"/>
        </w:tc>
        <w:tc>
          <w:tcPr>
            <w:tcW w:w="9223" w:type="dxa"/>
            <w:gridSpan w:val="16"/>
            <w:tcMar>
              <w:top w:w="12" w:type="dxa"/>
            </w:tcMar>
          </w:tcPr>
          <w:p w:rsidR="00C90296" w:rsidRDefault="00312E4C">
            <w:pPr>
              <w:jc w:val="both"/>
            </w:pPr>
            <w:r>
              <w:rPr>
                <w:sz w:val="19"/>
              </w:rPr>
              <w:t>The remuneration of key management personnel is as follows.</w:t>
            </w:r>
          </w:p>
          <w:p w:rsidR="00C90296" w:rsidRDefault="00C90296">
            <w:pPr>
              <w:jc w:val="both"/>
            </w:pPr>
          </w:p>
        </w:tc>
        <w:tc>
          <w:tcPr>
            <w:tcW w:w="44" w:type="dxa"/>
            <w:tcMar>
              <w:top w:w="12" w:type="dxa"/>
            </w:tcMar>
          </w:tcPr>
          <w:p w:rsidR="00C90296" w:rsidRDefault="00C90296"/>
        </w:tc>
      </w:tr>
      <w:tr w:rsidR="00C90296">
        <w:trPr>
          <w:trHeight w:hRule="exact" w:val="257"/>
        </w:trPr>
        <w:tc>
          <w:tcPr>
            <w:tcW w:w="9757" w:type="dxa"/>
            <w:gridSpan w:val="18"/>
          </w:tcPr>
          <w:p w:rsidR="00C90296" w:rsidRDefault="00C90296"/>
        </w:tc>
      </w:tr>
      <w:tr w:rsidR="00C90296">
        <w:trPr>
          <w:trHeight w:hRule="exact" w:val="255"/>
        </w:trPr>
        <w:tc>
          <w:tcPr>
            <w:tcW w:w="7089" w:type="dxa"/>
            <w:gridSpan w:val="10"/>
            <w:tcMar>
              <w:top w:w="15" w:type="dxa"/>
            </w:tcMar>
          </w:tcPr>
          <w:p w:rsidR="00C90296" w:rsidRDefault="00C90296"/>
        </w:tc>
        <w:tc>
          <w:tcPr>
            <w:tcW w:w="1312" w:type="dxa"/>
            <w:gridSpan w:val="4"/>
            <w:tcMar>
              <w:top w:w="15" w:type="dxa"/>
            </w:tcMar>
          </w:tcPr>
          <w:p w:rsidR="00C90296" w:rsidRDefault="00312E4C">
            <w:pPr>
              <w:jc w:val="right"/>
            </w:pPr>
            <w:r>
              <w:rPr>
                <w:b/>
                <w:sz w:val="19"/>
              </w:rPr>
              <w:t>2019</w:t>
            </w:r>
          </w:p>
        </w:tc>
        <w:tc>
          <w:tcPr>
            <w:tcW w:w="1356" w:type="dxa"/>
            <w:gridSpan w:val="4"/>
            <w:tcMar>
              <w:top w:w="15" w:type="dxa"/>
            </w:tcMar>
          </w:tcPr>
          <w:p w:rsidR="00C90296" w:rsidRDefault="00312E4C">
            <w:pPr>
              <w:jc w:val="right"/>
            </w:pPr>
            <w:r>
              <w:rPr>
                <w:b/>
                <w:sz w:val="19"/>
              </w:rPr>
              <w:t>2018</w:t>
            </w:r>
          </w:p>
        </w:tc>
      </w:tr>
      <w:tr w:rsidR="00C90296">
        <w:trPr>
          <w:trHeight w:hRule="exact" w:val="255"/>
        </w:trPr>
        <w:tc>
          <w:tcPr>
            <w:tcW w:w="7089" w:type="dxa"/>
            <w:gridSpan w:val="10"/>
            <w:tcMar>
              <w:top w:w="15" w:type="dxa"/>
            </w:tcMar>
          </w:tcPr>
          <w:p w:rsidR="00C90296" w:rsidRDefault="00C90296"/>
        </w:tc>
        <w:tc>
          <w:tcPr>
            <w:tcW w:w="1312" w:type="dxa"/>
            <w:gridSpan w:val="4"/>
            <w:tcMar>
              <w:top w:w="15" w:type="dxa"/>
            </w:tcMar>
          </w:tcPr>
          <w:p w:rsidR="00C90296" w:rsidRDefault="00312E4C">
            <w:pPr>
              <w:jc w:val="right"/>
            </w:pPr>
            <w:r>
              <w:rPr>
                <w:b/>
                <w:sz w:val="19"/>
              </w:rPr>
              <w:t>£</w:t>
            </w:r>
          </w:p>
        </w:tc>
        <w:tc>
          <w:tcPr>
            <w:tcW w:w="1356" w:type="dxa"/>
            <w:gridSpan w:val="4"/>
            <w:tcMar>
              <w:top w:w="15" w:type="dxa"/>
            </w:tcMar>
          </w:tcPr>
          <w:p w:rsidR="00C90296" w:rsidRDefault="00312E4C">
            <w:pPr>
              <w:jc w:val="right"/>
            </w:pPr>
            <w:r>
              <w:rPr>
                <w:b/>
                <w:sz w:val="19"/>
              </w:rPr>
              <w:t>£</w:t>
            </w:r>
          </w:p>
        </w:tc>
      </w:tr>
      <w:tr w:rsidR="00C90296">
        <w:trPr>
          <w:trHeight w:hRule="exact" w:val="255"/>
        </w:trPr>
        <w:tc>
          <w:tcPr>
            <w:tcW w:w="9757" w:type="dxa"/>
            <w:gridSpan w:val="18"/>
          </w:tcPr>
          <w:p w:rsidR="00C90296" w:rsidRDefault="00C90296"/>
        </w:tc>
      </w:tr>
      <w:tr w:rsidR="00C90296">
        <w:trPr>
          <w:trHeight w:hRule="exact" w:val="255"/>
        </w:trPr>
        <w:tc>
          <w:tcPr>
            <w:tcW w:w="490" w:type="dxa"/>
            <w:tcMar>
              <w:top w:w="15" w:type="dxa"/>
            </w:tcMar>
          </w:tcPr>
          <w:p w:rsidR="00C90296" w:rsidRDefault="00C90296"/>
        </w:tc>
        <w:tc>
          <w:tcPr>
            <w:tcW w:w="6599" w:type="dxa"/>
            <w:gridSpan w:val="9"/>
            <w:tcMar>
              <w:top w:w="15" w:type="dxa"/>
            </w:tcMar>
          </w:tcPr>
          <w:p w:rsidR="00C90296" w:rsidRDefault="00312E4C">
            <w:r>
              <w:rPr>
                <w:sz w:val="19"/>
              </w:rPr>
              <w:t>Chief Executive Officer</w:t>
            </w:r>
          </w:p>
        </w:tc>
        <w:tc>
          <w:tcPr>
            <w:tcW w:w="1312" w:type="dxa"/>
            <w:gridSpan w:val="4"/>
            <w:tcMar>
              <w:top w:w="15" w:type="dxa"/>
            </w:tcMar>
            <w:vAlign w:val="bottom"/>
          </w:tcPr>
          <w:p w:rsidR="00C90296" w:rsidRDefault="00312E4C">
            <w:pPr>
              <w:jc w:val="right"/>
            </w:pPr>
            <w:r>
              <w:rPr>
                <w:sz w:val="19"/>
              </w:rPr>
              <w:t>58,596</w:t>
            </w:r>
          </w:p>
        </w:tc>
        <w:tc>
          <w:tcPr>
            <w:tcW w:w="1356" w:type="dxa"/>
            <w:gridSpan w:val="4"/>
            <w:tcMar>
              <w:top w:w="15" w:type="dxa"/>
            </w:tcMar>
            <w:vAlign w:val="bottom"/>
          </w:tcPr>
          <w:p w:rsidR="00C90296" w:rsidRDefault="00312E4C">
            <w:pPr>
              <w:jc w:val="right"/>
            </w:pPr>
            <w:r>
              <w:rPr>
                <w:sz w:val="19"/>
              </w:rPr>
              <w:t>51,682</w:t>
            </w:r>
          </w:p>
        </w:tc>
      </w:tr>
      <w:tr w:rsidR="00C90296">
        <w:trPr>
          <w:trHeight w:hRule="exact" w:val="112"/>
        </w:trPr>
        <w:tc>
          <w:tcPr>
            <w:tcW w:w="9757" w:type="dxa"/>
            <w:gridSpan w:val="18"/>
          </w:tcPr>
          <w:p w:rsidR="00C90296" w:rsidRDefault="00C90296"/>
        </w:tc>
      </w:tr>
      <w:tr w:rsidR="00C90296">
        <w:trPr>
          <w:trHeight w:hRule="exact" w:val="100"/>
        </w:trPr>
        <w:tc>
          <w:tcPr>
            <w:tcW w:w="7864" w:type="dxa"/>
            <w:gridSpan w:val="12"/>
            <w:tcMar>
              <w:top w:w="15" w:type="dxa"/>
            </w:tcMar>
          </w:tcPr>
          <w:p w:rsidR="00C90296" w:rsidRDefault="00C90296"/>
        </w:tc>
        <w:tc>
          <w:tcPr>
            <w:tcW w:w="537" w:type="dxa"/>
            <w:gridSpan w:val="2"/>
            <w:tcBorders>
              <w:top w:val="double" w:sz="4" w:space="0" w:color="auto"/>
            </w:tcBorders>
            <w:tcMar>
              <w:top w:w="15" w:type="dxa"/>
            </w:tcMar>
          </w:tcPr>
          <w:p w:rsidR="00C90296" w:rsidRDefault="00C90296"/>
        </w:tc>
        <w:tc>
          <w:tcPr>
            <w:tcW w:w="818" w:type="dxa"/>
            <w:tcMar>
              <w:top w:w="15" w:type="dxa"/>
            </w:tcMar>
          </w:tcPr>
          <w:p w:rsidR="00C90296" w:rsidRDefault="00C90296"/>
        </w:tc>
        <w:tc>
          <w:tcPr>
            <w:tcW w:w="538" w:type="dxa"/>
            <w:gridSpan w:val="3"/>
            <w:tcBorders>
              <w:top w:val="double" w:sz="4" w:space="0" w:color="auto"/>
            </w:tcBorders>
            <w:tcMar>
              <w:top w:w="15" w:type="dxa"/>
            </w:tcMar>
          </w:tcPr>
          <w:p w:rsidR="00C90296" w:rsidRDefault="00C90296"/>
        </w:tc>
      </w:tr>
      <w:tr w:rsidR="00C90296">
        <w:trPr>
          <w:trHeight w:hRule="exact" w:val="295"/>
        </w:trPr>
        <w:tc>
          <w:tcPr>
            <w:tcW w:w="9757" w:type="dxa"/>
            <w:gridSpan w:val="18"/>
          </w:tcPr>
          <w:p w:rsidR="00C90296" w:rsidRDefault="00C90296"/>
        </w:tc>
      </w:tr>
      <w:tr w:rsidR="00C90296">
        <w:trPr>
          <w:trHeight w:hRule="exact" w:val="474"/>
        </w:trPr>
        <w:tc>
          <w:tcPr>
            <w:tcW w:w="490" w:type="dxa"/>
            <w:tcMar>
              <w:top w:w="12" w:type="dxa"/>
            </w:tcMar>
          </w:tcPr>
          <w:p w:rsidR="00C90296" w:rsidRDefault="00C90296"/>
        </w:tc>
        <w:tc>
          <w:tcPr>
            <w:tcW w:w="9223" w:type="dxa"/>
            <w:gridSpan w:val="16"/>
            <w:tcMar>
              <w:top w:w="12" w:type="dxa"/>
            </w:tcMar>
          </w:tcPr>
          <w:p w:rsidR="00C90296" w:rsidRDefault="00312E4C">
            <w:pPr>
              <w:jc w:val="both"/>
            </w:pPr>
            <w:r>
              <w:rPr>
                <w:sz w:val="19"/>
              </w:rPr>
              <w:t>The balance includes £51,633 (2018: £46,000) of gross wages, £5,963 (2018: £5,222) of Employer's national insurance and £1,000 (2018: £460) of Employers pension contributions.</w:t>
            </w:r>
          </w:p>
          <w:p w:rsidR="00C90296" w:rsidRDefault="00C90296">
            <w:pPr>
              <w:jc w:val="both"/>
            </w:pPr>
          </w:p>
        </w:tc>
        <w:tc>
          <w:tcPr>
            <w:tcW w:w="44" w:type="dxa"/>
            <w:tcMar>
              <w:top w:w="12" w:type="dxa"/>
            </w:tcMar>
          </w:tcPr>
          <w:p w:rsidR="00C90296" w:rsidRDefault="00C90296"/>
        </w:tc>
      </w:tr>
    </w:tbl>
    <w:p w:rsidR="00C90296" w:rsidRDefault="00C90296">
      <w:pPr>
        <w:sectPr w:rsidR="00C90296">
          <w:headerReference w:type="default" r:id="rId44"/>
          <w:footerReference w:type="default" r:id="rId45"/>
          <w:pgSz w:w="11908" w:h="16833"/>
          <w:pgMar w:top="2377" w:right="1080" w:bottom="720" w:left="1080" w:header="720" w:footer="300" w:gutter="0"/>
          <w:cols w:space="720"/>
        </w:sectPr>
      </w:pPr>
    </w:p>
    <w:tbl>
      <w:tblPr>
        <w:tblW w:w="9750" w:type="dxa"/>
        <w:tblCellMar>
          <w:left w:w="10" w:type="dxa"/>
          <w:right w:w="0" w:type="dxa"/>
        </w:tblCellMar>
        <w:tblLook w:val="0000" w:firstRow="0" w:lastRow="0" w:firstColumn="0" w:lastColumn="0" w:noHBand="0" w:noVBand="0"/>
      </w:tblPr>
      <w:tblGrid>
        <w:gridCol w:w="490"/>
        <w:gridCol w:w="9260"/>
      </w:tblGrid>
      <w:tr w:rsidR="00C90296">
        <w:trPr>
          <w:trHeight w:hRule="exact" w:val="255"/>
        </w:trPr>
        <w:tc>
          <w:tcPr>
            <w:tcW w:w="490" w:type="dxa"/>
            <w:tcMar>
              <w:top w:w="15" w:type="dxa"/>
            </w:tcMar>
          </w:tcPr>
          <w:p w:rsidR="00C90296" w:rsidRDefault="00312E4C">
            <w:r>
              <w:rPr>
                <w:b/>
                <w:sz w:val="19"/>
              </w:rPr>
              <w:lastRenderedPageBreak/>
              <w:t>15</w:t>
            </w:r>
          </w:p>
        </w:tc>
        <w:tc>
          <w:tcPr>
            <w:tcW w:w="9260" w:type="dxa"/>
            <w:tcMar>
              <w:top w:w="15" w:type="dxa"/>
            </w:tcMar>
          </w:tcPr>
          <w:p w:rsidR="00C90296" w:rsidRDefault="00312E4C">
            <w:r>
              <w:rPr>
                <w:b/>
                <w:sz w:val="19"/>
              </w:rPr>
              <w:t>Transactions with related parties</w:t>
            </w:r>
          </w:p>
        </w:tc>
      </w:tr>
      <w:tr w:rsidR="00C90296">
        <w:trPr>
          <w:trHeight w:hRule="exact" w:val="252"/>
        </w:trPr>
        <w:tc>
          <w:tcPr>
            <w:tcW w:w="9750" w:type="dxa"/>
            <w:gridSpan w:val="2"/>
          </w:tcPr>
          <w:p w:rsidR="00C90296" w:rsidRDefault="00C90296"/>
        </w:tc>
      </w:tr>
      <w:tr w:rsidR="00C90296">
        <w:trPr>
          <w:trHeight w:hRule="exact" w:val="1371"/>
        </w:trPr>
        <w:tc>
          <w:tcPr>
            <w:tcW w:w="490" w:type="dxa"/>
            <w:tcMar>
              <w:top w:w="12" w:type="dxa"/>
            </w:tcMar>
          </w:tcPr>
          <w:p w:rsidR="00C90296" w:rsidRDefault="00C90296"/>
        </w:tc>
        <w:tc>
          <w:tcPr>
            <w:tcW w:w="9260" w:type="dxa"/>
            <w:tcMar>
              <w:top w:w="12" w:type="dxa"/>
            </w:tcMar>
          </w:tcPr>
          <w:p w:rsidR="00C90296" w:rsidRDefault="00312E4C">
            <w:pPr>
              <w:jc w:val="both"/>
            </w:pPr>
            <w:r>
              <w:rPr>
                <w:sz w:val="19"/>
              </w:rPr>
              <w:t>During the year the directors received consultancy fees through directorships of other companies, as follows:</w:t>
            </w:r>
          </w:p>
          <w:p w:rsidR="00C90296" w:rsidRDefault="00312E4C">
            <w:pPr>
              <w:jc w:val="both"/>
            </w:pPr>
            <w:r>
              <w:rPr>
                <w:sz w:val="19"/>
              </w:rPr>
              <w:t>M Martin £14,700 (2018: £16,800),</w:t>
            </w:r>
          </w:p>
          <w:p w:rsidR="00C90296" w:rsidRDefault="00C90296">
            <w:pPr>
              <w:jc w:val="both"/>
            </w:pPr>
          </w:p>
          <w:p w:rsidR="00C90296" w:rsidRDefault="00312E4C">
            <w:pPr>
              <w:jc w:val="both"/>
            </w:pPr>
            <w:r>
              <w:rPr>
                <w:sz w:val="19"/>
              </w:rPr>
              <w:t xml:space="preserve">All fees earned by trustees are in an executive role and are at an </w:t>
            </w:r>
            <w:r w:rsidR="00DC3F50">
              <w:rPr>
                <w:sz w:val="19"/>
              </w:rPr>
              <w:t>arm’s length</w:t>
            </w:r>
            <w:r>
              <w:rPr>
                <w:sz w:val="19"/>
              </w:rPr>
              <w:t xml:space="preserve"> basis.</w:t>
            </w:r>
          </w:p>
          <w:p w:rsidR="00C90296" w:rsidRDefault="00C90296">
            <w:pPr>
              <w:jc w:val="both"/>
            </w:pPr>
          </w:p>
          <w:p w:rsidR="00C90296" w:rsidRDefault="00312E4C">
            <w:pPr>
              <w:jc w:val="both"/>
            </w:pPr>
            <w:r>
              <w:rPr>
                <w:sz w:val="19"/>
              </w:rPr>
              <w:t>Other than those stated above, there are no further fees received by any of the other trustees.</w:t>
            </w:r>
          </w:p>
          <w:p w:rsidR="00C90296" w:rsidRDefault="00C90296">
            <w:pPr>
              <w:jc w:val="both"/>
            </w:pPr>
          </w:p>
        </w:tc>
      </w:tr>
    </w:tbl>
    <w:p w:rsidR="003158D4" w:rsidRDefault="003158D4"/>
    <w:sectPr w:rsidR="003158D4">
      <w:headerReference w:type="default" r:id="rId46"/>
      <w:footerReference w:type="default" r:id="rId47"/>
      <w:pgSz w:w="11908" w:h="16833"/>
      <w:pgMar w:top="2377" w:right="1080" w:bottom="720" w:left="108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8EE" w:rsidRDefault="008238EE">
      <w:r>
        <w:separator/>
      </w:r>
    </w:p>
  </w:endnote>
  <w:endnote w:type="continuationSeparator" w:id="0">
    <w:p w:rsidR="008238EE" w:rsidRDefault="008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C9029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- 8 -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- 9 -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- 10 -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- 11 -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- 12 -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- 13 -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- 14 -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- 15 -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- 16 -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C90296"/>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- 6 -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C90296">
    <w:pPr>
      <w:pBdr>
        <w:top w:val="single" w:sz="4" w:space="0" w:color="auto"/>
      </w:pBdr>
    </w:pPr>
  </w:p>
  <w:p w:rsidR="00C90296" w:rsidRDefault="00312E4C">
    <w:pPr>
      <w:jc w:val="center"/>
    </w:pPr>
    <w:r>
      <w:rPr>
        <w:rFonts w:ascii="Arial" w:hAnsi="Arial"/>
        <w:sz w:val="18"/>
      </w:rPr>
      <w:t>- 7 -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8EE" w:rsidRDefault="008238EE">
      <w:r>
        <w:separator/>
      </w:r>
    </w:p>
  </w:footnote>
  <w:footnote w:type="continuationSeparator" w:id="0">
    <w:p w:rsidR="008238EE" w:rsidRDefault="0082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INDEPENDENT AUDITOR'S REPORT</w:t>
    </w:r>
  </w:p>
  <w:p w:rsidR="00C90296" w:rsidRDefault="00C90296"/>
  <w:p w:rsidR="00C90296" w:rsidRDefault="00312E4C">
    <w:r>
      <w:rPr>
        <w:b/>
        <w:sz w:val="19"/>
      </w:rPr>
      <w:t>TO THE TRUSTEES OF GOALBALL UK</w:t>
    </w:r>
  </w:p>
  <w:p w:rsidR="00C90296" w:rsidRDefault="00C90296"/>
  <w:p w:rsidR="00C90296" w:rsidRDefault="00C90296">
    <w:pPr>
      <w:pBdr>
        <w:top w:val="single" w:sz="4"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INDEPENDENT AUDITOR'S REPORT (CONTINUED)</w:t>
    </w:r>
  </w:p>
  <w:p w:rsidR="00C90296" w:rsidRDefault="00C90296"/>
  <w:p w:rsidR="00C90296" w:rsidRDefault="00312E4C">
    <w:r>
      <w:rPr>
        <w:b/>
        <w:sz w:val="19"/>
      </w:rPr>
      <w:t>TO THE TRUSTEES OF GOALBALL UK</w:t>
    </w:r>
  </w:p>
  <w:p w:rsidR="00C90296" w:rsidRDefault="00C90296"/>
  <w:p w:rsidR="00C90296" w:rsidRDefault="00C90296">
    <w:pPr>
      <w:pBdr>
        <w:top w:val="single" w:sz="4"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STATEMENT OF FINANCIAL ACTIVITIES</w:t>
    </w:r>
  </w:p>
  <w:p w:rsidR="00C90296" w:rsidRDefault="00312E4C">
    <w:r>
      <w:rPr>
        <w:b/>
        <w:sz w:val="19"/>
      </w:rPr>
      <w:t>INCLUDING INCOME AND EXPENDITURE ACCOUNT</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BALANCE SHEET</w:t>
    </w:r>
  </w:p>
  <w:p w:rsidR="00C90296" w:rsidRDefault="00C90296"/>
  <w:p w:rsidR="00C90296" w:rsidRDefault="00312E4C">
    <w:r>
      <w:rPr>
        <w:b/>
        <w:sz w:val="19"/>
      </w:rPr>
      <w:t>AS AT 31 MARCH 2019</w:t>
    </w:r>
  </w:p>
  <w:p w:rsidR="00C90296" w:rsidRDefault="00C90296"/>
  <w:p w:rsidR="00C90296" w:rsidRDefault="00C90296">
    <w:pPr>
      <w:pBdr>
        <w:top w:val="single" w:sz="4"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NOTES TO THE  FINANCIAL STATEMENTS</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NOTES TO THE  FINANCIAL STATEMENTS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DC3F50">
    <w:r>
      <w:rPr>
        <w:b/>
        <w:sz w:val="19"/>
      </w:rPr>
      <w:t>Draft Financial Statements</w:t>
    </w:r>
  </w:p>
  <w:p w:rsidR="00C90296" w:rsidRDefault="00312E4C">
    <w:r>
      <w:rPr>
        <w:b/>
        <w:sz w:val="19"/>
      </w:rPr>
      <w:t>GOALBALL UK</w:t>
    </w:r>
  </w:p>
  <w:p w:rsidR="00C90296" w:rsidRDefault="00C90296"/>
  <w:p w:rsidR="00C90296" w:rsidRDefault="00312E4C">
    <w:r>
      <w:rPr>
        <w:b/>
        <w:sz w:val="19"/>
      </w:rPr>
      <w:t>NOTES TO THE  FINANCIAL STATEMENTS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NOTES TO THE  FINANCIAL STATEMENTS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DC3F50">
    <w:r>
      <w:rPr>
        <w:b/>
        <w:sz w:val="19"/>
      </w:rPr>
      <w:t>Draft Financial Statements</w:t>
    </w:r>
  </w:p>
  <w:p w:rsidR="00C90296" w:rsidRDefault="00312E4C">
    <w:r>
      <w:rPr>
        <w:b/>
        <w:sz w:val="19"/>
      </w:rPr>
      <w:t>GOALBALL UK</w:t>
    </w:r>
  </w:p>
  <w:p w:rsidR="00C90296" w:rsidRDefault="00C90296"/>
  <w:p w:rsidR="00C90296" w:rsidRDefault="00312E4C">
    <w:r>
      <w:rPr>
        <w:b/>
        <w:sz w:val="19"/>
      </w:rPr>
      <w:t>NOTES TO THE  FINANCIAL STATEMENTS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DC3F50">
    <w:r>
      <w:rPr>
        <w:b/>
        <w:sz w:val="19"/>
      </w:rPr>
      <w:t>Draft Financial Statements</w:t>
    </w:r>
  </w:p>
  <w:p w:rsidR="00C90296" w:rsidRDefault="00312E4C">
    <w:r>
      <w:rPr>
        <w:b/>
        <w:sz w:val="19"/>
      </w:rPr>
      <w:t>GOALBALL UK</w:t>
    </w:r>
  </w:p>
  <w:p w:rsidR="00C90296" w:rsidRDefault="00C90296"/>
  <w:p w:rsidR="00C90296" w:rsidRDefault="00312E4C">
    <w:r>
      <w:rPr>
        <w:b/>
        <w:sz w:val="19"/>
      </w:rPr>
      <w:t>NOTES TO THE  FINANCIAL STATEMENTS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DC3F50">
    <w:r>
      <w:rPr>
        <w:b/>
        <w:sz w:val="19"/>
      </w:rPr>
      <w:t>Draft Financial Statements</w:t>
    </w:r>
  </w:p>
  <w:p w:rsidR="00C90296" w:rsidRDefault="00312E4C">
    <w:r>
      <w:rPr>
        <w:b/>
        <w:sz w:val="19"/>
      </w:rPr>
      <w:t>GOALBALL UK</w:t>
    </w:r>
  </w:p>
  <w:p w:rsidR="00C90296" w:rsidRDefault="00C90296"/>
  <w:p w:rsidR="00C90296" w:rsidRDefault="00312E4C">
    <w:r>
      <w:rPr>
        <w:b/>
        <w:sz w:val="19"/>
      </w:rPr>
      <w:t>LEGAL AND ADMINISTRATIVE INFORMATION</w:t>
    </w:r>
  </w:p>
  <w:p w:rsidR="00C90296" w:rsidRDefault="00C90296"/>
  <w:p w:rsidR="00C90296" w:rsidRDefault="00C90296"/>
  <w:p w:rsidR="00C90296" w:rsidRDefault="00C90296">
    <w:pPr>
      <w:pBdr>
        <w:top w:val="single" w:sz="4"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NOTES TO THE  FINANCIAL STATEMENTS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NOTES TO THE  FINANCIAL STATEMENTS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CONTENTS</w:t>
    </w:r>
  </w:p>
  <w:p w:rsidR="00C90296" w:rsidRDefault="00C90296"/>
  <w:p w:rsidR="00C90296" w:rsidRDefault="00C90296"/>
  <w:p w:rsidR="00C90296" w:rsidRDefault="00C90296">
    <w:pPr>
      <w:pBdr>
        <w:top w:val="single" w:sz="4"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TRUSTEES' REPORT (INCLUDING DIRECTORS' REPORT)</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TRUSTEES' REPORT (INCLUDING DIRECTORS' REPORT)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TRUSTEES' REPORT (INCLUDING DIRECTORS' REPORT)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TRUSTEES' REPORT (INCLUDING DIRECTORS' REPORT)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TRUSTEES' REPORT (INCLUDING DIRECTORS' REPORT) (CONTINUED)</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96" w:rsidRDefault="00312E4C">
    <w:r>
      <w:rPr>
        <w:b/>
        <w:sz w:val="19"/>
      </w:rPr>
      <w:t xml:space="preserve">Draft Financial Statements </w:t>
    </w:r>
  </w:p>
  <w:p w:rsidR="00C90296" w:rsidRDefault="00312E4C">
    <w:r>
      <w:rPr>
        <w:b/>
        <w:sz w:val="19"/>
      </w:rPr>
      <w:t>GOALBALL UK</w:t>
    </w:r>
  </w:p>
  <w:p w:rsidR="00C90296" w:rsidRDefault="00C90296"/>
  <w:p w:rsidR="00C90296" w:rsidRDefault="00312E4C">
    <w:r>
      <w:rPr>
        <w:b/>
        <w:sz w:val="19"/>
      </w:rPr>
      <w:t>STATEMENT OF TRUSTEES' RESPONSIBILITIES</w:t>
    </w:r>
  </w:p>
  <w:p w:rsidR="00C90296" w:rsidRDefault="00C90296"/>
  <w:p w:rsidR="00C90296" w:rsidRDefault="00312E4C">
    <w:r>
      <w:rPr>
        <w:b/>
        <w:sz w:val="19"/>
      </w:rPr>
      <w:t>FOR THE YEAR ENDED 31 MARCH 2019</w:t>
    </w:r>
  </w:p>
  <w:p w:rsidR="00C90296" w:rsidRDefault="00C90296"/>
  <w:p w:rsidR="00C90296" w:rsidRDefault="00C90296">
    <w:pPr>
      <w:pBdr>
        <w:top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303A6D"/>
    <w:multiLevelType w:val="hybridMultilevel"/>
    <w:tmpl w:val="61BA6F1C"/>
    <w:lvl w:ilvl="0" w:tplc="DDAE192C">
      <w:start w:val="1"/>
      <w:numFmt w:val="bullet"/>
      <w:lvlText w:val=""/>
      <w:lvlJc w:val="right"/>
      <w:pPr>
        <w:ind w:left="720" w:hanging="360"/>
      </w:pPr>
      <w:rPr>
        <w:rFonts w:ascii="Symbol" w:hAnsi="Symbol" w:hint="default"/>
      </w:rPr>
    </w:lvl>
    <w:lvl w:ilvl="1" w:tplc="052E2C46">
      <w:numFmt w:val="decimal"/>
      <w:lvlText w:val=""/>
      <w:lvlJc w:val="left"/>
    </w:lvl>
    <w:lvl w:ilvl="2" w:tplc="F60A8412">
      <w:numFmt w:val="decimal"/>
      <w:lvlText w:val=""/>
      <w:lvlJc w:val="left"/>
    </w:lvl>
    <w:lvl w:ilvl="3" w:tplc="1B640A3E">
      <w:numFmt w:val="decimal"/>
      <w:lvlText w:val=""/>
      <w:lvlJc w:val="left"/>
    </w:lvl>
    <w:lvl w:ilvl="4" w:tplc="59E04860">
      <w:numFmt w:val="decimal"/>
      <w:lvlText w:val=""/>
      <w:lvlJc w:val="left"/>
    </w:lvl>
    <w:lvl w:ilvl="5" w:tplc="F1CCA39A">
      <w:numFmt w:val="decimal"/>
      <w:lvlText w:val=""/>
      <w:lvlJc w:val="left"/>
    </w:lvl>
    <w:lvl w:ilvl="6" w:tplc="D5C811CE">
      <w:numFmt w:val="decimal"/>
      <w:lvlText w:val=""/>
      <w:lvlJc w:val="left"/>
    </w:lvl>
    <w:lvl w:ilvl="7" w:tplc="91E20F9A">
      <w:numFmt w:val="decimal"/>
      <w:lvlText w:val=""/>
      <w:lvlJc w:val="left"/>
    </w:lvl>
    <w:lvl w:ilvl="8" w:tplc="F5BE2AD2">
      <w:numFmt w:val="decimal"/>
      <w:lvlText w:val=""/>
      <w:lvlJc w:val="left"/>
    </w:lvl>
  </w:abstractNum>
  <w:abstractNum w:abstractNumId="1" w15:restartNumberingAfterBreak="0">
    <w:nsid w:val="A62B0F33"/>
    <w:multiLevelType w:val="hybridMultilevel"/>
    <w:tmpl w:val="6095342E"/>
    <w:lvl w:ilvl="0" w:tplc="CF22ED70">
      <w:start w:val="2"/>
      <w:numFmt w:val="bullet"/>
      <w:lvlText w:val=""/>
      <w:lvlJc w:val="right"/>
      <w:pPr>
        <w:ind w:left="720" w:hanging="360"/>
      </w:pPr>
      <w:rPr>
        <w:rFonts w:ascii="Symbol" w:hAnsi="Symbol" w:hint="default"/>
      </w:rPr>
    </w:lvl>
    <w:lvl w:ilvl="1" w:tplc="6CE89592">
      <w:numFmt w:val="decimal"/>
      <w:lvlText w:val=""/>
      <w:lvlJc w:val="left"/>
    </w:lvl>
    <w:lvl w:ilvl="2" w:tplc="68481532">
      <w:numFmt w:val="decimal"/>
      <w:lvlText w:val=""/>
      <w:lvlJc w:val="left"/>
    </w:lvl>
    <w:lvl w:ilvl="3" w:tplc="9C24A0AC">
      <w:numFmt w:val="decimal"/>
      <w:lvlText w:val=""/>
      <w:lvlJc w:val="left"/>
    </w:lvl>
    <w:lvl w:ilvl="4" w:tplc="55C00716">
      <w:numFmt w:val="decimal"/>
      <w:lvlText w:val=""/>
      <w:lvlJc w:val="left"/>
    </w:lvl>
    <w:lvl w:ilvl="5" w:tplc="414200A0">
      <w:numFmt w:val="decimal"/>
      <w:lvlText w:val=""/>
      <w:lvlJc w:val="left"/>
    </w:lvl>
    <w:lvl w:ilvl="6" w:tplc="4C0CC24A">
      <w:numFmt w:val="decimal"/>
      <w:lvlText w:val=""/>
      <w:lvlJc w:val="left"/>
    </w:lvl>
    <w:lvl w:ilvl="7" w:tplc="202A6DF2">
      <w:numFmt w:val="decimal"/>
      <w:lvlText w:val=""/>
      <w:lvlJc w:val="left"/>
    </w:lvl>
    <w:lvl w:ilvl="8" w:tplc="61EAA33E">
      <w:numFmt w:val="decimal"/>
      <w:lvlText w:val=""/>
      <w:lvlJc w:val="left"/>
    </w:lvl>
  </w:abstractNum>
  <w:abstractNum w:abstractNumId="2" w15:restartNumberingAfterBreak="0">
    <w:nsid w:val="A819E910"/>
    <w:multiLevelType w:val="hybridMultilevel"/>
    <w:tmpl w:val="777A9EE6"/>
    <w:lvl w:ilvl="0" w:tplc="B60689DE">
      <w:start w:val="7"/>
      <w:numFmt w:val="bullet"/>
      <w:lvlText w:val=""/>
      <w:lvlJc w:val="right"/>
      <w:pPr>
        <w:ind w:left="720" w:hanging="360"/>
      </w:pPr>
      <w:rPr>
        <w:rFonts w:ascii="Symbol" w:hAnsi="Symbol" w:hint="default"/>
      </w:rPr>
    </w:lvl>
    <w:lvl w:ilvl="1" w:tplc="781C3A40">
      <w:numFmt w:val="decimal"/>
      <w:lvlText w:val=""/>
      <w:lvlJc w:val="left"/>
    </w:lvl>
    <w:lvl w:ilvl="2" w:tplc="F0DE1C7C">
      <w:numFmt w:val="decimal"/>
      <w:lvlText w:val=""/>
      <w:lvlJc w:val="left"/>
    </w:lvl>
    <w:lvl w:ilvl="3" w:tplc="13C00D72">
      <w:numFmt w:val="decimal"/>
      <w:lvlText w:val=""/>
      <w:lvlJc w:val="left"/>
    </w:lvl>
    <w:lvl w:ilvl="4" w:tplc="1A72C692">
      <w:numFmt w:val="decimal"/>
      <w:lvlText w:val=""/>
      <w:lvlJc w:val="left"/>
    </w:lvl>
    <w:lvl w:ilvl="5" w:tplc="41C467A8">
      <w:numFmt w:val="decimal"/>
      <w:lvlText w:val=""/>
      <w:lvlJc w:val="left"/>
    </w:lvl>
    <w:lvl w:ilvl="6" w:tplc="02FE11C4">
      <w:numFmt w:val="decimal"/>
      <w:lvlText w:val=""/>
      <w:lvlJc w:val="left"/>
    </w:lvl>
    <w:lvl w:ilvl="7" w:tplc="0660E4F6">
      <w:numFmt w:val="decimal"/>
      <w:lvlText w:val=""/>
      <w:lvlJc w:val="left"/>
    </w:lvl>
    <w:lvl w:ilvl="8" w:tplc="7826ED44">
      <w:numFmt w:val="decimal"/>
      <w:lvlText w:val=""/>
      <w:lvlJc w:val="left"/>
    </w:lvl>
  </w:abstractNum>
  <w:abstractNum w:abstractNumId="3" w15:restartNumberingAfterBreak="0">
    <w:nsid w:val="ACDC489E"/>
    <w:multiLevelType w:val="hybridMultilevel"/>
    <w:tmpl w:val="C4A27866"/>
    <w:lvl w:ilvl="0" w:tplc="C2C6BC2A">
      <w:start w:val="3"/>
      <w:numFmt w:val="bullet"/>
      <w:lvlText w:val=""/>
      <w:lvlJc w:val="right"/>
      <w:pPr>
        <w:ind w:left="720" w:hanging="360"/>
      </w:pPr>
      <w:rPr>
        <w:rFonts w:ascii="Symbol" w:hAnsi="Symbol" w:hint="default"/>
      </w:rPr>
    </w:lvl>
    <w:lvl w:ilvl="1" w:tplc="490E1414">
      <w:numFmt w:val="decimal"/>
      <w:lvlText w:val=""/>
      <w:lvlJc w:val="left"/>
    </w:lvl>
    <w:lvl w:ilvl="2" w:tplc="C5721CB4">
      <w:numFmt w:val="decimal"/>
      <w:lvlText w:val=""/>
      <w:lvlJc w:val="left"/>
    </w:lvl>
    <w:lvl w:ilvl="3" w:tplc="8F624F12">
      <w:numFmt w:val="decimal"/>
      <w:lvlText w:val=""/>
      <w:lvlJc w:val="left"/>
    </w:lvl>
    <w:lvl w:ilvl="4" w:tplc="DFDA3C64">
      <w:numFmt w:val="decimal"/>
      <w:lvlText w:val=""/>
      <w:lvlJc w:val="left"/>
    </w:lvl>
    <w:lvl w:ilvl="5" w:tplc="355C616E">
      <w:numFmt w:val="decimal"/>
      <w:lvlText w:val=""/>
      <w:lvlJc w:val="left"/>
    </w:lvl>
    <w:lvl w:ilvl="6" w:tplc="3412E320">
      <w:numFmt w:val="decimal"/>
      <w:lvlText w:val=""/>
      <w:lvlJc w:val="left"/>
    </w:lvl>
    <w:lvl w:ilvl="7" w:tplc="F69087BC">
      <w:numFmt w:val="decimal"/>
      <w:lvlText w:val=""/>
      <w:lvlJc w:val="left"/>
    </w:lvl>
    <w:lvl w:ilvl="8" w:tplc="AF8CFDF8">
      <w:numFmt w:val="decimal"/>
      <w:lvlText w:val=""/>
      <w:lvlJc w:val="left"/>
    </w:lvl>
  </w:abstractNum>
  <w:abstractNum w:abstractNumId="4" w15:restartNumberingAfterBreak="0">
    <w:nsid w:val="ADFECE2B"/>
    <w:multiLevelType w:val="hybridMultilevel"/>
    <w:tmpl w:val="2FA01960"/>
    <w:lvl w:ilvl="0" w:tplc="E854974C">
      <w:start w:val="2"/>
      <w:numFmt w:val="bullet"/>
      <w:lvlText w:val=""/>
      <w:lvlJc w:val="right"/>
      <w:pPr>
        <w:ind w:left="720" w:hanging="360"/>
      </w:pPr>
      <w:rPr>
        <w:rFonts w:ascii="Symbol" w:hAnsi="Symbol" w:hint="default"/>
      </w:rPr>
    </w:lvl>
    <w:lvl w:ilvl="1" w:tplc="D1CC3556">
      <w:numFmt w:val="decimal"/>
      <w:lvlText w:val=""/>
      <w:lvlJc w:val="left"/>
    </w:lvl>
    <w:lvl w:ilvl="2" w:tplc="806C3680">
      <w:numFmt w:val="decimal"/>
      <w:lvlText w:val=""/>
      <w:lvlJc w:val="left"/>
    </w:lvl>
    <w:lvl w:ilvl="3" w:tplc="5210A5F6">
      <w:numFmt w:val="decimal"/>
      <w:lvlText w:val=""/>
      <w:lvlJc w:val="left"/>
    </w:lvl>
    <w:lvl w:ilvl="4" w:tplc="7D30353C">
      <w:numFmt w:val="decimal"/>
      <w:lvlText w:val=""/>
      <w:lvlJc w:val="left"/>
    </w:lvl>
    <w:lvl w:ilvl="5" w:tplc="9CA2881A">
      <w:numFmt w:val="decimal"/>
      <w:lvlText w:val=""/>
      <w:lvlJc w:val="left"/>
    </w:lvl>
    <w:lvl w:ilvl="6" w:tplc="D4E03F6A">
      <w:numFmt w:val="decimal"/>
      <w:lvlText w:val=""/>
      <w:lvlJc w:val="left"/>
    </w:lvl>
    <w:lvl w:ilvl="7" w:tplc="5354530E">
      <w:numFmt w:val="decimal"/>
      <w:lvlText w:val=""/>
      <w:lvlJc w:val="left"/>
    </w:lvl>
    <w:lvl w:ilvl="8" w:tplc="9BD0078E">
      <w:numFmt w:val="decimal"/>
      <w:lvlText w:val=""/>
      <w:lvlJc w:val="left"/>
    </w:lvl>
  </w:abstractNum>
  <w:abstractNum w:abstractNumId="5" w15:restartNumberingAfterBreak="0">
    <w:nsid w:val="B5B42AFD"/>
    <w:multiLevelType w:val="hybridMultilevel"/>
    <w:tmpl w:val="C78EC8CB"/>
    <w:lvl w:ilvl="0" w:tplc="447A7D7A">
      <w:start w:val="3"/>
      <w:numFmt w:val="bullet"/>
      <w:lvlText w:val=""/>
      <w:lvlJc w:val="right"/>
      <w:pPr>
        <w:ind w:left="720" w:hanging="360"/>
      </w:pPr>
      <w:rPr>
        <w:rFonts w:ascii="Symbol" w:hAnsi="Symbol" w:hint="default"/>
      </w:rPr>
    </w:lvl>
    <w:lvl w:ilvl="1" w:tplc="4C523EE0">
      <w:numFmt w:val="decimal"/>
      <w:lvlText w:val=""/>
      <w:lvlJc w:val="left"/>
    </w:lvl>
    <w:lvl w:ilvl="2" w:tplc="97FC4254">
      <w:numFmt w:val="decimal"/>
      <w:lvlText w:val=""/>
      <w:lvlJc w:val="left"/>
    </w:lvl>
    <w:lvl w:ilvl="3" w:tplc="E960CA90">
      <w:numFmt w:val="decimal"/>
      <w:lvlText w:val=""/>
      <w:lvlJc w:val="left"/>
    </w:lvl>
    <w:lvl w:ilvl="4" w:tplc="95AC6732">
      <w:numFmt w:val="decimal"/>
      <w:lvlText w:val=""/>
      <w:lvlJc w:val="left"/>
    </w:lvl>
    <w:lvl w:ilvl="5" w:tplc="75580B66">
      <w:numFmt w:val="decimal"/>
      <w:lvlText w:val=""/>
      <w:lvlJc w:val="left"/>
    </w:lvl>
    <w:lvl w:ilvl="6" w:tplc="CD1C2138">
      <w:numFmt w:val="decimal"/>
      <w:lvlText w:val=""/>
      <w:lvlJc w:val="left"/>
    </w:lvl>
    <w:lvl w:ilvl="7" w:tplc="ABD24110">
      <w:numFmt w:val="decimal"/>
      <w:lvlText w:val=""/>
      <w:lvlJc w:val="left"/>
    </w:lvl>
    <w:lvl w:ilvl="8" w:tplc="54E8DFEA">
      <w:numFmt w:val="decimal"/>
      <w:lvlText w:val=""/>
      <w:lvlJc w:val="left"/>
    </w:lvl>
  </w:abstractNum>
  <w:abstractNum w:abstractNumId="6" w15:restartNumberingAfterBreak="0">
    <w:nsid w:val="B8D4F8E8"/>
    <w:multiLevelType w:val="hybridMultilevel"/>
    <w:tmpl w:val="9CB3C846"/>
    <w:lvl w:ilvl="0" w:tplc="FB6C03E6">
      <w:start w:val="5"/>
      <w:numFmt w:val="bullet"/>
      <w:lvlText w:val=""/>
      <w:lvlJc w:val="right"/>
      <w:pPr>
        <w:ind w:left="720" w:hanging="360"/>
      </w:pPr>
      <w:rPr>
        <w:rFonts w:ascii="Symbol" w:hAnsi="Symbol" w:hint="default"/>
      </w:rPr>
    </w:lvl>
    <w:lvl w:ilvl="1" w:tplc="F3F49470">
      <w:numFmt w:val="decimal"/>
      <w:lvlText w:val=""/>
      <w:lvlJc w:val="left"/>
    </w:lvl>
    <w:lvl w:ilvl="2" w:tplc="F5322CDA">
      <w:numFmt w:val="decimal"/>
      <w:lvlText w:val=""/>
      <w:lvlJc w:val="left"/>
    </w:lvl>
    <w:lvl w:ilvl="3" w:tplc="F460A90E">
      <w:numFmt w:val="decimal"/>
      <w:lvlText w:val=""/>
      <w:lvlJc w:val="left"/>
    </w:lvl>
    <w:lvl w:ilvl="4" w:tplc="2E446F1E">
      <w:numFmt w:val="decimal"/>
      <w:lvlText w:val=""/>
      <w:lvlJc w:val="left"/>
    </w:lvl>
    <w:lvl w:ilvl="5" w:tplc="49D87352">
      <w:numFmt w:val="decimal"/>
      <w:lvlText w:val=""/>
      <w:lvlJc w:val="left"/>
    </w:lvl>
    <w:lvl w:ilvl="6" w:tplc="9F8421B6">
      <w:numFmt w:val="decimal"/>
      <w:lvlText w:val=""/>
      <w:lvlJc w:val="left"/>
    </w:lvl>
    <w:lvl w:ilvl="7" w:tplc="B29208C4">
      <w:numFmt w:val="decimal"/>
      <w:lvlText w:val=""/>
      <w:lvlJc w:val="left"/>
    </w:lvl>
    <w:lvl w:ilvl="8" w:tplc="8E2EE536">
      <w:numFmt w:val="decimal"/>
      <w:lvlText w:val=""/>
      <w:lvlJc w:val="left"/>
    </w:lvl>
  </w:abstractNum>
  <w:abstractNum w:abstractNumId="7" w15:restartNumberingAfterBreak="0">
    <w:nsid w:val="D6BDB6A9"/>
    <w:multiLevelType w:val="hybridMultilevel"/>
    <w:tmpl w:val="A1E4C078"/>
    <w:lvl w:ilvl="0" w:tplc="E912D9FC">
      <w:start w:val="4"/>
      <w:numFmt w:val="bullet"/>
      <w:lvlText w:val=""/>
      <w:lvlJc w:val="right"/>
      <w:pPr>
        <w:ind w:left="720" w:hanging="360"/>
      </w:pPr>
      <w:rPr>
        <w:rFonts w:ascii="Symbol" w:hAnsi="Symbol" w:hint="default"/>
      </w:rPr>
    </w:lvl>
    <w:lvl w:ilvl="1" w:tplc="33F2504C">
      <w:numFmt w:val="decimal"/>
      <w:lvlText w:val=""/>
      <w:lvlJc w:val="left"/>
    </w:lvl>
    <w:lvl w:ilvl="2" w:tplc="D5C47A5A">
      <w:numFmt w:val="decimal"/>
      <w:lvlText w:val=""/>
      <w:lvlJc w:val="left"/>
    </w:lvl>
    <w:lvl w:ilvl="3" w:tplc="484AA0DC">
      <w:numFmt w:val="decimal"/>
      <w:lvlText w:val=""/>
      <w:lvlJc w:val="left"/>
    </w:lvl>
    <w:lvl w:ilvl="4" w:tplc="C144E04A">
      <w:numFmt w:val="decimal"/>
      <w:lvlText w:val=""/>
      <w:lvlJc w:val="left"/>
    </w:lvl>
    <w:lvl w:ilvl="5" w:tplc="3CDA06F8">
      <w:numFmt w:val="decimal"/>
      <w:lvlText w:val=""/>
      <w:lvlJc w:val="left"/>
    </w:lvl>
    <w:lvl w:ilvl="6" w:tplc="BF745D7A">
      <w:numFmt w:val="decimal"/>
      <w:lvlText w:val=""/>
      <w:lvlJc w:val="left"/>
    </w:lvl>
    <w:lvl w:ilvl="7" w:tplc="646276C8">
      <w:numFmt w:val="decimal"/>
      <w:lvlText w:val=""/>
      <w:lvlJc w:val="left"/>
    </w:lvl>
    <w:lvl w:ilvl="8" w:tplc="6114C968">
      <w:numFmt w:val="decimal"/>
      <w:lvlText w:val=""/>
      <w:lvlJc w:val="left"/>
    </w:lvl>
  </w:abstractNum>
  <w:abstractNum w:abstractNumId="8" w15:restartNumberingAfterBreak="0">
    <w:nsid w:val="E5668404"/>
    <w:multiLevelType w:val="hybridMultilevel"/>
    <w:tmpl w:val="91E60016"/>
    <w:lvl w:ilvl="0" w:tplc="5F3E69A4">
      <w:start w:val="6"/>
      <w:numFmt w:val="bullet"/>
      <w:lvlText w:val=""/>
      <w:lvlJc w:val="right"/>
      <w:pPr>
        <w:ind w:left="720" w:hanging="360"/>
      </w:pPr>
      <w:rPr>
        <w:rFonts w:ascii="Symbol" w:hAnsi="Symbol" w:hint="default"/>
      </w:rPr>
    </w:lvl>
    <w:lvl w:ilvl="1" w:tplc="2DE6380C">
      <w:numFmt w:val="decimal"/>
      <w:lvlText w:val=""/>
      <w:lvlJc w:val="left"/>
    </w:lvl>
    <w:lvl w:ilvl="2" w:tplc="9D660406">
      <w:numFmt w:val="decimal"/>
      <w:lvlText w:val=""/>
      <w:lvlJc w:val="left"/>
    </w:lvl>
    <w:lvl w:ilvl="3" w:tplc="ACEEC140">
      <w:numFmt w:val="decimal"/>
      <w:lvlText w:val=""/>
      <w:lvlJc w:val="left"/>
    </w:lvl>
    <w:lvl w:ilvl="4" w:tplc="7072398C">
      <w:numFmt w:val="decimal"/>
      <w:lvlText w:val=""/>
      <w:lvlJc w:val="left"/>
    </w:lvl>
    <w:lvl w:ilvl="5" w:tplc="F7E489C2">
      <w:numFmt w:val="decimal"/>
      <w:lvlText w:val=""/>
      <w:lvlJc w:val="left"/>
    </w:lvl>
    <w:lvl w:ilvl="6" w:tplc="45CE5A2A">
      <w:numFmt w:val="decimal"/>
      <w:lvlText w:val=""/>
      <w:lvlJc w:val="left"/>
    </w:lvl>
    <w:lvl w:ilvl="7" w:tplc="7C3698A4">
      <w:numFmt w:val="decimal"/>
      <w:lvlText w:val=""/>
      <w:lvlJc w:val="left"/>
    </w:lvl>
    <w:lvl w:ilvl="8" w:tplc="77E61B74">
      <w:numFmt w:val="decimal"/>
      <w:lvlText w:val=""/>
      <w:lvlJc w:val="left"/>
    </w:lvl>
  </w:abstractNum>
  <w:abstractNum w:abstractNumId="9" w15:restartNumberingAfterBreak="0">
    <w:nsid w:val="E824D0D7"/>
    <w:multiLevelType w:val="hybridMultilevel"/>
    <w:tmpl w:val="FC96B9F8"/>
    <w:lvl w:ilvl="0" w:tplc="69347D44">
      <w:start w:val="5"/>
      <w:numFmt w:val="bullet"/>
      <w:lvlText w:val=""/>
      <w:lvlJc w:val="right"/>
      <w:pPr>
        <w:ind w:left="720" w:hanging="360"/>
      </w:pPr>
      <w:rPr>
        <w:rFonts w:ascii="Symbol" w:hAnsi="Symbol" w:hint="default"/>
      </w:rPr>
    </w:lvl>
    <w:lvl w:ilvl="1" w:tplc="F6A6DF72">
      <w:numFmt w:val="decimal"/>
      <w:lvlText w:val=""/>
      <w:lvlJc w:val="left"/>
    </w:lvl>
    <w:lvl w:ilvl="2" w:tplc="95F4192A">
      <w:numFmt w:val="decimal"/>
      <w:lvlText w:val=""/>
      <w:lvlJc w:val="left"/>
    </w:lvl>
    <w:lvl w:ilvl="3" w:tplc="E31431E6">
      <w:numFmt w:val="decimal"/>
      <w:lvlText w:val=""/>
      <w:lvlJc w:val="left"/>
    </w:lvl>
    <w:lvl w:ilvl="4" w:tplc="9DF09E6C">
      <w:numFmt w:val="decimal"/>
      <w:lvlText w:val=""/>
      <w:lvlJc w:val="left"/>
    </w:lvl>
    <w:lvl w:ilvl="5" w:tplc="38B02686">
      <w:numFmt w:val="decimal"/>
      <w:lvlText w:val=""/>
      <w:lvlJc w:val="left"/>
    </w:lvl>
    <w:lvl w:ilvl="6" w:tplc="6C126B12">
      <w:numFmt w:val="decimal"/>
      <w:lvlText w:val=""/>
      <w:lvlJc w:val="left"/>
    </w:lvl>
    <w:lvl w:ilvl="7" w:tplc="E9924C1E">
      <w:numFmt w:val="decimal"/>
      <w:lvlText w:val=""/>
      <w:lvlJc w:val="left"/>
    </w:lvl>
    <w:lvl w:ilvl="8" w:tplc="6DDE7172">
      <w:numFmt w:val="decimal"/>
      <w:lvlText w:val=""/>
      <w:lvlJc w:val="left"/>
    </w:lvl>
  </w:abstractNum>
  <w:abstractNum w:abstractNumId="10" w15:restartNumberingAfterBreak="0">
    <w:nsid w:val="F85CAEB0"/>
    <w:multiLevelType w:val="hybridMultilevel"/>
    <w:tmpl w:val="649A0396"/>
    <w:lvl w:ilvl="0" w:tplc="07A008DA">
      <w:start w:val="4"/>
      <w:numFmt w:val="bullet"/>
      <w:lvlText w:val=""/>
      <w:lvlJc w:val="right"/>
      <w:pPr>
        <w:ind w:left="720" w:hanging="360"/>
      </w:pPr>
      <w:rPr>
        <w:rFonts w:ascii="Symbol" w:hAnsi="Symbol" w:hint="default"/>
      </w:rPr>
    </w:lvl>
    <w:lvl w:ilvl="1" w:tplc="D4FA22E4">
      <w:numFmt w:val="decimal"/>
      <w:lvlText w:val=""/>
      <w:lvlJc w:val="left"/>
    </w:lvl>
    <w:lvl w:ilvl="2" w:tplc="DC60F194">
      <w:numFmt w:val="decimal"/>
      <w:lvlText w:val=""/>
      <w:lvlJc w:val="left"/>
    </w:lvl>
    <w:lvl w:ilvl="3" w:tplc="720A5AF0">
      <w:numFmt w:val="decimal"/>
      <w:lvlText w:val=""/>
      <w:lvlJc w:val="left"/>
    </w:lvl>
    <w:lvl w:ilvl="4" w:tplc="130E517C">
      <w:numFmt w:val="decimal"/>
      <w:lvlText w:val=""/>
      <w:lvlJc w:val="left"/>
    </w:lvl>
    <w:lvl w:ilvl="5" w:tplc="6C38280E">
      <w:numFmt w:val="decimal"/>
      <w:lvlText w:val=""/>
      <w:lvlJc w:val="left"/>
    </w:lvl>
    <w:lvl w:ilvl="6" w:tplc="1BB66418">
      <w:numFmt w:val="decimal"/>
      <w:lvlText w:val=""/>
      <w:lvlJc w:val="left"/>
    </w:lvl>
    <w:lvl w:ilvl="7" w:tplc="6D7CB99E">
      <w:numFmt w:val="decimal"/>
      <w:lvlText w:val=""/>
      <w:lvlJc w:val="left"/>
    </w:lvl>
    <w:lvl w:ilvl="8" w:tplc="505899F4">
      <w:numFmt w:val="decimal"/>
      <w:lvlText w:val=""/>
      <w:lvlJc w:val="left"/>
    </w:lvl>
  </w:abstractNum>
  <w:abstractNum w:abstractNumId="11" w15:restartNumberingAfterBreak="0">
    <w:nsid w:val="FB5A7048"/>
    <w:multiLevelType w:val="hybridMultilevel"/>
    <w:tmpl w:val="47A9ACF9"/>
    <w:lvl w:ilvl="0" w:tplc="B524A53A">
      <w:start w:val="1"/>
      <w:numFmt w:val="bullet"/>
      <w:lvlText w:val=""/>
      <w:lvlJc w:val="right"/>
      <w:pPr>
        <w:ind w:left="720" w:hanging="360"/>
      </w:pPr>
      <w:rPr>
        <w:rFonts w:ascii="Symbol" w:hAnsi="Symbol" w:hint="default"/>
      </w:rPr>
    </w:lvl>
    <w:lvl w:ilvl="1" w:tplc="5342A3DC">
      <w:numFmt w:val="decimal"/>
      <w:lvlText w:val=""/>
      <w:lvlJc w:val="left"/>
    </w:lvl>
    <w:lvl w:ilvl="2" w:tplc="D4FC3F94">
      <w:numFmt w:val="decimal"/>
      <w:lvlText w:val=""/>
      <w:lvlJc w:val="left"/>
    </w:lvl>
    <w:lvl w:ilvl="3" w:tplc="819EEFCE">
      <w:numFmt w:val="decimal"/>
      <w:lvlText w:val=""/>
      <w:lvlJc w:val="left"/>
    </w:lvl>
    <w:lvl w:ilvl="4" w:tplc="6980B388">
      <w:numFmt w:val="decimal"/>
      <w:lvlText w:val=""/>
      <w:lvlJc w:val="left"/>
    </w:lvl>
    <w:lvl w:ilvl="5" w:tplc="F5D2343E">
      <w:numFmt w:val="decimal"/>
      <w:lvlText w:val=""/>
      <w:lvlJc w:val="left"/>
    </w:lvl>
    <w:lvl w:ilvl="6" w:tplc="B34C1714">
      <w:numFmt w:val="decimal"/>
      <w:lvlText w:val=""/>
      <w:lvlJc w:val="left"/>
    </w:lvl>
    <w:lvl w:ilvl="7" w:tplc="D77EBF78">
      <w:numFmt w:val="decimal"/>
      <w:lvlText w:val=""/>
      <w:lvlJc w:val="left"/>
    </w:lvl>
    <w:lvl w:ilvl="8" w:tplc="06E83476">
      <w:numFmt w:val="decimal"/>
      <w:lvlText w:val=""/>
      <w:lvlJc w:val="left"/>
    </w:lvl>
  </w:abstractNum>
  <w:abstractNum w:abstractNumId="12" w15:restartNumberingAfterBreak="0">
    <w:nsid w:val="FBAF7230"/>
    <w:multiLevelType w:val="hybridMultilevel"/>
    <w:tmpl w:val="C2957974"/>
    <w:lvl w:ilvl="0" w:tplc="7074B258">
      <w:start w:val="2"/>
      <w:numFmt w:val="bullet"/>
      <w:lvlText w:val=""/>
      <w:lvlJc w:val="right"/>
      <w:pPr>
        <w:ind w:left="720" w:hanging="360"/>
      </w:pPr>
      <w:rPr>
        <w:rFonts w:ascii="Symbol" w:hAnsi="Symbol" w:hint="default"/>
      </w:rPr>
    </w:lvl>
    <w:lvl w:ilvl="1" w:tplc="7D48A310">
      <w:numFmt w:val="decimal"/>
      <w:lvlText w:val=""/>
      <w:lvlJc w:val="left"/>
    </w:lvl>
    <w:lvl w:ilvl="2" w:tplc="29228C5C">
      <w:numFmt w:val="decimal"/>
      <w:lvlText w:val=""/>
      <w:lvlJc w:val="left"/>
    </w:lvl>
    <w:lvl w:ilvl="3" w:tplc="174040B6">
      <w:numFmt w:val="decimal"/>
      <w:lvlText w:val=""/>
      <w:lvlJc w:val="left"/>
    </w:lvl>
    <w:lvl w:ilvl="4" w:tplc="FBF0B496">
      <w:numFmt w:val="decimal"/>
      <w:lvlText w:val=""/>
      <w:lvlJc w:val="left"/>
    </w:lvl>
    <w:lvl w:ilvl="5" w:tplc="6D7CA0AE">
      <w:numFmt w:val="decimal"/>
      <w:lvlText w:val=""/>
      <w:lvlJc w:val="left"/>
    </w:lvl>
    <w:lvl w:ilvl="6" w:tplc="D2E65F4A">
      <w:numFmt w:val="decimal"/>
      <w:lvlText w:val=""/>
      <w:lvlJc w:val="left"/>
    </w:lvl>
    <w:lvl w:ilvl="7" w:tplc="060EC592">
      <w:numFmt w:val="decimal"/>
      <w:lvlText w:val=""/>
      <w:lvlJc w:val="left"/>
    </w:lvl>
    <w:lvl w:ilvl="8" w:tplc="11508876">
      <w:numFmt w:val="decimal"/>
      <w:lvlText w:val=""/>
      <w:lvlJc w:val="left"/>
    </w:lvl>
  </w:abstractNum>
  <w:abstractNum w:abstractNumId="13" w15:restartNumberingAfterBreak="0">
    <w:nsid w:val="FC2E718A"/>
    <w:multiLevelType w:val="hybridMultilevel"/>
    <w:tmpl w:val="F302588B"/>
    <w:lvl w:ilvl="0" w:tplc="95BA9FB0">
      <w:start w:val="3"/>
      <w:numFmt w:val="bullet"/>
      <w:lvlText w:val=""/>
      <w:lvlJc w:val="right"/>
      <w:pPr>
        <w:ind w:left="720" w:hanging="360"/>
      </w:pPr>
      <w:rPr>
        <w:rFonts w:ascii="Symbol" w:hAnsi="Symbol" w:hint="default"/>
      </w:rPr>
    </w:lvl>
    <w:lvl w:ilvl="1" w:tplc="CD1A14E2">
      <w:numFmt w:val="decimal"/>
      <w:lvlText w:val=""/>
      <w:lvlJc w:val="left"/>
    </w:lvl>
    <w:lvl w:ilvl="2" w:tplc="7BD4014A">
      <w:numFmt w:val="decimal"/>
      <w:lvlText w:val=""/>
      <w:lvlJc w:val="left"/>
    </w:lvl>
    <w:lvl w:ilvl="3" w:tplc="F5CADC82">
      <w:numFmt w:val="decimal"/>
      <w:lvlText w:val=""/>
      <w:lvlJc w:val="left"/>
    </w:lvl>
    <w:lvl w:ilvl="4" w:tplc="23361324">
      <w:numFmt w:val="decimal"/>
      <w:lvlText w:val=""/>
      <w:lvlJc w:val="left"/>
    </w:lvl>
    <w:lvl w:ilvl="5" w:tplc="C7C0AF36">
      <w:numFmt w:val="decimal"/>
      <w:lvlText w:val=""/>
      <w:lvlJc w:val="left"/>
    </w:lvl>
    <w:lvl w:ilvl="6" w:tplc="4C4430B0">
      <w:numFmt w:val="decimal"/>
      <w:lvlText w:val=""/>
      <w:lvlJc w:val="left"/>
    </w:lvl>
    <w:lvl w:ilvl="7" w:tplc="250C7E92">
      <w:numFmt w:val="decimal"/>
      <w:lvlText w:val=""/>
      <w:lvlJc w:val="left"/>
    </w:lvl>
    <w:lvl w:ilvl="8" w:tplc="047661A2">
      <w:numFmt w:val="decimal"/>
      <w:lvlText w:val=""/>
      <w:lvlJc w:val="left"/>
    </w:lvl>
  </w:abstractNum>
  <w:abstractNum w:abstractNumId="14" w15:restartNumberingAfterBreak="0">
    <w:nsid w:val="171AA537"/>
    <w:multiLevelType w:val="hybridMultilevel"/>
    <w:tmpl w:val="9BD24462"/>
    <w:lvl w:ilvl="0" w:tplc="67BE5756">
      <w:start w:val="5"/>
      <w:numFmt w:val="bullet"/>
      <w:lvlText w:val=""/>
      <w:lvlJc w:val="right"/>
      <w:pPr>
        <w:ind w:left="720" w:hanging="360"/>
      </w:pPr>
      <w:rPr>
        <w:rFonts w:ascii="Symbol" w:hAnsi="Symbol" w:hint="default"/>
      </w:rPr>
    </w:lvl>
    <w:lvl w:ilvl="1" w:tplc="0780F4E2">
      <w:numFmt w:val="decimal"/>
      <w:lvlText w:val=""/>
      <w:lvlJc w:val="left"/>
    </w:lvl>
    <w:lvl w:ilvl="2" w:tplc="0E808602">
      <w:numFmt w:val="decimal"/>
      <w:lvlText w:val=""/>
      <w:lvlJc w:val="left"/>
    </w:lvl>
    <w:lvl w:ilvl="3" w:tplc="74DEF55C">
      <w:numFmt w:val="decimal"/>
      <w:lvlText w:val=""/>
      <w:lvlJc w:val="left"/>
    </w:lvl>
    <w:lvl w:ilvl="4" w:tplc="7AFA5CD4">
      <w:numFmt w:val="decimal"/>
      <w:lvlText w:val=""/>
      <w:lvlJc w:val="left"/>
    </w:lvl>
    <w:lvl w:ilvl="5" w:tplc="970A0942">
      <w:numFmt w:val="decimal"/>
      <w:lvlText w:val=""/>
      <w:lvlJc w:val="left"/>
    </w:lvl>
    <w:lvl w:ilvl="6" w:tplc="9A3EED86">
      <w:numFmt w:val="decimal"/>
      <w:lvlText w:val=""/>
      <w:lvlJc w:val="left"/>
    </w:lvl>
    <w:lvl w:ilvl="7" w:tplc="EAD8DED8">
      <w:numFmt w:val="decimal"/>
      <w:lvlText w:val=""/>
      <w:lvlJc w:val="left"/>
    </w:lvl>
    <w:lvl w:ilvl="8" w:tplc="B5BC7C5E">
      <w:numFmt w:val="decimal"/>
      <w:lvlText w:val=""/>
      <w:lvlJc w:val="left"/>
    </w:lvl>
  </w:abstractNum>
  <w:abstractNum w:abstractNumId="15" w15:restartNumberingAfterBreak="0">
    <w:nsid w:val="1D4D4695"/>
    <w:multiLevelType w:val="hybridMultilevel"/>
    <w:tmpl w:val="4717BDFE"/>
    <w:lvl w:ilvl="0" w:tplc="7B560E46">
      <w:start w:val="4"/>
      <w:numFmt w:val="bullet"/>
      <w:lvlText w:val=""/>
      <w:lvlJc w:val="right"/>
      <w:pPr>
        <w:ind w:left="720" w:hanging="360"/>
      </w:pPr>
      <w:rPr>
        <w:rFonts w:ascii="Symbol" w:hAnsi="Symbol" w:hint="default"/>
      </w:rPr>
    </w:lvl>
    <w:lvl w:ilvl="1" w:tplc="DFD20F8C">
      <w:numFmt w:val="decimal"/>
      <w:lvlText w:val=""/>
      <w:lvlJc w:val="left"/>
    </w:lvl>
    <w:lvl w:ilvl="2" w:tplc="BF328E8C">
      <w:numFmt w:val="decimal"/>
      <w:lvlText w:val=""/>
      <w:lvlJc w:val="left"/>
    </w:lvl>
    <w:lvl w:ilvl="3" w:tplc="08ECC920">
      <w:numFmt w:val="decimal"/>
      <w:lvlText w:val=""/>
      <w:lvlJc w:val="left"/>
    </w:lvl>
    <w:lvl w:ilvl="4" w:tplc="43C44028">
      <w:numFmt w:val="decimal"/>
      <w:lvlText w:val=""/>
      <w:lvlJc w:val="left"/>
    </w:lvl>
    <w:lvl w:ilvl="5" w:tplc="B0180ECC">
      <w:numFmt w:val="decimal"/>
      <w:lvlText w:val=""/>
      <w:lvlJc w:val="left"/>
    </w:lvl>
    <w:lvl w:ilvl="6" w:tplc="F2683DA0">
      <w:numFmt w:val="decimal"/>
      <w:lvlText w:val=""/>
      <w:lvlJc w:val="left"/>
    </w:lvl>
    <w:lvl w:ilvl="7" w:tplc="8820A45A">
      <w:numFmt w:val="decimal"/>
      <w:lvlText w:val=""/>
      <w:lvlJc w:val="left"/>
    </w:lvl>
    <w:lvl w:ilvl="8" w:tplc="78361FD2">
      <w:numFmt w:val="decimal"/>
      <w:lvlText w:val=""/>
      <w:lvlJc w:val="left"/>
    </w:lvl>
  </w:abstractNum>
  <w:abstractNum w:abstractNumId="16" w15:restartNumberingAfterBreak="0">
    <w:nsid w:val="1E058AC7"/>
    <w:multiLevelType w:val="hybridMultilevel"/>
    <w:tmpl w:val="87DE507E"/>
    <w:lvl w:ilvl="0" w:tplc="826CD028">
      <w:start w:val="1"/>
      <w:numFmt w:val="bullet"/>
      <w:lvlText w:val=""/>
      <w:lvlJc w:val="right"/>
      <w:pPr>
        <w:ind w:left="720" w:hanging="360"/>
      </w:pPr>
      <w:rPr>
        <w:rFonts w:ascii="Symbol" w:hAnsi="Symbol" w:hint="default"/>
      </w:rPr>
    </w:lvl>
    <w:lvl w:ilvl="1" w:tplc="48346EAC">
      <w:numFmt w:val="decimal"/>
      <w:lvlText w:val=""/>
      <w:lvlJc w:val="left"/>
    </w:lvl>
    <w:lvl w:ilvl="2" w:tplc="4D5A0576">
      <w:numFmt w:val="decimal"/>
      <w:lvlText w:val=""/>
      <w:lvlJc w:val="left"/>
    </w:lvl>
    <w:lvl w:ilvl="3" w:tplc="D15E9900">
      <w:numFmt w:val="decimal"/>
      <w:lvlText w:val=""/>
      <w:lvlJc w:val="left"/>
    </w:lvl>
    <w:lvl w:ilvl="4" w:tplc="3F946FD2">
      <w:numFmt w:val="decimal"/>
      <w:lvlText w:val=""/>
      <w:lvlJc w:val="left"/>
    </w:lvl>
    <w:lvl w:ilvl="5" w:tplc="67384142">
      <w:numFmt w:val="decimal"/>
      <w:lvlText w:val=""/>
      <w:lvlJc w:val="left"/>
    </w:lvl>
    <w:lvl w:ilvl="6" w:tplc="FBAEFC98">
      <w:numFmt w:val="decimal"/>
      <w:lvlText w:val=""/>
      <w:lvlJc w:val="left"/>
    </w:lvl>
    <w:lvl w:ilvl="7" w:tplc="099ACC6A">
      <w:numFmt w:val="decimal"/>
      <w:lvlText w:val=""/>
      <w:lvlJc w:val="left"/>
    </w:lvl>
    <w:lvl w:ilvl="8" w:tplc="78D896CA">
      <w:numFmt w:val="decimal"/>
      <w:lvlText w:val=""/>
      <w:lvlJc w:val="left"/>
    </w:lvl>
  </w:abstractNum>
  <w:abstractNum w:abstractNumId="17" w15:restartNumberingAfterBreak="0">
    <w:nsid w:val="692C86EF"/>
    <w:multiLevelType w:val="hybridMultilevel"/>
    <w:tmpl w:val="DC865E41"/>
    <w:lvl w:ilvl="0" w:tplc="AAF06148">
      <w:start w:val="3"/>
      <w:numFmt w:val="bullet"/>
      <w:lvlText w:val=""/>
      <w:lvlJc w:val="right"/>
      <w:pPr>
        <w:ind w:left="720" w:hanging="360"/>
      </w:pPr>
      <w:rPr>
        <w:rFonts w:ascii="Symbol" w:hAnsi="Symbol" w:hint="default"/>
      </w:rPr>
    </w:lvl>
    <w:lvl w:ilvl="1" w:tplc="6BC27998">
      <w:numFmt w:val="decimal"/>
      <w:lvlText w:val=""/>
      <w:lvlJc w:val="left"/>
    </w:lvl>
    <w:lvl w:ilvl="2" w:tplc="2D4AF590">
      <w:numFmt w:val="decimal"/>
      <w:lvlText w:val=""/>
      <w:lvlJc w:val="left"/>
    </w:lvl>
    <w:lvl w:ilvl="3" w:tplc="5C06A4C6">
      <w:numFmt w:val="decimal"/>
      <w:lvlText w:val=""/>
      <w:lvlJc w:val="left"/>
    </w:lvl>
    <w:lvl w:ilvl="4" w:tplc="E348C028">
      <w:numFmt w:val="decimal"/>
      <w:lvlText w:val=""/>
      <w:lvlJc w:val="left"/>
    </w:lvl>
    <w:lvl w:ilvl="5" w:tplc="306E35AC">
      <w:numFmt w:val="decimal"/>
      <w:lvlText w:val=""/>
      <w:lvlJc w:val="left"/>
    </w:lvl>
    <w:lvl w:ilvl="6" w:tplc="9614ECD0">
      <w:numFmt w:val="decimal"/>
      <w:lvlText w:val=""/>
      <w:lvlJc w:val="left"/>
    </w:lvl>
    <w:lvl w:ilvl="7" w:tplc="8E8E5CEE">
      <w:numFmt w:val="decimal"/>
      <w:lvlText w:val=""/>
      <w:lvlJc w:val="left"/>
    </w:lvl>
    <w:lvl w:ilvl="8" w:tplc="794CE6F6">
      <w:numFmt w:val="decimal"/>
      <w:lvlText w:val=""/>
      <w:lvlJc w:val="left"/>
    </w:lvl>
  </w:abstractNum>
  <w:abstractNum w:abstractNumId="18" w15:restartNumberingAfterBreak="0">
    <w:nsid w:val="6C37AEF2"/>
    <w:multiLevelType w:val="hybridMultilevel"/>
    <w:tmpl w:val="718FB682"/>
    <w:lvl w:ilvl="0" w:tplc="8F30CE2E">
      <w:start w:val="6"/>
      <w:numFmt w:val="bullet"/>
      <w:lvlText w:val=""/>
      <w:lvlJc w:val="right"/>
      <w:pPr>
        <w:ind w:left="720" w:hanging="360"/>
      </w:pPr>
      <w:rPr>
        <w:rFonts w:ascii="Symbol" w:hAnsi="Symbol" w:hint="default"/>
      </w:rPr>
    </w:lvl>
    <w:lvl w:ilvl="1" w:tplc="5A12CF5E">
      <w:numFmt w:val="decimal"/>
      <w:lvlText w:val=""/>
      <w:lvlJc w:val="left"/>
    </w:lvl>
    <w:lvl w:ilvl="2" w:tplc="BFD49AEE">
      <w:numFmt w:val="decimal"/>
      <w:lvlText w:val=""/>
      <w:lvlJc w:val="left"/>
    </w:lvl>
    <w:lvl w:ilvl="3" w:tplc="05C6D4A6">
      <w:numFmt w:val="decimal"/>
      <w:lvlText w:val=""/>
      <w:lvlJc w:val="left"/>
    </w:lvl>
    <w:lvl w:ilvl="4" w:tplc="77047988">
      <w:numFmt w:val="decimal"/>
      <w:lvlText w:val=""/>
      <w:lvlJc w:val="left"/>
    </w:lvl>
    <w:lvl w:ilvl="5" w:tplc="ECFE49A2">
      <w:numFmt w:val="decimal"/>
      <w:lvlText w:val=""/>
      <w:lvlJc w:val="left"/>
    </w:lvl>
    <w:lvl w:ilvl="6" w:tplc="429A5F52">
      <w:numFmt w:val="decimal"/>
      <w:lvlText w:val=""/>
      <w:lvlJc w:val="left"/>
    </w:lvl>
    <w:lvl w:ilvl="7" w:tplc="4704D486">
      <w:numFmt w:val="decimal"/>
      <w:lvlText w:val=""/>
      <w:lvlJc w:val="left"/>
    </w:lvl>
    <w:lvl w:ilvl="8" w:tplc="92427748">
      <w:numFmt w:val="decimal"/>
      <w:lvlText w:val=""/>
      <w:lvlJc w:val="left"/>
    </w:lvl>
  </w:abstractNum>
  <w:abstractNum w:abstractNumId="19" w15:restartNumberingAfterBreak="0">
    <w:nsid w:val="70B9D5C6"/>
    <w:multiLevelType w:val="hybridMultilevel"/>
    <w:tmpl w:val="CA0AD19E"/>
    <w:lvl w:ilvl="0" w:tplc="532AE0F0">
      <w:start w:val="2"/>
      <w:numFmt w:val="bullet"/>
      <w:lvlText w:val=""/>
      <w:lvlJc w:val="right"/>
      <w:pPr>
        <w:ind w:left="720" w:hanging="360"/>
      </w:pPr>
      <w:rPr>
        <w:rFonts w:ascii="Symbol" w:hAnsi="Symbol" w:hint="default"/>
      </w:rPr>
    </w:lvl>
    <w:lvl w:ilvl="1" w:tplc="E00E0C9E">
      <w:numFmt w:val="decimal"/>
      <w:lvlText w:val=""/>
      <w:lvlJc w:val="left"/>
    </w:lvl>
    <w:lvl w:ilvl="2" w:tplc="6AFE24F4">
      <w:numFmt w:val="decimal"/>
      <w:lvlText w:val=""/>
      <w:lvlJc w:val="left"/>
    </w:lvl>
    <w:lvl w:ilvl="3" w:tplc="E758AA0A">
      <w:numFmt w:val="decimal"/>
      <w:lvlText w:val=""/>
      <w:lvlJc w:val="left"/>
    </w:lvl>
    <w:lvl w:ilvl="4" w:tplc="F1029FB6">
      <w:numFmt w:val="decimal"/>
      <w:lvlText w:val=""/>
      <w:lvlJc w:val="left"/>
    </w:lvl>
    <w:lvl w:ilvl="5" w:tplc="9F2CD7FA">
      <w:numFmt w:val="decimal"/>
      <w:lvlText w:val=""/>
      <w:lvlJc w:val="left"/>
    </w:lvl>
    <w:lvl w:ilvl="6" w:tplc="2F005B52">
      <w:numFmt w:val="decimal"/>
      <w:lvlText w:val=""/>
      <w:lvlJc w:val="left"/>
    </w:lvl>
    <w:lvl w:ilvl="7" w:tplc="E8B89CA4">
      <w:numFmt w:val="decimal"/>
      <w:lvlText w:val=""/>
      <w:lvlJc w:val="left"/>
    </w:lvl>
    <w:lvl w:ilvl="8" w:tplc="B6F8FAA2">
      <w:numFmt w:val="decimal"/>
      <w:lvlText w:val=""/>
      <w:lvlJc w:val="left"/>
    </w:lvl>
  </w:abstractNum>
  <w:abstractNum w:abstractNumId="20" w15:restartNumberingAfterBreak="0">
    <w:nsid w:val="75781DBB"/>
    <w:multiLevelType w:val="hybridMultilevel"/>
    <w:tmpl w:val="54661968"/>
    <w:lvl w:ilvl="0" w:tplc="57DAB924">
      <w:start w:val="1"/>
      <w:numFmt w:val="bullet"/>
      <w:lvlText w:val=""/>
      <w:lvlJc w:val="right"/>
      <w:pPr>
        <w:ind w:left="720" w:hanging="360"/>
      </w:pPr>
      <w:rPr>
        <w:rFonts w:ascii="Symbol" w:hAnsi="Symbol" w:hint="default"/>
      </w:rPr>
    </w:lvl>
    <w:lvl w:ilvl="1" w:tplc="13E24ADA">
      <w:numFmt w:val="decimal"/>
      <w:lvlText w:val=""/>
      <w:lvlJc w:val="left"/>
    </w:lvl>
    <w:lvl w:ilvl="2" w:tplc="0DC45AFE">
      <w:numFmt w:val="decimal"/>
      <w:lvlText w:val=""/>
      <w:lvlJc w:val="left"/>
    </w:lvl>
    <w:lvl w:ilvl="3" w:tplc="1FE4B3D8">
      <w:numFmt w:val="decimal"/>
      <w:lvlText w:val=""/>
      <w:lvlJc w:val="left"/>
    </w:lvl>
    <w:lvl w:ilvl="4" w:tplc="FEF2482C">
      <w:numFmt w:val="decimal"/>
      <w:lvlText w:val=""/>
      <w:lvlJc w:val="left"/>
    </w:lvl>
    <w:lvl w:ilvl="5" w:tplc="30BC0410">
      <w:numFmt w:val="decimal"/>
      <w:lvlText w:val=""/>
      <w:lvlJc w:val="left"/>
    </w:lvl>
    <w:lvl w:ilvl="6" w:tplc="58B22384">
      <w:numFmt w:val="decimal"/>
      <w:lvlText w:val=""/>
      <w:lvlJc w:val="left"/>
    </w:lvl>
    <w:lvl w:ilvl="7" w:tplc="F68E592E">
      <w:numFmt w:val="decimal"/>
      <w:lvlText w:val=""/>
      <w:lvlJc w:val="left"/>
    </w:lvl>
    <w:lvl w:ilvl="8" w:tplc="A336FB2A">
      <w:numFmt w:val="decimal"/>
      <w:lvlText w:val=""/>
      <w:lvlJc w:val="left"/>
    </w:lvl>
  </w:abstractNum>
  <w:num w:numId="1">
    <w:abstractNumId w:val="11"/>
  </w:num>
  <w:num w:numId="2">
    <w:abstractNumId w:val="19"/>
  </w:num>
  <w:num w:numId="3">
    <w:abstractNumId w:val="17"/>
  </w:num>
  <w:num w:numId="4">
    <w:abstractNumId w:val="7"/>
  </w:num>
  <w:num w:numId="5">
    <w:abstractNumId w:val="14"/>
  </w:num>
  <w:num w:numId="6">
    <w:abstractNumId w:val="16"/>
  </w:num>
  <w:num w:numId="7">
    <w:abstractNumId w:val="12"/>
  </w:num>
  <w:num w:numId="8">
    <w:abstractNumId w:val="13"/>
  </w:num>
  <w:num w:numId="9">
    <w:abstractNumId w:val="10"/>
  </w:num>
  <w:num w:numId="10">
    <w:abstractNumId w:val="9"/>
  </w:num>
  <w:num w:numId="11">
    <w:abstractNumId w:val="18"/>
  </w:num>
  <w:num w:numId="12">
    <w:abstractNumId w:val="0"/>
  </w:num>
  <w:num w:numId="13">
    <w:abstractNumId w:val="4"/>
  </w:num>
  <w:num w:numId="14">
    <w:abstractNumId w:val="3"/>
  </w:num>
  <w:num w:numId="15">
    <w:abstractNumId w:val="20"/>
  </w:num>
  <w:num w:numId="16">
    <w:abstractNumId w:val="1"/>
  </w:num>
  <w:num w:numId="17">
    <w:abstractNumId w:val="5"/>
  </w:num>
  <w:num w:numId="18">
    <w:abstractNumId w:val="15"/>
  </w:num>
  <w:num w:numId="19">
    <w:abstractNumId w:val="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96"/>
    <w:rsid w:val="00312E4C"/>
    <w:rsid w:val="003158D4"/>
    <w:rsid w:val="00654778"/>
    <w:rsid w:val="006F4576"/>
    <w:rsid w:val="008238EE"/>
    <w:rsid w:val="00C90296"/>
    <w:rsid w:val="00DC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E736A-4E9C-4A6C-906A-3ECCADEF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50"/>
    <w:pPr>
      <w:tabs>
        <w:tab w:val="center" w:pos="4513"/>
        <w:tab w:val="right" w:pos="9026"/>
      </w:tabs>
    </w:pPr>
  </w:style>
  <w:style w:type="character" w:customStyle="1" w:styleId="HeaderChar">
    <w:name w:val="Header Char"/>
    <w:basedOn w:val="DefaultParagraphFont"/>
    <w:link w:val="Header"/>
    <w:uiPriority w:val="99"/>
    <w:rsid w:val="00DC3F50"/>
  </w:style>
  <w:style w:type="paragraph" w:styleId="Footer">
    <w:name w:val="footer"/>
    <w:basedOn w:val="Normal"/>
    <w:link w:val="FooterChar"/>
    <w:uiPriority w:val="99"/>
    <w:unhideWhenUsed/>
    <w:rsid w:val="00DC3F50"/>
    <w:pPr>
      <w:tabs>
        <w:tab w:val="center" w:pos="4513"/>
        <w:tab w:val="right" w:pos="9026"/>
      </w:tabs>
    </w:pPr>
  </w:style>
  <w:style w:type="character" w:customStyle="1" w:styleId="FooterChar">
    <w:name w:val="Footer Char"/>
    <w:basedOn w:val="DefaultParagraphFont"/>
    <w:link w:val="Footer"/>
    <w:uiPriority w:val="99"/>
    <w:rsid w:val="00DC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Clarkson Hyde</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2019-06-14T20:49:00Z</dcterms:created>
  <dcterms:modified xsi:type="dcterms:W3CDTF">2019-06-14T20:49:00Z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