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992" w:rsidRPr="00162614" w:rsidRDefault="00B97992" w:rsidP="00C55906">
      <w:pPr>
        <w:widowControl/>
        <w:spacing w:line="321" w:lineRule="exact"/>
        <w:jc w:val="center"/>
        <w:rPr>
          <w:b/>
          <w:sz w:val="24"/>
          <w:szCs w:val="24"/>
        </w:rPr>
      </w:pPr>
      <w:bookmarkStart w:id="0" w:name="_GoBack"/>
      <w:bookmarkEnd w:id="0"/>
    </w:p>
    <w:p w:rsidR="004356F9" w:rsidRPr="005B6817" w:rsidRDefault="004356F9" w:rsidP="00C55906">
      <w:pPr>
        <w:widowControl/>
        <w:spacing w:line="321" w:lineRule="exact"/>
        <w:jc w:val="center"/>
        <w:rPr>
          <w:rFonts w:ascii="Arial" w:hAnsi="Arial" w:cs="Arial"/>
          <w:b/>
          <w:sz w:val="22"/>
          <w:szCs w:val="22"/>
          <w:u w:val="single"/>
        </w:rPr>
      </w:pPr>
      <w:r w:rsidRPr="005B6817">
        <w:rPr>
          <w:rFonts w:ascii="Arial" w:hAnsi="Arial" w:cs="Arial"/>
          <w:b/>
          <w:sz w:val="22"/>
          <w:szCs w:val="22"/>
          <w:u w:val="single"/>
        </w:rPr>
        <w:t>INFORMATION, COMMUNICATION, TECHNOLOGY STRATEGY</w:t>
      </w:r>
    </w:p>
    <w:p w:rsidR="00162614" w:rsidRPr="005B6817" w:rsidRDefault="00162614" w:rsidP="00162614">
      <w:pPr>
        <w:widowControl/>
        <w:tabs>
          <w:tab w:val="left" w:pos="5220"/>
        </w:tabs>
        <w:spacing w:line="321" w:lineRule="exact"/>
        <w:rPr>
          <w:rFonts w:ascii="Arial" w:hAnsi="Arial" w:cs="Arial"/>
          <w:b/>
          <w:sz w:val="22"/>
          <w:szCs w:val="22"/>
          <w:u w:val="single"/>
        </w:rPr>
      </w:pPr>
    </w:p>
    <w:p w:rsidR="00162614" w:rsidRPr="005B6817" w:rsidRDefault="00162614" w:rsidP="00162614">
      <w:pPr>
        <w:widowControl/>
        <w:tabs>
          <w:tab w:val="left" w:pos="5220"/>
        </w:tabs>
        <w:spacing w:line="321" w:lineRule="exact"/>
        <w:rPr>
          <w:rFonts w:ascii="Arial" w:hAnsi="Arial" w:cs="Arial"/>
          <w:b/>
          <w:sz w:val="22"/>
          <w:szCs w:val="22"/>
          <w:u w:val="single"/>
        </w:rPr>
      </w:pPr>
    </w:p>
    <w:p w:rsidR="004356F9" w:rsidRPr="005B6817" w:rsidRDefault="00162614" w:rsidP="00162614">
      <w:pPr>
        <w:rPr>
          <w:rFonts w:ascii="Arial" w:hAnsi="Arial" w:cs="Arial"/>
          <w:b/>
          <w:caps/>
          <w:sz w:val="22"/>
          <w:szCs w:val="22"/>
          <w:u w:val="single"/>
        </w:rPr>
      </w:pPr>
      <w:r w:rsidRPr="005B6817">
        <w:rPr>
          <w:rFonts w:ascii="Arial" w:hAnsi="Arial" w:cs="Arial"/>
          <w:b/>
          <w:caps/>
          <w:sz w:val="22"/>
          <w:szCs w:val="22"/>
          <w:u w:val="single"/>
        </w:rPr>
        <w:t>B</w:t>
      </w:r>
      <w:r w:rsidR="004356F9" w:rsidRPr="005B6817">
        <w:rPr>
          <w:rFonts w:ascii="Arial" w:hAnsi="Arial" w:cs="Arial"/>
          <w:b/>
          <w:caps/>
          <w:sz w:val="22"/>
          <w:szCs w:val="22"/>
          <w:u w:val="single"/>
        </w:rPr>
        <w:t>road aims and outline of services</w:t>
      </w:r>
    </w:p>
    <w:p w:rsidR="00162614" w:rsidRPr="005B6817" w:rsidRDefault="00162614" w:rsidP="00162614">
      <w:pPr>
        <w:rPr>
          <w:rFonts w:ascii="Arial" w:hAnsi="Arial" w:cs="Arial"/>
          <w:sz w:val="22"/>
          <w:szCs w:val="22"/>
        </w:rPr>
      </w:pPr>
    </w:p>
    <w:p w:rsidR="004356F9" w:rsidRPr="005B6817" w:rsidRDefault="00EF1D07" w:rsidP="00162614">
      <w:pPr>
        <w:pStyle w:val="BodyText2"/>
        <w:jc w:val="left"/>
        <w:rPr>
          <w:rFonts w:ascii="Arial" w:hAnsi="Arial" w:cs="Arial"/>
          <w:b w:val="0"/>
          <w:sz w:val="22"/>
          <w:szCs w:val="22"/>
        </w:rPr>
      </w:pPr>
      <w:r w:rsidRPr="005B6817">
        <w:rPr>
          <w:rFonts w:ascii="Arial" w:hAnsi="Arial" w:cs="Arial"/>
          <w:b w:val="0"/>
          <w:sz w:val="22"/>
          <w:szCs w:val="22"/>
        </w:rPr>
        <w:t>As Goalball UK</w:t>
      </w:r>
      <w:r w:rsidR="004356F9" w:rsidRPr="005B6817">
        <w:rPr>
          <w:rFonts w:ascii="Arial" w:hAnsi="Arial" w:cs="Arial"/>
          <w:b w:val="0"/>
          <w:sz w:val="22"/>
          <w:szCs w:val="22"/>
        </w:rPr>
        <w:t xml:space="preserve"> continues t</w:t>
      </w:r>
      <w:r w:rsidR="006C65BA">
        <w:rPr>
          <w:rFonts w:ascii="Arial" w:hAnsi="Arial" w:cs="Arial"/>
          <w:b w:val="0"/>
          <w:sz w:val="22"/>
          <w:szCs w:val="22"/>
        </w:rPr>
        <w:t>o grow and develop as the NGB</w:t>
      </w:r>
      <w:r w:rsidR="004356F9" w:rsidRPr="005B6817">
        <w:rPr>
          <w:rFonts w:ascii="Arial" w:hAnsi="Arial" w:cs="Arial"/>
          <w:b w:val="0"/>
          <w:sz w:val="22"/>
          <w:szCs w:val="22"/>
        </w:rPr>
        <w:t xml:space="preserve"> for the sport </w:t>
      </w:r>
      <w:r w:rsidR="005B6817" w:rsidRPr="005B6817">
        <w:rPr>
          <w:rFonts w:ascii="Arial" w:hAnsi="Arial" w:cs="Arial"/>
          <w:b w:val="0"/>
          <w:sz w:val="22"/>
          <w:szCs w:val="22"/>
        </w:rPr>
        <w:t>of G</w:t>
      </w:r>
      <w:r w:rsidRPr="005B6817">
        <w:rPr>
          <w:rFonts w:ascii="Arial" w:hAnsi="Arial" w:cs="Arial"/>
          <w:b w:val="0"/>
          <w:sz w:val="22"/>
          <w:szCs w:val="22"/>
        </w:rPr>
        <w:t>oalball</w:t>
      </w:r>
      <w:r w:rsidR="004356F9" w:rsidRPr="005B6817">
        <w:rPr>
          <w:rFonts w:ascii="Arial" w:hAnsi="Arial" w:cs="Arial"/>
          <w:b w:val="0"/>
          <w:sz w:val="22"/>
          <w:szCs w:val="22"/>
        </w:rPr>
        <w:t xml:space="preserve"> in the United Kingdom; it is critical that effective and cost-conscious use of technology and communications tools is made a top priority. While the burden</w:t>
      </w:r>
      <w:r w:rsidRPr="005B6817">
        <w:rPr>
          <w:rFonts w:ascii="Arial" w:hAnsi="Arial" w:cs="Arial"/>
          <w:b w:val="0"/>
          <w:sz w:val="22"/>
          <w:szCs w:val="22"/>
        </w:rPr>
        <w:t xml:space="preserve"> of provision falls squarely to Goalball UK, the benefits</w:t>
      </w:r>
      <w:r w:rsidR="004356F9" w:rsidRPr="005B6817">
        <w:rPr>
          <w:rFonts w:ascii="Arial" w:hAnsi="Arial" w:cs="Arial"/>
          <w:b w:val="0"/>
          <w:sz w:val="22"/>
          <w:szCs w:val="22"/>
        </w:rPr>
        <w:t xml:space="preserve"> of well-managed ICT resources are shared throughout </w:t>
      </w:r>
      <w:r w:rsidRPr="005B6817">
        <w:rPr>
          <w:rFonts w:ascii="Arial" w:hAnsi="Arial" w:cs="Arial"/>
          <w:b w:val="0"/>
          <w:sz w:val="22"/>
          <w:szCs w:val="22"/>
        </w:rPr>
        <w:t>Goalball UK</w:t>
      </w:r>
      <w:r w:rsidR="004356F9" w:rsidRPr="005B6817">
        <w:rPr>
          <w:rFonts w:ascii="Arial" w:hAnsi="Arial" w:cs="Arial"/>
          <w:b w:val="0"/>
          <w:sz w:val="22"/>
          <w:szCs w:val="22"/>
        </w:rPr>
        <w:t xml:space="preserve">, its Staff and Board of </w:t>
      </w:r>
      <w:r w:rsidRPr="005B6817">
        <w:rPr>
          <w:rFonts w:ascii="Arial" w:hAnsi="Arial" w:cs="Arial"/>
          <w:b w:val="0"/>
          <w:sz w:val="22"/>
          <w:szCs w:val="22"/>
        </w:rPr>
        <w:t>Directors, competitor</w:t>
      </w:r>
      <w:r w:rsidR="004356F9" w:rsidRPr="005B6817">
        <w:rPr>
          <w:rFonts w:ascii="Arial" w:hAnsi="Arial" w:cs="Arial"/>
          <w:b w:val="0"/>
          <w:sz w:val="22"/>
          <w:szCs w:val="22"/>
        </w:rPr>
        <w:t>s, coaches, officials, organisers and supporters across the United Kingdom.</w:t>
      </w:r>
    </w:p>
    <w:p w:rsidR="004356F9" w:rsidRPr="005B6817" w:rsidRDefault="004356F9" w:rsidP="00162614">
      <w:pPr>
        <w:pStyle w:val="BodyText2"/>
        <w:jc w:val="left"/>
        <w:rPr>
          <w:rFonts w:ascii="Arial" w:hAnsi="Arial" w:cs="Arial"/>
          <w:sz w:val="22"/>
          <w:szCs w:val="22"/>
        </w:rPr>
      </w:pPr>
    </w:p>
    <w:p w:rsidR="00162614" w:rsidRPr="005B6817" w:rsidRDefault="00162614" w:rsidP="00162614">
      <w:pPr>
        <w:pStyle w:val="BodyText2"/>
        <w:jc w:val="left"/>
        <w:rPr>
          <w:rFonts w:ascii="Arial" w:hAnsi="Arial" w:cs="Arial"/>
          <w:sz w:val="22"/>
          <w:szCs w:val="22"/>
        </w:rPr>
      </w:pPr>
    </w:p>
    <w:p w:rsidR="00162614" w:rsidRPr="005B6817" w:rsidRDefault="004356F9" w:rsidP="00162614">
      <w:pPr>
        <w:pStyle w:val="Heading8"/>
        <w:rPr>
          <w:rFonts w:ascii="Arial" w:hAnsi="Arial" w:cs="Arial"/>
          <w:sz w:val="22"/>
          <w:szCs w:val="22"/>
          <w:u w:val="single"/>
        </w:rPr>
      </w:pPr>
      <w:r w:rsidRPr="005B6817">
        <w:rPr>
          <w:rFonts w:ascii="Arial" w:hAnsi="Arial" w:cs="Arial"/>
          <w:sz w:val="22"/>
          <w:szCs w:val="22"/>
          <w:u w:val="single"/>
        </w:rPr>
        <w:t>OBJECTIVES</w:t>
      </w:r>
    </w:p>
    <w:p w:rsidR="00162614" w:rsidRPr="005B6817" w:rsidRDefault="00162614" w:rsidP="00162614">
      <w:pPr>
        <w:rPr>
          <w:rFonts w:ascii="Arial" w:hAnsi="Arial" w:cs="Arial"/>
          <w:sz w:val="22"/>
          <w:szCs w:val="22"/>
        </w:rPr>
      </w:pPr>
    </w:p>
    <w:p w:rsidR="004356F9" w:rsidRPr="005B6817" w:rsidRDefault="004356F9" w:rsidP="00162614">
      <w:pPr>
        <w:jc w:val="both"/>
        <w:rPr>
          <w:rFonts w:ascii="Arial" w:hAnsi="Arial" w:cs="Arial"/>
          <w:sz w:val="22"/>
          <w:szCs w:val="22"/>
        </w:rPr>
      </w:pPr>
      <w:r w:rsidRPr="005B6817">
        <w:rPr>
          <w:rFonts w:ascii="Arial" w:hAnsi="Arial" w:cs="Arial"/>
          <w:sz w:val="22"/>
          <w:szCs w:val="22"/>
        </w:rPr>
        <w:t xml:space="preserve">Critical ICT systems are laid out below. The list is ever-expanding, but the broad objectives remain the same from year to year. </w:t>
      </w:r>
    </w:p>
    <w:p w:rsidR="004356F9" w:rsidRPr="005B6817" w:rsidRDefault="004356F9" w:rsidP="004356F9">
      <w:pPr>
        <w:pStyle w:val="ListParagraph"/>
        <w:numPr>
          <w:ilvl w:val="0"/>
          <w:numId w:val="8"/>
        </w:numPr>
        <w:jc w:val="both"/>
        <w:rPr>
          <w:rFonts w:ascii="Arial" w:hAnsi="Arial" w:cs="Arial"/>
          <w:sz w:val="22"/>
          <w:szCs w:val="22"/>
        </w:rPr>
      </w:pPr>
      <w:r w:rsidRPr="005B6817">
        <w:rPr>
          <w:rFonts w:ascii="Arial" w:hAnsi="Arial" w:cs="Arial"/>
          <w:sz w:val="22"/>
          <w:szCs w:val="22"/>
        </w:rPr>
        <w:t xml:space="preserve">Allow </w:t>
      </w:r>
      <w:r w:rsidR="00EF1D07" w:rsidRPr="005B6817">
        <w:rPr>
          <w:rFonts w:ascii="Arial" w:hAnsi="Arial" w:cs="Arial"/>
          <w:sz w:val="22"/>
          <w:szCs w:val="22"/>
        </w:rPr>
        <w:t>Goalball UK</w:t>
      </w:r>
      <w:r w:rsidRPr="005B6817">
        <w:rPr>
          <w:rFonts w:ascii="Arial" w:hAnsi="Arial" w:cs="Arial"/>
          <w:sz w:val="22"/>
          <w:szCs w:val="22"/>
        </w:rPr>
        <w:t xml:space="preserve"> Staff to more effectively conduct their work in  development and operations;</w:t>
      </w:r>
    </w:p>
    <w:p w:rsidR="004356F9" w:rsidRPr="005B6817" w:rsidRDefault="004356F9" w:rsidP="004356F9">
      <w:pPr>
        <w:pStyle w:val="ListParagraph"/>
        <w:numPr>
          <w:ilvl w:val="0"/>
          <w:numId w:val="8"/>
        </w:numPr>
        <w:jc w:val="both"/>
        <w:rPr>
          <w:rFonts w:ascii="Arial" w:hAnsi="Arial" w:cs="Arial"/>
          <w:sz w:val="22"/>
          <w:szCs w:val="22"/>
        </w:rPr>
      </w:pPr>
      <w:r w:rsidRPr="005B6817">
        <w:rPr>
          <w:rFonts w:ascii="Arial" w:hAnsi="Arial" w:cs="Arial"/>
          <w:sz w:val="22"/>
          <w:szCs w:val="22"/>
        </w:rPr>
        <w:t xml:space="preserve">Allow participants of the sports across the nation to communicate, better </w:t>
      </w:r>
      <w:r w:rsidR="005B6817" w:rsidRPr="005B6817">
        <w:rPr>
          <w:rFonts w:ascii="Arial" w:hAnsi="Arial" w:cs="Arial"/>
          <w:sz w:val="22"/>
          <w:szCs w:val="22"/>
        </w:rPr>
        <w:t>administer</w:t>
      </w:r>
      <w:r w:rsidRPr="005B6817">
        <w:rPr>
          <w:rFonts w:ascii="Arial" w:hAnsi="Arial" w:cs="Arial"/>
          <w:sz w:val="22"/>
          <w:szCs w:val="22"/>
        </w:rPr>
        <w:t xml:space="preserve"> their clubs and competitions, share successes and best practice, and champion each other and the sports;</w:t>
      </w:r>
    </w:p>
    <w:p w:rsidR="004356F9" w:rsidRPr="005B6817" w:rsidRDefault="004356F9" w:rsidP="004356F9">
      <w:pPr>
        <w:pStyle w:val="ListParagraph"/>
        <w:numPr>
          <w:ilvl w:val="0"/>
          <w:numId w:val="8"/>
        </w:numPr>
        <w:jc w:val="both"/>
        <w:rPr>
          <w:rFonts w:ascii="Arial" w:hAnsi="Arial" w:cs="Arial"/>
          <w:sz w:val="22"/>
          <w:szCs w:val="22"/>
        </w:rPr>
      </w:pPr>
      <w:r w:rsidRPr="005B6817">
        <w:rPr>
          <w:rFonts w:ascii="Arial" w:hAnsi="Arial" w:cs="Arial"/>
          <w:sz w:val="22"/>
          <w:szCs w:val="22"/>
        </w:rPr>
        <w:t>Safely store and maintain critical information about the sports and Association members and activities through the years (as appropriate) with rigorous data protection standards in place.</w:t>
      </w:r>
    </w:p>
    <w:p w:rsidR="004356F9" w:rsidRPr="005B6817" w:rsidRDefault="0021726A" w:rsidP="004356F9">
      <w:pPr>
        <w:pStyle w:val="ListParagraph"/>
        <w:numPr>
          <w:ilvl w:val="0"/>
          <w:numId w:val="8"/>
        </w:numPr>
        <w:jc w:val="both"/>
        <w:rPr>
          <w:rFonts w:ascii="Arial" w:hAnsi="Arial" w:cs="Arial"/>
          <w:sz w:val="22"/>
          <w:szCs w:val="22"/>
        </w:rPr>
      </w:pPr>
      <w:r w:rsidRPr="005B6817">
        <w:rPr>
          <w:rFonts w:ascii="Arial" w:hAnsi="Arial" w:cs="Arial"/>
          <w:sz w:val="22"/>
          <w:szCs w:val="22"/>
        </w:rPr>
        <w:t>Utilise ICT as a cost savings tool, expunging wasteful practices and minimising dependence on costlier modes of governance, conduct and communications.</w:t>
      </w:r>
    </w:p>
    <w:p w:rsidR="0021726A" w:rsidRPr="005B6817" w:rsidRDefault="0021726A" w:rsidP="0021726A">
      <w:pPr>
        <w:jc w:val="both"/>
        <w:rPr>
          <w:rFonts w:ascii="Arial" w:hAnsi="Arial" w:cs="Arial"/>
          <w:sz w:val="22"/>
          <w:szCs w:val="22"/>
        </w:rPr>
      </w:pPr>
    </w:p>
    <w:p w:rsidR="0021726A" w:rsidRPr="005B6817" w:rsidRDefault="0021726A" w:rsidP="0021726A">
      <w:pPr>
        <w:jc w:val="both"/>
        <w:rPr>
          <w:rFonts w:ascii="Arial" w:hAnsi="Arial" w:cs="Arial"/>
          <w:sz w:val="22"/>
          <w:szCs w:val="22"/>
        </w:rPr>
      </w:pPr>
    </w:p>
    <w:p w:rsidR="0021726A" w:rsidRPr="005B6817" w:rsidRDefault="0021726A" w:rsidP="0021726A">
      <w:pPr>
        <w:jc w:val="both"/>
        <w:rPr>
          <w:rFonts w:ascii="Arial" w:hAnsi="Arial" w:cs="Arial"/>
          <w:b/>
          <w:sz w:val="22"/>
          <w:szCs w:val="22"/>
        </w:rPr>
      </w:pPr>
      <w:r w:rsidRPr="005B6817">
        <w:rPr>
          <w:rFonts w:ascii="Arial" w:hAnsi="Arial" w:cs="Arial"/>
          <w:b/>
          <w:sz w:val="22"/>
          <w:szCs w:val="22"/>
        </w:rPr>
        <w:t>KEY SYSTEMS</w:t>
      </w:r>
    </w:p>
    <w:p w:rsidR="0021726A" w:rsidRPr="005B6817" w:rsidRDefault="0021726A" w:rsidP="0021726A">
      <w:pPr>
        <w:jc w:val="both"/>
        <w:rPr>
          <w:rFonts w:ascii="Arial" w:hAnsi="Arial" w:cs="Arial"/>
          <w:sz w:val="22"/>
          <w:szCs w:val="22"/>
        </w:rPr>
      </w:pPr>
    </w:p>
    <w:p w:rsidR="0021726A" w:rsidRPr="005B6817" w:rsidRDefault="00EF1D07" w:rsidP="0021726A">
      <w:pPr>
        <w:pStyle w:val="ListParagraph"/>
        <w:numPr>
          <w:ilvl w:val="0"/>
          <w:numId w:val="9"/>
        </w:numPr>
        <w:jc w:val="both"/>
        <w:rPr>
          <w:rFonts w:ascii="Arial" w:hAnsi="Arial" w:cs="Arial"/>
          <w:sz w:val="22"/>
          <w:szCs w:val="22"/>
        </w:rPr>
      </w:pPr>
      <w:r w:rsidRPr="005B6817">
        <w:rPr>
          <w:rFonts w:ascii="Arial" w:hAnsi="Arial" w:cs="Arial"/>
          <w:sz w:val="22"/>
          <w:szCs w:val="22"/>
        </w:rPr>
        <w:t>Goalball UK</w:t>
      </w:r>
      <w:r w:rsidR="0021726A" w:rsidRPr="005B6817">
        <w:rPr>
          <w:rFonts w:ascii="Arial" w:hAnsi="Arial" w:cs="Arial"/>
          <w:sz w:val="22"/>
          <w:szCs w:val="22"/>
        </w:rPr>
        <w:t xml:space="preserve"> Website:</w:t>
      </w:r>
    </w:p>
    <w:p w:rsidR="0021726A" w:rsidRPr="005B6817" w:rsidRDefault="00EF1D07" w:rsidP="0021726A">
      <w:pPr>
        <w:pStyle w:val="ListParagraph"/>
        <w:numPr>
          <w:ilvl w:val="1"/>
          <w:numId w:val="9"/>
        </w:numPr>
        <w:jc w:val="both"/>
        <w:rPr>
          <w:rFonts w:ascii="Arial" w:hAnsi="Arial" w:cs="Arial"/>
          <w:sz w:val="22"/>
          <w:szCs w:val="22"/>
        </w:rPr>
      </w:pPr>
      <w:r w:rsidRPr="005B6817">
        <w:rPr>
          <w:rFonts w:ascii="Arial" w:hAnsi="Arial" w:cs="Arial"/>
          <w:sz w:val="22"/>
          <w:szCs w:val="22"/>
        </w:rPr>
        <w:t>Provision of GBUK</w:t>
      </w:r>
      <w:r w:rsidR="0021726A" w:rsidRPr="005B6817">
        <w:rPr>
          <w:rFonts w:ascii="Arial" w:hAnsi="Arial" w:cs="Arial"/>
          <w:sz w:val="22"/>
          <w:szCs w:val="22"/>
        </w:rPr>
        <w:t xml:space="preserve"> corporate and community news</w:t>
      </w:r>
    </w:p>
    <w:p w:rsidR="0021726A" w:rsidRPr="005B6817" w:rsidRDefault="00EF1D07" w:rsidP="0021726A">
      <w:pPr>
        <w:pStyle w:val="ListParagraph"/>
        <w:numPr>
          <w:ilvl w:val="1"/>
          <w:numId w:val="9"/>
        </w:numPr>
        <w:jc w:val="both"/>
        <w:rPr>
          <w:rFonts w:ascii="Arial" w:hAnsi="Arial" w:cs="Arial"/>
          <w:sz w:val="22"/>
          <w:szCs w:val="22"/>
        </w:rPr>
      </w:pPr>
      <w:r w:rsidRPr="005B6817">
        <w:rPr>
          <w:rFonts w:ascii="Arial" w:hAnsi="Arial" w:cs="Arial"/>
          <w:sz w:val="22"/>
          <w:szCs w:val="22"/>
        </w:rPr>
        <w:t>Promotion of GBUK</w:t>
      </w:r>
      <w:r w:rsidR="0021726A" w:rsidRPr="005B6817">
        <w:rPr>
          <w:rFonts w:ascii="Arial" w:hAnsi="Arial" w:cs="Arial"/>
          <w:sz w:val="22"/>
          <w:szCs w:val="22"/>
        </w:rPr>
        <w:t xml:space="preserve"> activities and achievements</w:t>
      </w:r>
    </w:p>
    <w:p w:rsidR="0021726A" w:rsidRPr="005B6817" w:rsidRDefault="0021726A" w:rsidP="0021726A">
      <w:pPr>
        <w:pStyle w:val="ListParagraph"/>
        <w:numPr>
          <w:ilvl w:val="1"/>
          <w:numId w:val="9"/>
        </w:numPr>
        <w:jc w:val="both"/>
        <w:rPr>
          <w:rFonts w:ascii="Arial" w:hAnsi="Arial" w:cs="Arial"/>
          <w:sz w:val="22"/>
          <w:szCs w:val="22"/>
        </w:rPr>
      </w:pPr>
      <w:r w:rsidRPr="005B6817">
        <w:rPr>
          <w:rFonts w:ascii="Arial" w:hAnsi="Arial" w:cs="Arial"/>
          <w:sz w:val="22"/>
          <w:szCs w:val="22"/>
        </w:rPr>
        <w:t>Central hub for development resources:</w:t>
      </w:r>
    </w:p>
    <w:p w:rsidR="0021726A" w:rsidRPr="005B6817" w:rsidRDefault="0021726A" w:rsidP="0021726A">
      <w:pPr>
        <w:pStyle w:val="ListParagraph"/>
        <w:numPr>
          <w:ilvl w:val="2"/>
          <w:numId w:val="9"/>
        </w:numPr>
        <w:jc w:val="both"/>
        <w:rPr>
          <w:rFonts w:ascii="Arial" w:hAnsi="Arial" w:cs="Arial"/>
          <w:sz w:val="22"/>
          <w:szCs w:val="22"/>
        </w:rPr>
      </w:pPr>
      <w:r w:rsidRPr="005B6817">
        <w:rPr>
          <w:rFonts w:ascii="Arial" w:hAnsi="Arial" w:cs="Arial"/>
          <w:sz w:val="22"/>
          <w:szCs w:val="22"/>
        </w:rPr>
        <w:t>Club Development</w:t>
      </w:r>
    </w:p>
    <w:p w:rsidR="0021726A" w:rsidRPr="005B6817" w:rsidRDefault="0021726A" w:rsidP="0021726A">
      <w:pPr>
        <w:pStyle w:val="ListParagraph"/>
        <w:numPr>
          <w:ilvl w:val="2"/>
          <w:numId w:val="9"/>
        </w:numPr>
        <w:jc w:val="both"/>
        <w:rPr>
          <w:rFonts w:ascii="Arial" w:hAnsi="Arial" w:cs="Arial"/>
          <w:sz w:val="22"/>
          <w:szCs w:val="22"/>
        </w:rPr>
      </w:pPr>
      <w:r w:rsidRPr="005B6817">
        <w:rPr>
          <w:rFonts w:ascii="Arial" w:hAnsi="Arial" w:cs="Arial"/>
          <w:sz w:val="22"/>
          <w:szCs w:val="22"/>
        </w:rPr>
        <w:t>National League</w:t>
      </w:r>
    </w:p>
    <w:p w:rsidR="0021726A" w:rsidRPr="005B6817" w:rsidRDefault="0021726A" w:rsidP="0021726A">
      <w:pPr>
        <w:pStyle w:val="ListParagraph"/>
        <w:numPr>
          <w:ilvl w:val="2"/>
          <w:numId w:val="9"/>
        </w:numPr>
        <w:jc w:val="both"/>
        <w:rPr>
          <w:rFonts w:ascii="Arial" w:hAnsi="Arial" w:cs="Arial"/>
          <w:sz w:val="22"/>
          <w:szCs w:val="22"/>
        </w:rPr>
      </w:pPr>
      <w:r w:rsidRPr="005B6817">
        <w:rPr>
          <w:rFonts w:ascii="Arial" w:hAnsi="Arial" w:cs="Arial"/>
          <w:sz w:val="22"/>
          <w:szCs w:val="22"/>
        </w:rPr>
        <w:t>Coach Development</w:t>
      </w:r>
    </w:p>
    <w:p w:rsidR="0021726A" w:rsidRPr="005B6817" w:rsidRDefault="0021726A" w:rsidP="0021726A">
      <w:pPr>
        <w:pStyle w:val="ListParagraph"/>
        <w:numPr>
          <w:ilvl w:val="2"/>
          <w:numId w:val="9"/>
        </w:numPr>
        <w:jc w:val="both"/>
        <w:rPr>
          <w:rFonts w:ascii="Arial" w:hAnsi="Arial" w:cs="Arial"/>
          <w:sz w:val="22"/>
          <w:szCs w:val="22"/>
        </w:rPr>
      </w:pPr>
      <w:r w:rsidRPr="005B6817">
        <w:rPr>
          <w:rFonts w:ascii="Arial" w:hAnsi="Arial" w:cs="Arial"/>
          <w:sz w:val="22"/>
          <w:szCs w:val="22"/>
        </w:rPr>
        <w:t>Athlete Development</w:t>
      </w:r>
    </w:p>
    <w:p w:rsidR="0021726A" w:rsidRPr="005B6817" w:rsidRDefault="0021726A" w:rsidP="0021726A">
      <w:pPr>
        <w:pStyle w:val="ListParagraph"/>
        <w:numPr>
          <w:ilvl w:val="2"/>
          <w:numId w:val="9"/>
        </w:numPr>
        <w:jc w:val="both"/>
        <w:rPr>
          <w:rFonts w:ascii="Arial" w:hAnsi="Arial" w:cs="Arial"/>
          <w:sz w:val="22"/>
          <w:szCs w:val="22"/>
        </w:rPr>
      </w:pPr>
      <w:r w:rsidRPr="005B6817">
        <w:rPr>
          <w:rFonts w:ascii="Arial" w:hAnsi="Arial" w:cs="Arial"/>
          <w:sz w:val="22"/>
          <w:szCs w:val="22"/>
        </w:rPr>
        <w:t xml:space="preserve">Technical Officials </w:t>
      </w:r>
    </w:p>
    <w:p w:rsidR="0021726A" w:rsidRPr="005B6817" w:rsidRDefault="0021726A" w:rsidP="0021726A">
      <w:pPr>
        <w:pStyle w:val="ListParagraph"/>
        <w:numPr>
          <w:ilvl w:val="1"/>
          <w:numId w:val="9"/>
        </w:numPr>
        <w:jc w:val="both"/>
        <w:rPr>
          <w:rFonts w:ascii="Arial" w:hAnsi="Arial" w:cs="Arial"/>
          <w:sz w:val="22"/>
          <w:szCs w:val="22"/>
        </w:rPr>
      </w:pPr>
      <w:r w:rsidRPr="005B6817">
        <w:rPr>
          <w:rFonts w:ascii="Arial" w:hAnsi="Arial" w:cs="Arial"/>
          <w:sz w:val="22"/>
          <w:szCs w:val="22"/>
        </w:rPr>
        <w:t>Beginners’ section</w:t>
      </w:r>
    </w:p>
    <w:p w:rsidR="0021726A" w:rsidRPr="005B6817" w:rsidRDefault="0021726A" w:rsidP="0021726A">
      <w:pPr>
        <w:pStyle w:val="ListParagraph"/>
        <w:numPr>
          <w:ilvl w:val="2"/>
          <w:numId w:val="9"/>
        </w:numPr>
        <w:jc w:val="both"/>
        <w:rPr>
          <w:rFonts w:ascii="Arial" w:hAnsi="Arial" w:cs="Arial"/>
          <w:sz w:val="22"/>
          <w:szCs w:val="22"/>
        </w:rPr>
      </w:pPr>
      <w:r w:rsidRPr="005B6817">
        <w:rPr>
          <w:rFonts w:ascii="Arial" w:hAnsi="Arial" w:cs="Arial"/>
          <w:sz w:val="22"/>
          <w:szCs w:val="22"/>
        </w:rPr>
        <w:t>Introduction t</w:t>
      </w:r>
      <w:r w:rsidR="00EF1D07" w:rsidRPr="005B6817">
        <w:rPr>
          <w:rFonts w:ascii="Arial" w:hAnsi="Arial" w:cs="Arial"/>
          <w:sz w:val="22"/>
          <w:szCs w:val="22"/>
        </w:rPr>
        <w:t xml:space="preserve">o </w:t>
      </w:r>
      <w:r w:rsidR="005B6817" w:rsidRPr="005B6817">
        <w:rPr>
          <w:rFonts w:ascii="Arial" w:hAnsi="Arial" w:cs="Arial"/>
          <w:sz w:val="22"/>
          <w:szCs w:val="22"/>
        </w:rPr>
        <w:t>Goalball</w:t>
      </w:r>
      <w:r w:rsidRPr="005B6817">
        <w:rPr>
          <w:rFonts w:ascii="Arial" w:hAnsi="Arial" w:cs="Arial"/>
          <w:sz w:val="22"/>
          <w:szCs w:val="22"/>
        </w:rPr>
        <w:t xml:space="preserve"> within the UK.</w:t>
      </w:r>
    </w:p>
    <w:p w:rsidR="0021726A" w:rsidRPr="005B6817" w:rsidRDefault="0021726A" w:rsidP="0021726A">
      <w:pPr>
        <w:pStyle w:val="ListParagraph"/>
        <w:numPr>
          <w:ilvl w:val="2"/>
          <w:numId w:val="9"/>
        </w:numPr>
        <w:jc w:val="both"/>
        <w:rPr>
          <w:rFonts w:ascii="Arial" w:hAnsi="Arial" w:cs="Arial"/>
          <w:sz w:val="22"/>
          <w:szCs w:val="22"/>
        </w:rPr>
      </w:pPr>
      <w:r w:rsidRPr="005B6817">
        <w:rPr>
          <w:rFonts w:ascii="Arial" w:hAnsi="Arial" w:cs="Arial"/>
          <w:sz w:val="22"/>
          <w:szCs w:val="22"/>
        </w:rPr>
        <w:t>Tailored to newcomers with critical rules and basic audio/visual instruction</w:t>
      </w:r>
    </w:p>
    <w:p w:rsidR="0021726A" w:rsidRPr="005B6817" w:rsidRDefault="0021726A" w:rsidP="0021726A">
      <w:pPr>
        <w:pStyle w:val="ListParagraph"/>
        <w:numPr>
          <w:ilvl w:val="2"/>
          <w:numId w:val="9"/>
        </w:numPr>
        <w:jc w:val="both"/>
        <w:rPr>
          <w:rFonts w:ascii="Arial" w:hAnsi="Arial" w:cs="Arial"/>
          <w:sz w:val="22"/>
          <w:szCs w:val="22"/>
        </w:rPr>
      </w:pPr>
      <w:r w:rsidRPr="005B6817">
        <w:rPr>
          <w:rFonts w:ascii="Arial" w:hAnsi="Arial" w:cs="Arial"/>
          <w:sz w:val="22"/>
          <w:szCs w:val="22"/>
        </w:rPr>
        <w:t>Basic starter resources, including provision of equipment</w:t>
      </w:r>
    </w:p>
    <w:p w:rsidR="0021726A" w:rsidRPr="005B6817" w:rsidRDefault="0021726A" w:rsidP="0021726A">
      <w:pPr>
        <w:pStyle w:val="ListParagraph"/>
        <w:numPr>
          <w:ilvl w:val="2"/>
          <w:numId w:val="9"/>
        </w:numPr>
        <w:jc w:val="both"/>
        <w:rPr>
          <w:rFonts w:ascii="Arial" w:hAnsi="Arial" w:cs="Arial"/>
          <w:sz w:val="22"/>
          <w:szCs w:val="22"/>
        </w:rPr>
      </w:pPr>
      <w:r w:rsidRPr="005B6817">
        <w:rPr>
          <w:rFonts w:ascii="Arial" w:hAnsi="Arial" w:cs="Arial"/>
          <w:sz w:val="22"/>
          <w:szCs w:val="22"/>
        </w:rPr>
        <w:t>Next steps, including joining a team/club, progressing through the leagues</w:t>
      </w:r>
      <w:r w:rsidR="00384571" w:rsidRPr="005B6817">
        <w:rPr>
          <w:rFonts w:ascii="Arial" w:hAnsi="Arial" w:cs="Arial"/>
          <w:sz w:val="22"/>
          <w:szCs w:val="22"/>
        </w:rPr>
        <w:t>.</w:t>
      </w:r>
    </w:p>
    <w:p w:rsidR="00384571" w:rsidRPr="005B6817" w:rsidRDefault="00384571" w:rsidP="00384571">
      <w:pPr>
        <w:pStyle w:val="ListParagraph"/>
        <w:numPr>
          <w:ilvl w:val="1"/>
          <w:numId w:val="9"/>
        </w:numPr>
        <w:jc w:val="both"/>
        <w:rPr>
          <w:rFonts w:ascii="Arial" w:hAnsi="Arial" w:cs="Arial"/>
          <w:sz w:val="22"/>
          <w:szCs w:val="22"/>
        </w:rPr>
      </w:pPr>
      <w:r w:rsidRPr="005B6817">
        <w:rPr>
          <w:rFonts w:ascii="Arial" w:hAnsi="Arial" w:cs="Arial"/>
          <w:sz w:val="22"/>
          <w:szCs w:val="22"/>
        </w:rPr>
        <w:t>Th</w:t>
      </w:r>
      <w:r w:rsidR="00EF1D07" w:rsidRPr="005B6817">
        <w:rPr>
          <w:rFonts w:ascii="Arial" w:hAnsi="Arial" w:cs="Arial"/>
          <w:sz w:val="22"/>
          <w:szCs w:val="22"/>
        </w:rPr>
        <w:t>e Goalball</w:t>
      </w:r>
      <w:r w:rsidRPr="005B6817">
        <w:rPr>
          <w:rFonts w:ascii="Arial" w:hAnsi="Arial" w:cs="Arial"/>
          <w:sz w:val="22"/>
          <w:szCs w:val="22"/>
        </w:rPr>
        <w:t xml:space="preserve"> Knowledg</w:t>
      </w:r>
      <w:r w:rsidR="001828FE" w:rsidRPr="005B6817">
        <w:rPr>
          <w:rFonts w:ascii="Arial" w:hAnsi="Arial" w:cs="Arial"/>
          <w:sz w:val="22"/>
          <w:szCs w:val="22"/>
        </w:rPr>
        <w:t xml:space="preserve">e </w:t>
      </w:r>
      <w:r w:rsidRPr="005B6817">
        <w:rPr>
          <w:rFonts w:ascii="Arial" w:hAnsi="Arial" w:cs="Arial"/>
          <w:sz w:val="22"/>
          <w:szCs w:val="22"/>
        </w:rPr>
        <w:t>base</w:t>
      </w:r>
    </w:p>
    <w:p w:rsidR="00384571" w:rsidRPr="005B6817" w:rsidRDefault="00384571" w:rsidP="00384571">
      <w:pPr>
        <w:pStyle w:val="ListParagraph"/>
        <w:numPr>
          <w:ilvl w:val="2"/>
          <w:numId w:val="9"/>
        </w:numPr>
        <w:jc w:val="both"/>
        <w:rPr>
          <w:rFonts w:ascii="Arial" w:hAnsi="Arial" w:cs="Arial"/>
          <w:sz w:val="22"/>
          <w:szCs w:val="22"/>
        </w:rPr>
      </w:pPr>
      <w:r w:rsidRPr="005B6817">
        <w:rPr>
          <w:rFonts w:ascii="Arial" w:hAnsi="Arial" w:cs="Arial"/>
          <w:sz w:val="22"/>
          <w:szCs w:val="22"/>
        </w:rPr>
        <w:t>Development advice for club organisers and team managers</w:t>
      </w:r>
    </w:p>
    <w:p w:rsidR="00384571" w:rsidRPr="005B6817" w:rsidRDefault="00384571" w:rsidP="00384571">
      <w:pPr>
        <w:pStyle w:val="ListParagraph"/>
        <w:numPr>
          <w:ilvl w:val="2"/>
          <w:numId w:val="9"/>
        </w:numPr>
        <w:jc w:val="both"/>
        <w:rPr>
          <w:rFonts w:ascii="Arial" w:hAnsi="Arial" w:cs="Arial"/>
          <w:sz w:val="22"/>
          <w:szCs w:val="22"/>
        </w:rPr>
      </w:pPr>
      <w:r w:rsidRPr="005B6817">
        <w:rPr>
          <w:rFonts w:ascii="Arial" w:hAnsi="Arial" w:cs="Arial"/>
          <w:sz w:val="22"/>
          <w:szCs w:val="22"/>
        </w:rPr>
        <w:t>Website support and query handling</w:t>
      </w:r>
    </w:p>
    <w:p w:rsidR="00384571" w:rsidRPr="005B6817" w:rsidRDefault="00384571" w:rsidP="00384571">
      <w:pPr>
        <w:pStyle w:val="ListParagraph"/>
        <w:numPr>
          <w:ilvl w:val="2"/>
          <w:numId w:val="9"/>
        </w:numPr>
        <w:jc w:val="both"/>
        <w:rPr>
          <w:rFonts w:ascii="Arial" w:hAnsi="Arial" w:cs="Arial"/>
          <w:sz w:val="22"/>
          <w:szCs w:val="22"/>
        </w:rPr>
      </w:pPr>
      <w:r w:rsidRPr="005B6817">
        <w:rPr>
          <w:rFonts w:ascii="Arial" w:hAnsi="Arial" w:cs="Arial"/>
          <w:sz w:val="22"/>
          <w:szCs w:val="22"/>
        </w:rPr>
        <w:t xml:space="preserve">Forums for collaboration, group conversation and sharing best </w:t>
      </w:r>
      <w:r w:rsidRPr="005B6817">
        <w:rPr>
          <w:rFonts w:ascii="Arial" w:hAnsi="Arial" w:cs="Arial"/>
          <w:sz w:val="22"/>
          <w:szCs w:val="22"/>
        </w:rPr>
        <w:lastRenderedPageBreak/>
        <w:t>practice.</w:t>
      </w:r>
    </w:p>
    <w:p w:rsidR="00384571" w:rsidRPr="005B6817" w:rsidRDefault="00384571" w:rsidP="00384571">
      <w:pPr>
        <w:pStyle w:val="ListParagraph"/>
        <w:numPr>
          <w:ilvl w:val="1"/>
          <w:numId w:val="9"/>
        </w:numPr>
        <w:jc w:val="both"/>
        <w:rPr>
          <w:rFonts w:ascii="Arial" w:hAnsi="Arial" w:cs="Arial"/>
          <w:sz w:val="22"/>
          <w:szCs w:val="22"/>
        </w:rPr>
      </w:pPr>
      <w:r w:rsidRPr="005B6817">
        <w:rPr>
          <w:rFonts w:ascii="Arial" w:hAnsi="Arial" w:cs="Arial"/>
          <w:sz w:val="22"/>
          <w:szCs w:val="22"/>
        </w:rPr>
        <w:t>Welfare, Child Protection and Equity</w:t>
      </w:r>
    </w:p>
    <w:p w:rsidR="00384571" w:rsidRPr="005B6817" w:rsidRDefault="00384571" w:rsidP="00384571">
      <w:pPr>
        <w:pStyle w:val="ListParagraph"/>
        <w:numPr>
          <w:ilvl w:val="1"/>
          <w:numId w:val="9"/>
        </w:numPr>
        <w:jc w:val="both"/>
        <w:rPr>
          <w:rFonts w:ascii="Arial" w:hAnsi="Arial" w:cs="Arial"/>
          <w:sz w:val="22"/>
          <w:szCs w:val="22"/>
        </w:rPr>
      </w:pPr>
      <w:r w:rsidRPr="005B6817">
        <w:rPr>
          <w:rFonts w:ascii="Arial" w:hAnsi="Arial" w:cs="Arial"/>
          <w:sz w:val="22"/>
          <w:szCs w:val="22"/>
        </w:rPr>
        <w:t>Commercial Opportunities</w:t>
      </w:r>
    </w:p>
    <w:p w:rsidR="00384571" w:rsidRPr="005B6817" w:rsidRDefault="00384571" w:rsidP="00384571">
      <w:pPr>
        <w:pStyle w:val="ListParagraph"/>
        <w:numPr>
          <w:ilvl w:val="2"/>
          <w:numId w:val="9"/>
        </w:numPr>
        <w:jc w:val="both"/>
        <w:rPr>
          <w:rFonts w:ascii="Arial" w:hAnsi="Arial" w:cs="Arial"/>
          <w:sz w:val="22"/>
          <w:szCs w:val="22"/>
        </w:rPr>
      </w:pPr>
      <w:r w:rsidRPr="005B6817">
        <w:rPr>
          <w:rFonts w:ascii="Arial" w:hAnsi="Arial" w:cs="Arial"/>
          <w:sz w:val="22"/>
          <w:szCs w:val="22"/>
        </w:rPr>
        <w:t>Online marketplace for equipment, merchandise and memorabilia</w:t>
      </w:r>
    </w:p>
    <w:p w:rsidR="00384571" w:rsidRPr="005B6817" w:rsidRDefault="00384571" w:rsidP="00384571">
      <w:pPr>
        <w:pStyle w:val="ListParagraph"/>
        <w:numPr>
          <w:ilvl w:val="2"/>
          <w:numId w:val="9"/>
        </w:numPr>
        <w:jc w:val="both"/>
        <w:rPr>
          <w:rFonts w:ascii="Arial" w:hAnsi="Arial" w:cs="Arial"/>
          <w:sz w:val="22"/>
          <w:szCs w:val="22"/>
        </w:rPr>
      </w:pPr>
      <w:r w:rsidRPr="005B6817">
        <w:rPr>
          <w:rFonts w:ascii="Arial" w:hAnsi="Arial" w:cs="Arial"/>
          <w:sz w:val="22"/>
          <w:szCs w:val="22"/>
        </w:rPr>
        <w:t>Advertising and use of revenue for business, sport and facility development.</w:t>
      </w:r>
    </w:p>
    <w:p w:rsidR="00384571" w:rsidRPr="005B6817" w:rsidRDefault="00384571" w:rsidP="00384571">
      <w:pPr>
        <w:pStyle w:val="ListParagraph"/>
        <w:numPr>
          <w:ilvl w:val="1"/>
          <w:numId w:val="9"/>
        </w:numPr>
        <w:jc w:val="both"/>
        <w:rPr>
          <w:rFonts w:ascii="Arial" w:hAnsi="Arial" w:cs="Arial"/>
          <w:sz w:val="22"/>
          <w:szCs w:val="22"/>
        </w:rPr>
      </w:pPr>
      <w:r w:rsidRPr="005B6817">
        <w:rPr>
          <w:rFonts w:ascii="Arial" w:hAnsi="Arial" w:cs="Arial"/>
          <w:sz w:val="22"/>
          <w:szCs w:val="22"/>
        </w:rPr>
        <w:t xml:space="preserve">Online Registration for Membership, Competition Entries, Events </w:t>
      </w:r>
    </w:p>
    <w:p w:rsidR="00384571" w:rsidRPr="005B6817" w:rsidRDefault="00384571" w:rsidP="00384571">
      <w:pPr>
        <w:pStyle w:val="ListParagraph"/>
        <w:numPr>
          <w:ilvl w:val="1"/>
          <w:numId w:val="9"/>
        </w:numPr>
        <w:jc w:val="both"/>
        <w:rPr>
          <w:rFonts w:ascii="Arial" w:hAnsi="Arial" w:cs="Arial"/>
          <w:sz w:val="22"/>
          <w:szCs w:val="22"/>
        </w:rPr>
      </w:pPr>
      <w:r w:rsidRPr="005B6817">
        <w:rPr>
          <w:rFonts w:ascii="Arial" w:hAnsi="Arial" w:cs="Arial"/>
          <w:sz w:val="22"/>
          <w:szCs w:val="22"/>
        </w:rPr>
        <w:t>e-Newsletter</w:t>
      </w:r>
    </w:p>
    <w:p w:rsidR="00384571" w:rsidRPr="005B6817" w:rsidRDefault="00384571" w:rsidP="00384571">
      <w:pPr>
        <w:jc w:val="both"/>
        <w:rPr>
          <w:rFonts w:ascii="Arial" w:hAnsi="Arial" w:cs="Arial"/>
          <w:sz w:val="22"/>
          <w:szCs w:val="22"/>
        </w:rPr>
      </w:pPr>
    </w:p>
    <w:p w:rsidR="00384571" w:rsidRPr="005B6817" w:rsidRDefault="00384571" w:rsidP="00384571">
      <w:pPr>
        <w:pStyle w:val="ListParagraph"/>
        <w:numPr>
          <w:ilvl w:val="0"/>
          <w:numId w:val="9"/>
        </w:numPr>
        <w:jc w:val="both"/>
        <w:rPr>
          <w:rFonts w:ascii="Arial" w:hAnsi="Arial" w:cs="Arial"/>
          <w:sz w:val="22"/>
          <w:szCs w:val="22"/>
        </w:rPr>
      </w:pPr>
      <w:r w:rsidRPr="005B6817">
        <w:rPr>
          <w:rFonts w:ascii="Arial" w:hAnsi="Arial" w:cs="Arial"/>
          <w:sz w:val="22"/>
          <w:szCs w:val="22"/>
        </w:rPr>
        <w:t>Internal / Corporate ICT Systems</w:t>
      </w:r>
    </w:p>
    <w:p w:rsidR="00384571" w:rsidRPr="005B6817" w:rsidRDefault="00384571" w:rsidP="00384571">
      <w:pPr>
        <w:pStyle w:val="ListParagraph"/>
        <w:numPr>
          <w:ilvl w:val="1"/>
          <w:numId w:val="9"/>
        </w:numPr>
        <w:jc w:val="both"/>
        <w:rPr>
          <w:rFonts w:ascii="Arial" w:hAnsi="Arial" w:cs="Arial"/>
          <w:sz w:val="22"/>
          <w:szCs w:val="22"/>
        </w:rPr>
      </w:pPr>
      <w:r w:rsidRPr="005B6817">
        <w:rPr>
          <w:rFonts w:ascii="Arial" w:hAnsi="Arial" w:cs="Arial"/>
          <w:sz w:val="22"/>
          <w:szCs w:val="22"/>
        </w:rPr>
        <w:t>ICT Independence</w:t>
      </w:r>
    </w:p>
    <w:p w:rsidR="00384571" w:rsidRPr="005B6817" w:rsidRDefault="00384571" w:rsidP="00EF1D07">
      <w:pPr>
        <w:jc w:val="both"/>
        <w:rPr>
          <w:rFonts w:ascii="Arial" w:hAnsi="Arial" w:cs="Arial"/>
          <w:sz w:val="22"/>
          <w:szCs w:val="22"/>
        </w:rPr>
      </w:pPr>
      <w:r w:rsidRPr="005B6817">
        <w:rPr>
          <w:rFonts w:ascii="Arial" w:hAnsi="Arial" w:cs="Arial"/>
          <w:sz w:val="22"/>
          <w:szCs w:val="22"/>
        </w:rPr>
        <w:t>.</w:t>
      </w:r>
    </w:p>
    <w:p w:rsidR="00384571" w:rsidRPr="005B6817" w:rsidRDefault="00384571" w:rsidP="00384571">
      <w:pPr>
        <w:pStyle w:val="ListParagraph"/>
        <w:numPr>
          <w:ilvl w:val="1"/>
          <w:numId w:val="9"/>
        </w:numPr>
        <w:jc w:val="both"/>
        <w:rPr>
          <w:rFonts w:ascii="Arial" w:hAnsi="Arial" w:cs="Arial"/>
          <w:sz w:val="22"/>
          <w:szCs w:val="22"/>
        </w:rPr>
      </w:pPr>
      <w:r w:rsidRPr="005B6817">
        <w:rPr>
          <w:rFonts w:ascii="Arial" w:hAnsi="Arial" w:cs="Arial"/>
          <w:sz w:val="22"/>
          <w:szCs w:val="22"/>
        </w:rPr>
        <w:t>Healthy ICT Supplier / Contractor Working Relationships</w:t>
      </w:r>
    </w:p>
    <w:p w:rsidR="00384571" w:rsidRPr="005B6817" w:rsidRDefault="00384571" w:rsidP="00384571">
      <w:pPr>
        <w:pStyle w:val="ListParagraph"/>
        <w:numPr>
          <w:ilvl w:val="1"/>
          <w:numId w:val="9"/>
        </w:numPr>
        <w:jc w:val="both"/>
        <w:rPr>
          <w:rFonts w:ascii="Arial" w:hAnsi="Arial" w:cs="Arial"/>
          <w:sz w:val="22"/>
          <w:szCs w:val="22"/>
        </w:rPr>
      </w:pPr>
      <w:r w:rsidRPr="005B6817">
        <w:rPr>
          <w:rFonts w:ascii="Arial" w:hAnsi="Arial" w:cs="Arial"/>
          <w:sz w:val="22"/>
          <w:szCs w:val="22"/>
        </w:rPr>
        <w:t>Development of Remote Working Solutions for Staff</w:t>
      </w:r>
    </w:p>
    <w:p w:rsidR="00384571" w:rsidRPr="005B6817" w:rsidRDefault="00384571" w:rsidP="00384571">
      <w:pPr>
        <w:pStyle w:val="ListParagraph"/>
        <w:numPr>
          <w:ilvl w:val="2"/>
          <w:numId w:val="9"/>
        </w:numPr>
        <w:jc w:val="both"/>
        <w:rPr>
          <w:rFonts w:ascii="Arial" w:hAnsi="Arial" w:cs="Arial"/>
          <w:sz w:val="22"/>
          <w:szCs w:val="22"/>
        </w:rPr>
      </w:pPr>
      <w:r w:rsidRPr="005B6817">
        <w:rPr>
          <w:rFonts w:ascii="Arial" w:hAnsi="Arial" w:cs="Arial"/>
          <w:sz w:val="22"/>
          <w:szCs w:val="22"/>
        </w:rPr>
        <w:t>Safe and appropriate use of online social networking tools to e</w:t>
      </w:r>
      <w:r w:rsidR="00EF1D07" w:rsidRPr="005B6817">
        <w:rPr>
          <w:rFonts w:ascii="Arial" w:hAnsi="Arial" w:cs="Arial"/>
          <w:sz w:val="22"/>
          <w:szCs w:val="22"/>
        </w:rPr>
        <w:t xml:space="preserve">ngage the </w:t>
      </w:r>
      <w:r w:rsidR="005B6817" w:rsidRPr="005B6817">
        <w:rPr>
          <w:rFonts w:ascii="Arial" w:hAnsi="Arial" w:cs="Arial"/>
          <w:sz w:val="22"/>
          <w:szCs w:val="22"/>
        </w:rPr>
        <w:t>Goalball</w:t>
      </w:r>
      <w:r w:rsidRPr="005B6817">
        <w:rPr>
          <w:rFonts w:ascii="Arial" w:hAnsi="Arial" w:cs="Arial"/>
          <w:sz w:val="22"/>
          <w:szCs w:val="22"/>
        </w:rPr>
        <w:t xml:space="preserve"> communities (e.g. </w:t>
      </w:r>
      <w:proofErr w:type="spellStart"/>
      <w:r w:rsidRPr="005B6817">
        <w:rPr>
          <w:rFonts w:ascii="Arial" w:hAnsi="Arial" w:cs="Arial"/>
          <w:sz w:val="22"/>
          <w:szCs w:val="22"/>
        </w:rPr>
        <w:t>facebook</w:t>
      </w:r>
      <w:proofErr w:type="spellEnd"/>
      <w:r w:rsidRPr="005B6817">
        <w:rPr>
          <w:rFonts w:ascii="Arial" w:hAnsi="Arial" w:cs="Arial"/>
          <w:sz w:val="22"/>
          <w:szCs w:val="22"/>
        </w:rPr>
        <w:t xml:space="preserve">, </w:t>
      </w:r>
      <w:proofErr w:type="spellStart"/>
      <w:r w:rsidRPr="005B6817">
        <w:rPr>
          <w:rFonts w:ascii="Arial" w:hAnsi="Arial" w:cs="Arial"/>
          <w:sz w:val="22"/>
          <w:szCs w:val="22"/>
        </w:rPr>
        <w:t>Youtube</w:t>
      </w:r>
      <w:proofErr w:type="spellEnd"/>
      <w:r w:rsidRPr="005B6817">
        <w:rPr>
          <w:rFonts w:ascii="Arial" w:hAnsi="Arial" w:cs="Arial"/>
          <w:sz w:val="22"/>
          <w:szCs w:val="22"/>
        </w:rPr>
        <w:t xml:space="preserve">, Flickr </w:t>
      </w:r>
      <w:proofErr w:type="spellStart"/>
      <w:r w:rsidRPr="005B6817">
        <w:rPr>
          <w:rFonts w:ascii="Arial" w:hAnsi="Arial" w:cs="Arial"/>
          <w:sz w:val="22"/>
          <w:szCs w:val="22"/>
        </w:rPr>
        <w:t>etc</w:t>
      </w:r>
      <w:proofErr w:type="spellEnd"/>
      <w:r w:rsidRPr="005B6817">
        <w:rPr>
          <w:rFonts w:ascii="Arial" w:hAnsi="Arial" w:cs="Arial"/>
          <w:sz w:val="22"/>
          <w:szCs w:val="22"/>
        </w:rPr>
        <w:t>).</w:t>
      </w:r>
    </w:p>
    <w:p w:rsidR="00384571" w:rsidRPr="005B6817" w:rsidRDefault="00384571" w:rsidP="00384571">
      <w:pPr>
        <w:pStyle w:val="ListParagraph"/>
        <w:numPr>
          <w:ilvl w:val="2"/>
          <w:numId w:val="9"/>
        </w:numPr>
        <w:jc w:val="both"/>
        <w:rPr>
          <w:rFonts w:ascii="Arial" w:hAnsi="Arial" w:cs="Arial"/>
          <w:sz w:val="22"/>
          <w:szCs w:val="22"/>
        </w:rPr>
      </w:pPr>
      <w:r w:rsidRPr="005B6817">
        <w:rPr>
          <w:rFonts w:ascii="Arial" w:hAnsi="Arial" w:cs="Arial"/>
          <w:sz w:val="22"/>
          <w:szCs w:val="22"/>
        </w:rPr>
        <w:t xml:space="preserve">Development of online </w:t>
      </w:r>
      <w:r w:rsidR="005B6817" w:rsidRPr="005B6817">
        <w:rPr>
          <w:rFonts w:ascii="Arial" w:hAnsi="Arial" w:cs="Arial"/>
          <w:sz w:val="22"/>
          <w:szCs w:val="22"/>
        </w:rPr>
        <w:t>collaboration</w:t>
      </w:r>
      <w:r w:rsidRPr="005B6817">
        <w:rPr>
          <w:rFonts w:ascii="Arial" w:hAnsi="Arial" w:cs="Arial"/>
          <w:sz w:val="22"/>
          <w:szCs w:val="22"/>
        </w:rPr>
        <w:t xml:space="preserve"> t</w:t>
      </w:r>
      <w:r w:rsidR="00EF1D07" w:rsidRPr="005B6817">
        <w:rPr>
          <w:rFonts w:ascii="Arial" w:hAnsi="Arial" w:cs="Arial"/>
          <w:sz w:val="22"/>
          <w:szCs w:val="22"/>
        </w:rPr>
        <w:t xml:space="preserve">ools </w:t>
      </w:r>
      <w:r w:rsidRPr="005B6817">
        <w:rPr>
          <w:rFonts w:ascii="Arial" w:hAnsi="Arial" w:cs="Arial"/>
          <w:sz w:val="22"/>
          <w:szCs w:val="22"/>
        </w:rPr>
        <w:t>to boost productivity and reporting.</w:t>
      </w:r>
    </w:p>
    <w:p w:rsidR="00384571" w:rsidRPr="005B6817" w:rsidRDefault="00384571" w:rsidP="00384571">
      <w:pPr>
        <w:pStyle w:val="ListParagraph"/>
        <w:numPr>
          <w:ilvl w:val="2"/>
          <w:numId w:val="9"/>
        </w:numPr>
        <w:jc w:val="both"/>
        <w:rPr>
          <w:rFonts w:ascii="Arial" w:hAnsi="Arial" w:cs="Arial"/>
          <w:sz w:val="22"/>
          <w:szCs w:val="22"/>
        </w:rPr>
      </w:pPr>
      <w:r w:rsidRPr="005B6817">
        <w:rPr>
          <w:rFonts w:ascii="Arial" w:hAnsi="Arial" w:cs="Arial"/>
          <w:sz w:val="22"/>
          <w:szCs w:val="22"/>
        </w:rPr>
        <w:t>Include a staff-focused knowledgebase they access when logged-in (e.g. staff policies, guidelines on key processes).</w:t>
      </w:r>
    </w:p>
    <w:p w:rsidR="00384571" w:rsidRPr="005B6817" w:rsidRDefault="00384571" w:rsidP="00384571">
      <w:pPr>
        <w:pStyle w:val="ListParagraph"/>
        <w:numPr>
          <w:ilvl w:val="1"/>
          <w:numId w:val="9"/>
        </w:numPr>
        <w:jc w:val="both"/>
        <w:rPr>
          <w:rFonts w:ascii="Arial" w:hAnsi="Arial" w:cs="Arial"/>
          <w:sz w:val="22"/>
          <w:szCs w:val="22"/>
        </w:rPr>
      </w:pPr>
      <w:r w:rsidRPr="005B6817">
        <w:rPr>
          <w:rFonts w:ascii="Arial" w:hAnsi="Arial" w:cs="Arial"/>
          <w:sz w:val="22"/>
          <w:szCs w:val="22"/>
        </w:rPr>
        <w:t>Shared Contacts and Calendars</w:t>
      </w:r>
    </w:p>
    <w:p w:rsidR="00384571" w:rsidRPr="005B6817" w:rsidRDefault="00384571" w:rsidP="00384571">
      <w:pPr>
        <w:pStyle w:val="ListParagraph"/>
        <w:numPr>
          <w:ilvl w:val="1"/>
          <w:numId w:val="9"/>
        </w:numPr>
        <w:jc w:val="both"/>
        <w:rPr>
          <w:rFonts w:ascii="Arial" w:hAnsi="Arial" w:cs="Arial"/>
          <w:sz w:val="22"/>
          <w:szCs w:val="22"/>
        </w:rPr>
      </w:pPr>
      <w:r w:rsidRPr="005B6817">
        <w:rPr>
          <w:rFonts w:ascii="Arial" w:hAnsi="Arial" w:cs="Arial"/>
          <w:sz w:val="22"/>
          <w:szCs w:val="22"/>
        </w:rPr>
        <w:t>Staff ICT Training</w:t>
      </w:r>
    </w:p>
    <w:p w:rsidR="00384571" w:rsidRPr="005B6817" w:rsidRDefault="00D250F2" w:rsidP="00D250F2">
      <w:pPr>
        <w:pStyle w:val="ListParagraph"/>
        <w:numPr>
          <w:ilvl w:val="2"/>
          <w:numId w:val="9"/>
        </w:numPr>
        <w:jc w:val="both"/>
        <w:rPr>
          <w:rFonts w:ascii="Arial" w:hAnsi="Arial" w:cs="Arial"/>
          <w:sz w:val="22"/>
          <w:szCs w:val="22"/>
        </w:rPr>
      </w:pPr>
      <w:r w:rsidRPr="005B6817">
        <w:rPr>
          <w:rFonts w:ascii="Arial" w:hAnsi="Arial" w:cs="Arial"/>
          <w:sz w:val="22"/>
          <w:szCs w:val="22"/>
        </w:rPr>
        <w:t>Growth of staff expertise in technology / computer use.</w:t>
      </w:r>
    </w:p>
    <w:p w:rsidR="00D250F2" w:rsidRPr="005B6817" w:rsidRDefault="00D250F2" w:rsidP="00D250F2">
      <w:pPr>
        <w:pStyle w:val="ListParagraph"/>
        <w:numPr>
          <w:ilvl w:val="2"/>
          <w:numId w:val="9"/>
        </w:numPr>
        <w:jc w:val="both"/>
        <w:rPr>
          <w:rFonts w:ascii="Arial" w:hAnsi="Arial" w:cs="Arial"/>
          <w:sz w:val="22"/>
          <w:szCs w:val="22"/>
        </w:rPr>
      </w:pPr>
      <w:r w:rsidRPr="005B6817">
        <w:rPr>
          <w:rFonts w:ascii="Arial" w:hAnsi="Arial" w:cs="Arial"/>
          <w:sz w:val="22"/>
          <w:szCs w:val="22"/>
        </w:rPr>
        <w:t xml:space="preserve">Awareness of data protection and off site </w:t>
      </w:r>
      <w:r w:rsidR="005B6817" w:rsidRPr="005B6817">
        <w:rPr>
          <w:rFonts w:ascii="Arial" w:hAnsi="Arial" w:cs="Arial"/>
          <w:sz w:val="22"/>
          <w:szCs w:val="22"/>
        </w:rPr>
        <w:t>security</w:t>
      </w:r>
      <w:r w:rsidRPr="005B6817">
        <w:rPr>
          <w:rFonts w:ascii="Arial" w:hAnsi="Arial" w:cs="Arial"/>
          <w:sz w:val="22"/>
          <w:szCs w:val="22"/>
        </w:rPr>
        <w:t xml:space="preserve"> and how this relates to our customers and the children and adults engaged in the sports.</w:t>
      </w:r>
    </w:p>
    <w:p w:rsidR="00D250F2" w:rsidRPr="005B6817" w:rsidRDefault="00EA2DA7" w:rsidP="00EA2DA7">
      <w:pPr>
        <w:pStyle w:val="ListParagraph"/>
        <w:numPr>
          <w:ilvl w:val="1"/>
          <w:numId w:val="9"/>
        </w:numPr>
        <w:jc w:val="both"/>
        <w:rPr>
          <w:rFonts w:ascii="Arial" w:hAnsi="Arial" w:cs="Arial"/>
          <w:sz w:val="22"/>
          <w:szCs w:val="22"/>
        </w:rPr>
      </w:pPr>
      <w:r w:rsidRPr="005B6817">
        <w:rPr>
          <w:rFonts w:ascii="Arial" w:hAnsi="Arial" w:cs="Arial"/>
          <w:sz w:val="22"/>
          <w:szCs w:val="22"/>
        </w:rPr>
        <w:t>Human Resources</w:t>
      </w:r>
    </w:p>
    <w:p w:rsidR="00EA2DA7" w:rsidRPr="005B6817" w:rsidRDefault="00EA2DA7" w:rsidP="00EA2DA7">
      <w:pPr>
        <w:pStyle w:val="ListParagraph"/>
        <w:numPr>
          <w:ilvl w:val="2"/>
          <w:numId w:val="9"/>
        </w:numPr>
        <w:jc w:val="both"/>
        <w:rPr>
          <w:rFonts w:ascii="Arial" w:hAnsi="Arial" w:cs="Arial"/>
          <w:sz w:val="22"/>
          <w:szCs w:val="22"/>
        </w:rPr>
      </w:pPr>
      <w:r w:rsidRPr="005B6817">
        <w:rPr>
          <w:rFonts w:ascii="Arial" w:hAnsi="Arial" w:cs="Arial"/>
          <w:sz w:val="22"/>
          <w:szCs w:val="22"/>
        </w:rPr>
        <w:t xml:space="preserve">Use of computer-based reporting </w:t>
      </w:r>
      <w:r w:rsidR="005B6817" w:rsidRPr="005B6817">
        <w:rPr>
          <w:rFonts w:ascii="Arial" w:hAnsi="Arial" w:cs="Arial"/>
          <w:sz w:val="22"/>
          <w:szCs w:val="22"/>
        </w:rPr>
        <w:t>system</w:t>
      </w:r>
      <w:r w:rsidRPr="005B6817">
        <w:rPr>
          <w:rFonts w:ascii="Arial" w:hAnsi="Arial" w:cs="Arial"/>
          <w:sz w:val="22"/>
          <w:szCs w:val="22"/>
        </w:rPr>
        <w:t xml:space="preserve"> for staff leave, flexible working time, sickness notifications, payrolls, and other key HR functions.</w:t>
      </w:r>
    </w:p>
    <w:p w:rsidR="00EA2DA7" w:rsidRPr="005B6817" w:rsidRDefault="00EA2DA7" w:rsidP="00EA2DA7">
      <w:pPr>
        <w:ind w:left="1440"/>
        <w:jc w:val="both"/>
        <w:rPr>
          <w:rFonts w:ascii="Arial" w:hAnsi="Arial" w:cs="Arial"/>
          <w:sz w:val="22"/>
          <w:szCs w:val="22"/>
        </w:rPr>
      </w:pPr>
    </w:p>
    <w:p w:rsidR="00384571" w:rsidRPr="005B6817" w:rsidRDefault="00EA2DA7" w:rsidP="00EA2DA7">
      <w:pPr>
        <w:pStyle w:val="ListParagraph"/>
        <w:numPr>
          <w:ilvl w:val="0"/>
          <w:numId w:val="9"/>
        </w:numPr>
        <w:jc w:val="both"/>
        <w:rPr>
          <w:rFonts w:ascii="Arial" w:hAnsi="Arial" w:cs="Arial"/>
          <w:sz w:val="22"/>
          <w:szCs w:val="22"/>
        </w:rPr>
      </w:pPr>
      <w:r w:rsidRPr="005B6817">
        <w:rPr>
          <w:rFonts w:ascii="Arial" w:hAnsi="Arial" w:cs="Arial"/>
          <w:sz w:val="22"/>
          <w:szCs w:val="22"/>
        </w:rPr>
        <w:t>ICT and Customer / Stakeholder Management</w:t>
      </w:r>
    </w:p>
    <w:p w:rsidR="00EA2DA7" w:rsidRPr="005B6817" w:rsidRDefault="00EA2DA7" w:rsidP="00EA2DA7">
      <w:pPr>
        <w:pStyle w:val="ListParagraph"/>
        <w:numPr>
          <w:ilvl w:val="1"/>
          <w:numId w:val="9"/>
        </w:numPr>
        <w:jc w:val="both"/>
        <w:rPr>
          <w:rFonts w:ascii="Arial" w:hAnsi="Arial" w:cs="Arial"/>
          <w:sz w:val="22"/>
          <w:szCs w:val="22"/>
        </w:rPr>
      </w:pPr>
      <w:r w:rsidRPr="005B6817">
        <w:rPr>
          <w:rFonts w:ascii="Arial" w:hAnsi="Arial" w:cs="Arial"/>
          <w:sz w:val="22"/>
          <w:szCs w:val="22"/>
        </w:rPr>
        <w:t>Reporting against Sport England Measurements</w:t>
      </w:r>
    </w:p>
    <w:p w:rsidR="00EA2DA7" w:rsidRPr="005B6817" w:rsidRDefault="00EA2DA7" w:rsidP="00EA2DA7">
      <w:pPr>
        <w:pStyle w:val="ListParagraph"/>
        <w:numPr>
          <w:ilvl w:val="2"/>
          <w:numId w:val="9"/>
        </w:numPr>
        <w:jc w:val="both"/>
        <w:rPr>
          <w:rFonts w:ascii="Arial" w:hAnsi="Arial" w:cs="Arial"/>
          <w:sz w:val="22"/>
          <w:szCs w:val="22"/>
        </w:rPr>
      </w:pPr>
      <w:r w:rsidRPr="005B6817">
        <w:rPr>
          <w:rFonts w:ascii="Arial" w:hAnsi="Arial" w:cs="Arial"/>
          <w:sz w:val="22"/>
          <w:szCs w:val="22"/>
        </w:rPr>
        <w:t>Development of a private online portal by which staff can record development achievements.</w:t>
      </w:r>
    </w:p>
    <w:p w:rsidR="00EA2DA7" w:rsidRPr="005B6817" w:rsidRDefault="00EA2DA7" w:rsidP="00EA2DA7">
      <w:pPr>
        <w:pStyle w:val="ListParagraph"/>
        <w:numPr>
          <w:ilvl w:val="2"/>
          <w:numId w:val="9"/>
        </w:numPr>
        <w:jc w:val="both"/>
        <w:rPr>
          <w:rFonts w:ascii="Arial" w:hAnsi="Arial" w:cs="Arial"/>
          <w:sz w:val="22"/>
          <w:szCs w:val="22"/>
        </w:rPr>
      </w:pPr>
      <w:r w:rsidRPr="005B6817">
        <w:rPr>
          <w:rFonts w:ascii="Arial" w:hAnsi="Arial" w:cs="Arial"/>
          <w:sz w:val="22"/>
          <w:szCs w:val="22"/>
        </w:rPr>
        <w:t>Comprehensive links section to partner, sporting and funding resources.</w:t>
      </w:r>
    </w:p>
    <w:p w:rsidR="00384571" w:rsidRPr="005B6817" w:rsidRDefault="00EA2DA7" w:rsidP="00EA2DA7">
      <w:pPr>
        <w:pStyle w:val="ListParagraph"/>
        <w:numPr>
          <w:ilvl w:val="1"/>
          <w:numId w:val="9"/>
        </w:numPr>
        <w:jc w:val="both"/>
        <w:rPr>
          <w:rFonts w:ascii="Arial" w:hAnsi="Arial" w:cs="Arial"/>
          <w:sz w:val="22"/>
          <w:szCs w:val="22"/>
        </w:rPr>
      </w:pPr>
      <w:r w:rsidRPr="005B6817">
        <w:rPr>
          <w:rFonts w:ascii="Arial" w:hAnsi="Arial" w:cs="Arial"/>
          <w:sz w:val="22"/>
          <w:szCs w:val="22"/>
        </w:rPr>
        <w:t>Service Level Agreements</w:t>
      </w:r>
    </w:p>
    <w:p w:rsidR="00EA2DA7" w:rsidRPr="005B6817" w:rsidRDefault="00EA2DA7" w:rsidP="00EA2DA7">
      <w:pPr>
        <w:pStyle w:val="ListParagraph"/>
        <w:numPr>
          <w:ilvl w:val="2"/>
          <w:numId w:val="9"/>
        </w:numPr>
        <w:ind w:left="1440"/>
        <w:jc w:val="both"/>
        <w:rPr>
          <w:rFonts w:ascii="Arial" w:hAnsi="Arial" w:cs="Arial"/>
          <w:sz w:val="22"/>
          <w:szCs w:val="22"/>
        </w:rPr>
      </w:pPr>
      <w:r w:rsidRPr="005B6817">
        <w:rPr>
          <w:rFonts w:ascii="Arial" w:hAnsi="Arial" w:cs="Arial"/>
          <w:sz w:val="22"/>
          <w:szCs w:val="22"/>
        </w:rPr>
        <w:t>Use of a web-based tracking system to record work time undertaken on b</w:t>
      </w:r>
      <w:r w:rsidR="00EF1D07" w:rsidRPr="005B6817">
        <w:rPr>
          <w:rFonts w:ascii="Arial" w:hAnsi="Arial" w:cs="Arial"/>
          <w:sz w:val="22"/>
          <w:szCs w:val="22"/>
        </w:rPr>
        <w:t>ehalf of Goalball UK</w:t>
      </w:r>
    </w:p>
    <w:p w:rsidR="00EA2DA7" w:rsidRPr="005B6817" w:rsidRDefault="00EA2DA7" w:rsidP="00EA2DA7">
      <w:pPr>
        <w:pStyle w:val="ListParagraph"/>
        <w:numPr>
          <w:ilvl w:val="1"/>
          <w:numId w:val="9"/>
        </w:numPr>
        <w:jc w:val="both"/>
        <w:rPr>
          <w:rFonts w:ascii="Arial" w:hAnsi="Arial" w:cs="Arial"/>
          <w:sz w:val="22"/>
          <w:szCs w:val="22"/>
        </w:rPr>
      </w:pPr>
      <w:r w:rsidRPr="005B6817">
        <w:rPr>
          <w:rFonts w:ascii="Arial" w:hAnsi="Arial" w:cs="Arial"/>
          <w:sz w:val="22"/>
          <w:szCs w:val="22"/>
        </w:rPr>
        <w:t>Customer Relationship Manager (CRM).</w:t>
      </w:r>
    </w:p>
    <w:p w:rsidR="00EA2DA7" w:rsidRPr="005B6817" w:rsidRDefault="00EA2DA7" w:rsidP="00EA2DA7">
      <w:pPr>
        <w:pStyle w:val="ListParagraph"/>
        <w:numPr>
          <w:ilvl w:val="2"/>
          <w:numId w:val="9"/>
        </w:numPr>
        <w:jc w:val="both"/>
        <w:rPr>
          <w:rFonts w:ascii="Arial" w:hAnsi="Arial" w:cs="Arial"/>
          <w:sz w:val="22"/>
          <w:szCs w:val="22"/>
        </w:rPr>
      </w:pPr>
      <w:r w:rsidRPr="005B6817">
        <w:rPr>
          <w:rFonts w:ascii="Arial" w:hAnsi="Arial" w:cs="Arial"/>
          <w:sz w:val="22"/>
          <w:szCs w:val="22"/>
        </w:rPr>
        <w:t>Tracking relationships and interactions with stakeholders, clubs and participants to mark progress milestones and avoid duplication of work.</w:t>
      </w:r>
    </w:p>
    <w:p w:rsidR="00EA2DA7" w:rsidRPr="005B6817" w:rsidRDefault="00EF1D07" w:rsidP="00EA2DA7">
      <w:pPr>
        <w:ind w:firstLine="720"/>
        <w:jc w:val="both"/>
        <w:rPr>
          <w:rFonts w:ascii="Arial" w:hAnsi="Arial" w:cs="Arial"/>
          <w:sz w:val="22"/>
          <w:szCs w:val="22"/>
        </w:rPr>
      </w:pPr>
      <w:r w:rsidRPr="005B6817">
        <w:rPr>
          <w:rFonts w:ascii="Arial" w:hAnsi="Arial" w:cs="Arial"/>
          <w:sz w:val="22"/>
          <w:szCs w:val="22"/>
        </w:rPr>
        <w:t>3.4</w:t>
      </w:r>
      <w:r w:rsidRPr="005B6817">
        <w:rPr>
          <w:rFonts w:ascii="Arial" w:hAnsi="Arial" w:cs="Arial"/>
          <w:sz w:val="22"/>
          <w:szCs w:val="22"/>
        </w:rPr>
        <w:tab/>
        <w:t>Goalball UK</w:t>
      </w:r>
      <w:r w:rsidR="00EA2DA7" w:rsidRPr="005B6817">
        <w:rPr>
          <w:rFonts w:ascii="Arial" w:hAnsi="Arial" w:cs="Arial"/>
          <w:sz w:val="22"/>
          <w:szCs w:val="22"/>
        </w:rPr>
        <w:t xml:space="preserve"> – Specific Sites and Communication Tools.</w:t>
      </w:r>
    </w:p>
    <w:p w:rsidR="0021726A" w:rsidRPr="005B6817" w:rsidRDefault="00EA2DA7" w:rsidP="00EA2DA7">
      <w:pPr>
        <w:ind w:left="2127" w:hanging="709"/>
        <w:jc w:val="both"/>
        <w:rPr>
          <w:rFonts w:ascii="Arial" w:hAnsi="Arial" w:cs="Arial"/>
          <w:sz w:val="22"/>
          <w:szCs w:val="22"/>
        </w:rPr>
      </w:pPr>
      <w:r w:rsidRPr="005B6817">
        <w:rPr>
          <w:rFonts w:ascii="Arial" w:hAnsi="Arial" w:cs="Arial"/>
          <w:sz w:val="22"/>
          <w:szCs w:val="22"/>
        </w:rPr>
        <w:t>3.4.1</w:t>
      </w:r>
      <w:r w:rsidRPr="005B6817">
        <w:rPr>
          <w:rFonts w:ascii="Arial" w:hAnsi="Arial" w:cs="Arial"/>
          <w:sz w:val="22"/>
          <w:szCs w:val="22"/>
        </w:rPr>
        <w:tab/>
        <w:t>Informed by, and working to realise, the Associations’ communications plans.</w:t>
      </w:r>
    </w:p>
    <w:p w:rsidR="00EA2DA7" w:rsidRPr="005B6817" w:rsidRDefault="00EA2DA7" w:rsidP="00EA2DA7">
      <w:pPr>
        <w:ind w:left="2127" w:hanging="709"/>
        <w:jc w:val="both"/>
        <w:rPr>
          <w:rFonts w:ascii="Arial" w:hAnsi="Arial" w:cs="Arial"/>
          <w:sz w:val="22"/>
          <w:szCs w:val="22"/>
        </w:rPr>
      </w:pPr>
      <w:r w:rsidRPr="005B6817">
        <w:rPr>
          <w:rFonts w:ascii="Arial" w:hAnsi="Arial" w:cs="Arial"/>
          <w:sz w:val="22"/>
          <w:szCs w:val="22"/>
        </w:rPr>
        <w:t>3.4.2</w:t>
      </w:r>
      <w:r w:rsidRPr="005B6817">
        <w:rPr>
          <w:rFonts w:ascii="Arial" w:hAnsi="Arial" w:cs="Arial"/>
          <w:sz w:val="22"/>
          <w:szCs w:val="22"/>
        </w:rPr>
        <w:tab/>
        <w:t>Providing website maintenance support</w:t>
      </w:r>
    </w:p>
    <w:p w:rsidR="00EA2DA7" w:rsidRPr="005B6817" w:rsidRDefault="00EA2DA7" w:rsidP="00EA2DA7">
      <w:pPr>
        <w:ind w:left="2127" w:hanging="709"/>
        <w:jc w:val="both"/>
        <w:rPr>
          <w:rFonts w:ascii="Arial" w:hAnsi="Arial" w:cs="Arial"/>
          <w:sz w:val="22"/>
          <w:szCs w:val="22"/>
        </w:rPr>
      </w:pPr>
      <w:r w:rsidRPr="005B6817">
        <w:rPr>
          <w:rFonts w:ascii="Arial" w:hAnsi="Arial" w:cs="Arial"/>
          <w:sz w:val="22"/>
          <w:szCs w:val="22"/>
        </w:rPr>
        <w:t>3.4.3</w:t>
      </w:r>
      <w:r w:rsidRPr="005B6817">
        <w:rPr>
          <w:rFonts w:ascii="Arial" w:hAnsi="Arial" w:cs="Arial"/>
          <w:sz w:val="22"/>
          <w:szCs w:val="22"/>
        </w:rPr>
        <w:tab/>
        <w:t>Handling website enqui</w:t>
      </w:r>
      <w:r w:rsidR="00EF1D07" w:rsidRPr="005B6817">
        <w:rPr>
          <w:rFonts w:ascii="Arial" w:hAnsi="Arial" w:cs="Arial"/>
          <w:sz w:val="22"/>
          <w:szCs w:val="22"/>
        </w:rPr>
        <w:t>ries from</w:t>
      </w:r>
      <w:r w:rsidRPr="005B6817">
        <w:rPr>
          <w:rFonts w:ascii="Arial" w:hAnsi="Arial" w:cs="Arial"/>
          <w:sz w:val="22"/>
          <w:szCs w:val="22"/>
        </w:rPr>
        <w:t xml:space="preserve"> members.</w:t>
      </w:r>
    </w:p>
    <w:p w:rsidR="00EA2DA7" w:rsidRPr="005B6817" w:rsidRDefault="00EA2DA7" w:rsidP="00EA2DA7">
      <w:pPr>
        <w:ind w:left="2127" w:hanging="709"/>
        <w:jc w:val="both"/>
        <w:rPr>
          <w:rFonts w:ascii="Arial" w:hAnsi="Arial" w:cs="Arial"/>
          <w:sz w:val="22"/>
          <w:szCs w:val="22"/>
        </w:rPr>
      </w:pPr>
      <w:r w:rsidRPr="005B6817">
        <w:rPr>
          <w:rFonts w:ascii="Arial" w:hAnsi="Arial" w:cs="Arial"/>
          <w:sz w:val="22"/>
          <w:szCs w:val="22"/>
        </w:rPr>
        <w:t>3.4.4</w:t>
      </w:r>
      <w:r w:rsidRPr="005B6817">
        <w:rPr>
          <w:rFonts w:ascii="Arial" w:hAnsi="Arial" w:cs="Arial"/>
          <w:sz w:val="22"/>
          <w:szCs w:val="22"/>
        </w:rPr>
        <w:tab/>
        <w:t>Enabling or co-ordinating website development requests</w:t>
      </w:r>
    </w:p>
    <w:p w:rsidR="00EA2DA7" w:rsidRPr="005B6817" w:rsidRDefault="00EA2DA7" w:rsidP="00EA2DA7">
      <w:pPr>
        <w:ind w:left="2127" w:hanging="709"/>
        <w:jc w:val="both"/>
        <w:rPr>
          <w:rFonts w:ascii="Arial" w:hAnsi="Arial" w:cs="Arial"/>
          <w:sz w:val="22"/>
          <w:szCs w:val="22"/>
        </w:rPr>
      </w:pPr>
      <w:r w:rsidRPr="005B6817">
        <w:rPr>
          <w:rFonts w:ascii="Arial" w:hAnsi="Arial" w:cs="Arial"/>
          <w:sz w:val="22"/>
          <w:szCs w:val="22"/>
        </w:rPr>
        <w:t>3.4.5</w:t>
      </w:r>
      <w:r w:rsidRPr="005B6817">
        <w:rPr>
          <w:rFonts w:ascii="Arial" w:hAnsi="Arial" w:cs="Arial"/>
          <w:sz w:val="22"/>
          <w:szCs w:val="22"/>
        </w:rPr>
        <w:tab/>
        <w:t>Enabling and, where required, handling news articles and communications through the website</w:t>
      </w:r>
      <w:r w:rsidR="00AB0F5C" w:rsidRPr="005B6817">
        <w:rPr>
          <w:rFonts w:ascii="Arial" w:hAnsi="Arial" w:cs="Arial"/>
          <w:sz w:val="22"/>
          <w:szCs w:val="22"/>
        </w:rPr>
        <w:t xml:space="preserve"> (such as HTML, Bulletins and Newsletter).</w:t>
      </w:r>
    </w:p>
    <w:p w:rsidR="00AB0F5C" w:rsidRPr="005B6817" w:rsidRDefault="00AB0F5C" w:rsidP="00EA2DA7">
      <w:pPr>
        <w:ind w:left="2127" w:hanging="709"/>
        <w:jc w:val="both"/>
        <w:rPr>
          <w:rFonts w:ascii="Arial" w:hAnsi="Arial" w:cs="Arial"/>
          <w:sz w:val="22"/>
          <w:szCs w:val="22"/>
        </w:rPr>
      </w:pPr>
      <w:r w:rsidRPr="005B6817">
        <w:rPr>
          <w:rFonts w:ascii="Arial" w:hAnsi="Arial" w:cs="Arial"/>
          <w:sz w:val="22"/>
          <w:szCs w:val="22"/>
        </w:rPr>
        <w:t>3.4.6</w:t>
      </w:r>
      <w:r w:rsidR="00EF1D07" w:rsidRPr="005B6817">
        <w:rPr>
          <w:rFonts w:ascii="Arial" w:hAnsi="Arial" w:cs="Arial"/>
          <w:sz w:val="22"/>
          <w:szCs w:val="22"/>
        </w:rPr>
        <w:tab/>
        <w:t>Enabling</w:t>
      </w:r>
      <w:r w:rsidRPr="005B6817">
        <w:rPr>
          <w:rFonts w:ascii="Arial" w:hAnsi="Arial" w:cs="Arial"/>
          <w:sz w:val="22"/>
          <w:szCs w:val="22"/>
        </w:rPr>
        <w:t xml:space="preserve"> </w:t>
      </w:r>
      <w:r w:rsidR="00EF1D07" w:rsidRPr="005B6817">
        <w:rPr>
          <w:rFonts w:ascii="Arial" w:hAnsi="Arial" w:cs="Arial"/>
          <w:sz w:val="22"/>
          <w:szCs w:val="22"/>
        </w:rPr>
        <w:t xml:space="preserve">Goalball UK </w:t>
      </w:r>
      <w:r w:rsidRPr="005B6817">
        <w:rPr>
          <w:rFonts w:ascii="Arial" w:hAnsi="Arial" w:cs="Arial"/>
          <w:sz w:val="22"/>
          <w:szCs w:val="22"/>
        </w:rPr>
        <w:t xml:space="preserve">and the Board to give their membership good </w:t>
      </w:r>
      <w:r w:rsidRPr="005B6817">
        <w:rPr>
          <w:rFonts w:ascii="Arial" w:hAnsi="Arial" w:cs="Arial"/>
          <w:sz w:val="22"/>
          <w:szCs w:val="22"/>
        </w:rPr>
        <w:lastRenderedPageBreak/>
        <w:t>value through the website / communications (e.g. membership services).</w:t>
      </w:r>
    </w:p>
    <w:p w:rsidR="00AB0F5C" w:rsidRPr="005B6817" w:rsidRDefault="00AB0F5C" w:rsidP="00EA2DA7">
      <w:pPr>
        <w:ind w:left="2127" w:hanging="709"/>
        <w:jc w:val="both"/>
        <w:rPr>
          <w:rFonts w:ascii="Arial" w:hAnsi="Arial" w:cs="Arial"/>
          <w:sz w:val="22"/>
          <w:szCs w:val="22"/>
        </w:rPr>
      </w:pPr>
      <w:r w:rsidRPr="005B6817">
        <w:rPr>
          <w:rFonts w:ascii="Arial" w:hAnsi="Arial" w:cs="Arial"/>
          <w:sz w:val="22"/>
          <w:szCs w:val="22"/>
        </w:rPr>
        <w:t>3.4.7</w:t>
      </w:r>
      <w:r w:rsidRPr="005B6817">
        <w:rPr>
          <w:rFonts w:ascii="Arial" w:hAnsi="Arial" w:cs="Arial"/>
          <w:sz w:val="22"/>
          <w:szCs w:val="22"/>
        </w:rPr>
        <w:tab/>
        <w:t>Wher</w:t>
      </w:r>
      <w:r w:rsidR="00EF1D07" w:rsidRPr="005B6817">
        <w:rPr>
          <w:rFonts w:ascii="Arial" w:hAnsi="Arial" w:cs="Arial"/>
          <w:sz w:val="22"/>
          <w:szCs w:val="22"/>
        </w:rPr>
        <w:t>e possible Goalball UK</w:t>
      </w:r>
      <w:r w:rsidRPr="005B6817">
        <w:rPr>
          <w:rFonts w:ascii="Arial" w:hAnsi="Arial" w:cs="Arial"/>
          <w:sz w:val="22"/>
          <w:szCs w:val="22"/>
        </w:rPr>
        <w:t xml:space="preserve"> should look to coordinate website and systems development in order to make most efficient use of our resources and offer high returns to the Clubs.</w:t>
      </w:r>
    </w:p>
    <w:p w:rsidR="00AB0F5C" w:rsidRPr="005B6817" w:rsidRDefault="00AB0F5C" w:rsidP="00AB0F5C">
      <w:pPr>
        <w:jc w:val="both"/>
        <w:rPr>
          <w:rFonts w:ascii="Arial" w:hAnsi="Arial" w:cs="Arial"/>
          <w:sz w:val="22"/>
          <w:szCs w:val="22"/>
        </w:rPr>
      </w:pPr>
    </w:p>
    <w:p w:rsidR="00EA2DA7" w:rsidRPr="005B6817" w:rsidRDefault="00AB0F5C" w:rsidP="00AB0F5C">
      <w:pPr>
        <w:pStyle w:val="ListParagraph"/>
        <w:numPr>
          <w:ilvl w:val="0"/>
          <w:numId w:val="9"/>
        </w:numPr>
        <w:jc w:val="both"/>
        <w:rPr>
          <w:rFonts w:ascii="Arial" w:hAnsi="Arial" w:cs="Arial"/>
          <w:sz w:val="22"/>
          <w:szCs w:val="22"/>
        </w:rPr>
      </w:pPr>
      <w:r w:rsidRPr="005B6817">
        <w:rPr>
          <w:rFonts w:ascii="Arial" w:hAnsi="Arial" w:cs="Arial"/>
          <w:sz w:val="22"/>
          <w:szCs w:val="22"/>
        </w:rPr>
        <w:t>Accessibility</w:t>
      </w:r>
    </w:p>
    <w:p w:rsidR="00AB0F5C" w:rsidRPr="005B6817" w:rsidRDefault="00AB0F5C" w:rsidP="00AB0F5C">
      <w:pPr>
        <w:pStyle w:val="ListParagraph"/>
        <w:numPr>
          <w:ilvl w:val="1"/>
          <w:numId w:val="9"/>
        </w:numPr>
        <w:jc w:val="both"/>
        <w:rPr>
          <w:rFonts w:ascii="Arial" w:hAnsi="Arial" w:cs="Arial"/>
          <w:sz w:val="22"/>
          <w:szCs w:val="22"/>
        </w:rPr>
      </w:pPr>
      <w:r w:rsidRPr="005B6817">
        <w:rPr>
          <w:rFonts w:ascii="Arial" w:hAnsi="Arial" w:cs="Arial"/>
          <w:sz w:val="22"/>
          <w:szCs w:val="22"/>
        </w:rPr>
        <w:t xml:space="preserve">Provide Universal </w:t>
      </w:r>
      <w:r w:rsidR="00EF1D07" w:rsidRPr="005B6817">
        <w:rPr>
          <w:rFonts w:ascii="Arial" w:hAnsi="Arial" w:cs="Arial"/>
          <w:sz w:val="22"/>
          <w:szCs w:val="22"/>
        </w:rPr>
        <w:t>Access to Goalball UK</w:t>
      </w:r>
      <w:r w:rsidRPr="005B6817">
        <w:rPr>
          <w:rFonts w:ascii="Arial" w:hAnsi="Arial" w:cs="Arial"/>
          <w:sz w:val="22"/>
          <w:szCs w:val="22"/>
        </w:rPr>
        <w:t xml:space="preserve"> Customers</w:t>
      </w:r>
    </w:p>
    <w:p w:rsidR="00AB0F5C" w:rsidRPr="005B6817" w:rsidRDefault="00AB0F5C" w:rsidP="00AB0F5C">
      <w:pPr>
        <w:pStyle w:val="ListParagraph"/>
        <w:numPr>
          <w:ilvl w:val="2"/>
          <w:numId w:val="9"/>
        </w:numPr>
        <w:jc w:val="both"/>
        <w:rPr>
          <w:rFonts w:ascii="Arial" w:hAnsi="Arial" w:cs="Arial"/>
          <w:sz w:val="22"/>
          <w:szCs w:val="22"/>
        </w:rPr>
      </w:pPr>
      <w:r w:rsidRPr="005B6817">
        <w:rPr>
          <w:rFonts w:ascii="Arial" w:hAnsi="Arial" w:cs="Arial"/>
          <w:sz w:val="22"/>
          <w:szCs w:val="22"/>
        </w:rPr>
        <w:t>Bring websites, communications and services in line with required standards and accepted practices of responsible use.</w:t>
      </w:r>
    </w:p>
    <w:p w:rsidR="00AB0F5C" w:rsidRPr="005B6817" w:rsidRDefault="00AB0F5C" w:rsidP="00AB0F5C">
      <w:pPr>
        <w:pStyle w:val="ListParagraph"/>
        <w:numPr>
          <w:ilvl w:val="2"/>
          <w:numId w:val="9"/>
        </w:numPr>
        <w:jc w:val="both"/>
        <w:rPr>
          <w:rFonts w:ascii="Arial" w:hAnsi="Arial" w:cs="Arial"/>
          <w:sz w:val="22"/>
          <w:szCs w:val="22"/>
        </w:rPr>
      </w:pPr>
      <w:r w:rsidRPr="005B6817">
        <w:rPr>
          <w:rFonts w:ascii="Arial" w:hAnsi="Arial" w:cs="Arial"/>
          <w:sz w:val="22"/>
          <w:szCs w:val="22"/>
        </w:rPr>
        <w:t>Ensure that the websites / communications can be used by as many of our participants and the public as possible, and that there are no groups wishing to use them which feel excluded.</w:t>
      </w:r>
    </w:p>
    <w:p w:rsidR="00AB0F5C" w:rsidRPr="005B6817" w:rsidRDefault="00AB0F5C" w:rsidP="00AB0F5C">
      <w:pPr>
        <w:pStyle w:val="ListParagraph"/>
        <w:numPr>
          <w:ilvl w:val="2"/>
          <w:numId w:val="9"/>
        </w:numPr>
        <w:jc w:val="both"/>
        <w:rPr>
          <w:rFonts w:ascii="Arial" w:hAnsi="Arial" w:cs="Arial"/>
          <w:sz w:val="22"/>
          <w:szCs w:val="22"/>
        </w:rPr>
      </w:pPr>
      <w:r w:rsidRPr="005B6817">
        <w:rPr>
          <w:rFonts w:ascii="Arial" w:hAnsi="Arial" w:cs="Arial"/>
          <w:sz w:val="22"/>
          <w:szCs w:val="22"/>
        </w:rPr>
        <w:t>Easy and clear navigation, allowing users to find key elements of the sites quickly from the home page, the most popular, the most useful and the expected (e.g. contact us, help, Sitemap, About Us, Login etc.)</w:t>
      </w:r>
    </w:p>
    <w:p w:rsidR="00AB0F5C" w:rsidRPr="005B6817" w:rsidRDefault="00AB0F5C" w:rsidP="00AB0F5C">
      <w:pPr>
        <w:pStyle w:val="ListParagraph"/>
        <w:numPr>
          <w:ilvl w:val="2"/>
          <w:numId w:val="9"/>
        </w:numPr>
        <w:jc w:val="both"/>
        <w:rPr>
          <w:rFonts w:ascii="Arial" w:hAnsi="Arial" w:cs="Arial"/>
          <w:sz w:val="22"/>
          <w:szCs w:val="22"/>
        </w:rPr>
      </w:pPr>
      <w:r w:rsidRPr="005B6817">
        <w:rPr>
          <w:rFonts w:ascii="Arial" w:hAnsi="Arial" w:cs="Arial"/>
          <w:sz w:val="22"/>
          <w:szCs w:val="22"/>
        </w:rPr>
        <w:t>Consideration of how the use of colours, text sizes, links and instructions on a page can make the user’s viewing and navigation experience better.</w:t>
      </w:r>
    </w:p>
    <w:p w:rsidR="00AB0F5C" w:rsidRPr="005B6817" w:rsidRDefault="00AB0F5C" w:rsidP="00AB0F5C">
      <w:pPr>
        <w:pStyle w:val="ListParagraph"/>
        <w:numPr>
          <w:ilvl w:val="2"/>
          <w:numId w:val="9"/>
        </w:numPr>
        <w:jc w:val="both"/>
        <w:rPr>
          <w:rFonts w:ascii="Arial" w:hAnsi="Arial" w:cs="Arial"/>
          <w:sz w:val="22"/>
          <w:szCs w:val="22"/>
        </w:rPr>
      </w:pPr>
      <w:r w:rsidRPr="005B6817">
        <w:rPr>
          <w:rFonts w:ascii="Arial" w:hAnsi="Arial" w:cs="Arial"/>
          <w:sz w:val="22"/>
          <w:szCs w:val="22"/>
        </w:rPr>
        <w:t>Improved youth sections and enhanced provision for young website users as well as including them among the “general users” who need to be able to navigate around the site, there may  be sections which are deliberately geared towards youth participants with a specialised approach in terms of page design, content and tone.</w:t>
      </w:r>
    </w:p>
    <w:p w:rsidR="00AB0F5C" w:rsidRPr="005B6817" w:rsidRDefault="00AB0F5C" w:rsidP="00AB0F5C">
      <w:pPr>
        <w:pStyle w:val="ListParagraph"/>
        <w:ind w:left="1440"/>
        <w:jc w:val="both"/>
        <w:rPr>
          <w:rFonts w:ascii="Arial" w:hAnsi="Arial" w:cs="Arial"/>
          <w:sz w:val="22"/>
          <w:szCs w:val="22"/>
        </w:rPr>
      </w:pPr>
    </w:p>
    <w:p w:rsidR="00AB0F5C" w:rsidRPr="005B6817" w:rsidRDefault="00AB0F5C" w:rsidP="00AB0F5C">
      <w:pPr>
        <w:pStyle w:val="ListParagraph"/>
        <w:numPr>
          <w:ilvl w:val="0"/>
          <w:numId w:val="9"/>
        </w:numPr>
        <w:jc w:val="both"/>
        <w:rPr>
          <w:rFonts w:ascii="Arial" w:hAnsi="Arial" w:cs="Arial"/>
          <w:sz w:val="22"/>
          <w:szCs w:val="22"/>
        </w:rPr>
      </w:pPr>
      <w:r w:rsidRPr="005B6817">
        <w:rPr>
          <w:rFonts w:ascii="Arial" w:hAnsi="Arial" w:cs="Arial"/>
          <w:sz w:val="22"/>
          <w:szCs w:val="22"/>
        </w:rPr>
        <w:t>Disa</w:t>
      </w:r>
      <w:r w:rsidR="00EE3D81" w:rsidRPr="005B6817">
        <w:rPr>
          <w:rFonts w:ascii="Arial" w:hAnsi="Arial" w:cs="Arial"/>
          <w:sz w:val="22"/>
          <w:szCs w:val="22"/>
        </w:rPr>
        <w:t>s</w:t>
      </w:r>
      <w:r w:rsidRPr="005B6817">
        <w:rPr>
          <w:rFonts w:ascii="Arial" w:hAnsi="Arial" w:cs="Arial"/>
          <w:sz w:val="22"/>
          <w:szCs w:val="22"/>
        </w:rPr>
        <w:t>ter Recover and Business Continuity</w:t>
      </w:r>
    </w:p>
    <w:p w:rsidR="00AB0F5C" w:rsidRPr="005B6817" w:rsidRDefault="00AB0F5C" w:rsidP="00AB0F5C">
      <w:pPr>
        <w:pStyle w:val="ListParagraph"/>
        <w:numPr>
          <w:ilvl w:val="1"/>
          <w:numId w:val="9"/>
        </w:numPr>
        <w:jc w:val="both"/>
        <w:rPr>
          <w:rFonts w:ascii="Arial" w:hAnsi="Arial" w:cs="Arial"/>
          <w:sz w:val="22"/>
          <w:szCs w:val="22"/>
        </w:rPr>
      </w:pPr>
      <w:r w:rsidRPr="005B6817">
        <w:rPr>
          <w:rFonts w:ascii="Arial" w:hAnsi="Arial" w:cs="Arial"/>
          <w:sz w:val="22"/>
          <w:szCs w:val="22"/>
        </w:rPr>
        <w:t>Data Back up</w:t>
      </w:r>
    </w:p>
    <w:p w:rsidR="00AB0F5C" w:rsidRPr="005B6817" w:rsidRDefault="00AB0F5C" w:rsidP="00AB0F5C">
      <w:pPr>
        <w:pStyle w:val="ListParagraph"/>
        <w:numPr>
          <w:ilvl w:val="2"/>
          <w:numId w:val="9"/>
        </w:numPr>
        <w:jc w:val="both"/>
        <w:rPr>
          <w:rFonts w:ascii="Arial" w:hAnsi="Arial" w:cs="Arial"/>
          <w:sz w:val="22"/>
          <w:szCs w:val="22"/>
        </w:rPr>
      </w:pPr>
      <w:r w:rsidRPr="005B6817">
        <w:rPr>
          <w:rFonts w:ascii="Arial" w:hAnsi="Arial" w:cs="Arial"/>
          <w:sz w:val="22"/>
          <w:szCs w:val="22"/>
        </w:rPr>
        <w:t>Maintain an effective data backup to the industry standard specification and in accordance</w:t>
      </w:r>
      <w:r w:rsidR="00EF1D07" w:rsidRPr="005B6817">
        <w:rPr>
          <w:rFonts w:ascii="Arial" w:hAnsi="Arial" w:cs="Arial"/>
          <w:sz w:val="22"/>
          <w:szCs w:val="22"/>
        </w:rPr>
        <w:t xml:space="preserve"> with the Goalball UK</w:t>
      </w:r>
      <w:r w:rsidRPr="005B6817">
        <w:rPr>
          <w:rFonts w:ascii="Arial" w:hAnsi="Arial" w:cs="Arial"/>
          <w:sz w:val="22"/>
          <w:szCs w:val="22"/>
        </w:rPr>
        <w:t xml:space="preserve"> Continuity Plan.</w:t>
      </w:r>
    </w:p>
    <w:p w:rsidR="00AB0F5C" w:rsidRPr="005B6817" w:rsidRDefault="00EE3D81" w:rsidP="00EE3D81">
      <w:pPr>
        <w:pStyle w:val="ListParagraph"/>
        <w:numPr>
          <w:ilvl w:val="1"/>
          <w:numId w:val="9"/>
        </w:numPr>
        <w:jc w:val="both"/>
        <w:rPr>
          <w:rFonts w:ascii="Arial" w:hAnsi="Arial" w:cs="Arial"/>
          <w:sz w:val="22"/>
          <w:szCs w:val="22"/>
        </w:rPr>
      </w:pPr>
      <w:r w:rsidRPr="005B6817">
        <w:rPr>
          <w:rFonts w:ascii="Arial" w:hAnsi="Arial" w:cs="Arial"/>
          <w:sz w:val="22"/>
          <w:szCs w:val="22"/>
        </w:rPr>
        <w:t>Data Protection and Security</w:t>
      </w:r>
    </w:p>
    <w:p w:rsidR="00EE3D81" w:rsidRPr="005B6817" w:rsidRDefault="00EE3D81" w:rsidP="00EE3D81">
      <w:pPr>
        <w:pStyle w:val="ListParagraph"/>
        <w:ind w:left="1440"/>
        <w:jc w:val="both"/>
        <w:rPr>
          <w:rFonts w:ascii="Arial" w:hAnsi="Arial" w:cs="Arial"/>
          <w:sz w:val="22"/>
          <w:szCs w:val="22"/>
        </w:rPr>
      </w:pPr>
      <w:r w:rsidRPr="005B6817">
        <w:rPr>
          <w:rFonts w:ascii="Arial" w:hAnsi="Arial" w:cs="Arial"/>
          <w:sz w:val="22"/>
          <w:szCs w:val="22"/>
        </w:rPr>
        <w:t>5.2.1</w:t>
      </w:r>
      <w:r w:rsidRPr="005B6817">
        <w:rPr>
          <w:rFonts w:ascii="Arial" w:hAnsi="Arial" w:cs="Arial"/>
          <w:sz w:val="22"/>
          <w:szCs w:val="22"/>
        </w:rPr>
        <w:tab/>
        <w:t>Ensure all user data and customer information is protected according to current legislative regulation</w:t>
      </w:r>
      <w:r w:rsidR="00EF1D07" w:rsidRPr="005B6817">
        <w:rPr>
          <w:rFonts w:ascii="Arial" w:hAnsi="Arial" w:cs="Arial"/>
          <w:sz w:val="22"/>
          <w:szCs w:val="22"/>
        </w:rPr>
        <w:t>s and the Goalball UK</w:t>
      </w:r>
      <w:r w:rsidRPr="005B6817">
        <w:rPr>
          <w:rFonts w:ascii="Arial" w:hAnsi="Arial" w:cs="Arial"/>
          <w:sz w:val="22"/>
          <w:szCs w:val="22"/>
        </w:rPr>
        <w:t xml:space="preserve"> Data Protection Policy, and furthermore overtly guarantee the privacy and confidentiality of our interactions with customers.</w:t>
      </w:r>
    </w:p>
    <w:p w:rsidR="00EA2DA7" w:rsidRDefault="00EA2DA7" w:rsidP="0021726A">
      <w:pPr>
        <w:jc w:val="both"/>
        <w:rPr>
          <w:sz w:val="24"/>
          <w:szCs w:val="24"/>
        </w:rPr>
      </w:pPr>
    </w:p>
    <w:sectPr w:rsidR="00EA2DA7" w:rsidSect="00D660D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426" w:rsidRDefault="00433426" w:rsidP="00CB6A5A">
      <w:r>
        <w:separator/>
      </w:r>
    </w:p>
  </w:endnote>
  <w:endnote w:type="continuationSeparator" w:id="0">
    <w:p w:rsidR="00433426" w:rsidRDefault="00433426" w:rsidP="00CB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426" w:rsidRDefault="00433426" w:rsidP="00CB6A5A">
      <w:r>
        <w:separator/>
      </w:r>
    </w:p>
  </w:footnote>
  <w:footnote w:type="continuationSeparator" w:id="0">
    <w:p w:rsidR="00433426" w:rsidRDefault="00433426" w:rsidP="00CB6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A5A" w:rsidRDefault="00CB6A5A" w:rsidP="005B6817">
    <w:pPr>
      <w:pStyle w:val="Header"/>
      <w:jc w:val="center"/>
    </w:pPr>
    <w:r>
      <w:rPr>
        <w:noProof/>
        <w:lang w:eastAsia="en-GB"/>
      </w:rPr>
      <w:drawing>
        <wp:inline distT="0" distB="0" distL="0" distR="0">
          <wp:extent cx="850900" cy="581025"/>
          <wp:effectExtent l="0" t="0" r="6350" b="9525"/>
          <wp:docPr id="1" name="Picture 1" descr="S:\Goalball UK\Goalball UK\Goalball UK logov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oalball UK\Goalball UK\Goalball UK logov2.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900" cy="581025"/>
                  </a:xfrm>
                  <a:prstGeom prst="rect">
                    <a:avLst/>
                  </a:prstGeom>
                  <a:noFill/>
                  <a:ln>
                    <a:noFill/>
                  </a:ln>
                </pic:spPr>
              </pic:pic>
            </a:graphicData>
          </a:graphic>
        </wp:inline>
      </w:drawing>
    </w:r>
  </w:p>
  <w:p w:rsidR="00CB6A5A" w:rsidRDefault="00CB6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F16C23"/>
    <w:multiLevelType w:val="hybridMultilevel"/>
    <w:tmpl w:val="9650E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4B7991"/>
    <w:multiLevelType w:val="multilevel"/>
    <w:tmpl w:val="1B503B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9242F4"/>
    <w:multiLevelType w:val="hybridMultilevel"/>
    <w:tmpl w:val="DEE6A40C"/>
    <w:lvl w:ilvl="0" w:tplc="D088A0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8811C1"/>
    <w:multiLevelType w:val="multilevel"/>
    <w:tmpl w:val="F5FEA4D4"/>
    <w:lvl w:ilvl="0">
      <w:start w:val="1"/>
      <w:numFmt w:val="decimal"/>
      <w:lvlText w:val="%1"/>
      <w:lvlJc w:val="left"/>
      <w:pPr>
        <w:ind w:left="1495"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5163E0C"/>
    <w:multiLevelType w:val="multilevel"/>
    <w:tmpl w:val="64E2A2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ED93CFE"/>
    <w:multiLevelType w:val="hybridMultilevel"/>
    <w:tmpl w:val="2CE4A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4E462C"/>
    <w:multiLevelType w:val="hybridMultilevel"/>
    <w:tmpl w:val="817A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numFmt w:val="bullet"/>
        <w:lvlText w:val=""/>
        <w:legacy w:legacy="1" w:legacySpace="0" w:legacyIndent="360"/>
        <w:lvlJc w:val="left"/>
        <w:rPr>
          <w:rFonts w:ascii="Symbol" w:hAnsi="Symbol" w:cs="Symbol" w:hint="default"/>
        </w:rPr>
      </w:lvl>
    </w:lvlOverride>
  </w:num>
  <w:num w:numId="5">
    <w:abstractNumId w:val="6"/>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06"/>
    <w:rsid w:val="00022828"/>
    <w:rsid w:val="001256C0"/>
    <w:rsid w:val="00162614"/>
    <w:rsid w:val="001828FE"/>
    <w:rsid w:val="0021726A"/>
    <w:rsid w:val="00384571"/>
    <w:rsid w:val="003C60A5"/>
    <w:rsid w:val="004135B1"/>
    <w:rsid w:val="00433426"/>
    <w:rsid w:val="004356F9"/>
    <w:rsid w:val="004B7FFB"/>
    <w:rsid w:val="00510C1D"/>
    <w:rsid w:val="00523B3E"/>
    <w:rsid w:val="005B6817"/>
    <w:rsid w:val="006C65BA"/>
    <w:rsid w:val="00731C1C"/>
    <w:rsid w:val="007B79B9"/>
    <w:rsid w:val="00844646"/>
    <w:rsid w:val="008E5C89"/>
    <w:rsid w:val="009D035C"/>
    <w:rsid w:val="00AB0F5C"/>
    <w:rsid w:val="00B97992"/>
    <w:rsid w:val="00C55906"/>
    <w:rsid w:val="00C62B15"/>
    <w:rsid w:val="00C749D1"/>
    <w:rsid w:val="00CB6A5A"/>
    <w:rsid w:val="00CC4DB1"/>
    <w:rsid w:val="00CD500C"/>
    <w:rsid w:val="00D250F2"/>
    <w:rsid w:val="00D34D9A"/>
    <w:rsid w:val="00D63C18"/>
    <w:rsid w:val="00D64690"/>
    <w:rsid w:val="00D660D5"/>
    <w:rsid w:val="00D8050D"/>
    <w:rsid w:val="00DB0EA1"/>
    <w:rsid w:val="00EA2DA7"/>
    <w:rsid w:val="00ED6981"/>
    <w:rsid w:val="00EE3D81"/>
    <w:rsid w:val="00EF1D07"/>
    <w:rsid w:val="00F406FD"/>
    <w:rsid w:val="00F65D77"/>
    <w:rsid w:val="00F8361D"/>
    <w:rsid w:val="00FC5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D6DA2C-B661-4A87-8482-13968DB2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906"/>
    <w:pPr>
      <w:widowControl w:val="0"/>
      <w:overflowPunct w:val="0"/>
      <w:autoSpaceDE w:val="0"/>
      <w:autoSpaceDN w:val="0"/>
      <w:adjustRightInd w:val="0"/>
      <w:textAlignment w:val="baseline"/>
    </w:pPr>
    <w:rPr>
      <w:rFonts w:ascii="Times New Roman" w:eastAsia="Times New Roman" w:hAnsi="Times New Roman"/>
      <w:lang w:eastAsia="en-US"/>
    </w:rPr>
  </w:style>
  <w:style w:type="paragraph" w:styleId="Heading8">
    <w:name w:val="heading 8"/>
    <w:basedOn w:val="Normal"/>
    <w:next w:val="Normal"/>
    <w:link w:val="Heading8Char"/>
    <w:qFormat/>
    <w:rsid w:val="00162614"/>
    <w:pPr>
      <w:keepNext/>
      <w:widowControl/>
      <w:overflowPunct/>
      <w:autoSpaceDE/>
      <w:autoSpaceDN/>
      <w:adjustRightInd/>
      <w:jc w:val="both"/>
      <w:textAlignment w:val="auto"/>
      <w:outlineLvl w:val="7"/>
    </w:pPr>
    <w:rPr>
      <w:rFonts w:ascii="Bookman Old Style" w:hAnsi="Bookman Old Style"/>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C55906"/>
    <w:rPr>
      <w:sz w:val="16"/>
      <w:szCs w:val="16"/>
    </w:rPr>
  </w:style>
  <w:style w:type="paragraph" w:styleId="CommentText">
    <w:name w:val="annotation text"/>
    <w:basedOn w:val="Normal"/>
    <w:link w:val="CommentTextChar"/>
    <w:semiHidden/>
    <w:rsid w:val="00C55906"/>
  </w:style>
  <w:style w:type="character" w:customStyle="1" w:styleId="CommentTextChar">
    <w:name w:val="Comment Text Char"/>
    <w:basedOn w:val="DefaultParagraphFont"/>
    <w:link w:val="CommentText"/>
    <w:semiHidden/>
    <w:rsid w:val="00C5590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5906"/>
    <w:rPr>
      <w:rFonts w:ascii="Tahoma" w:hAnsi="Tahoma" w:cs="Tahoma"/>
      <w:sz w:val="16"/>
      <w:szCs w:val="16"/>
    </w:rPr>
  </w:style>
  <w:style w:type="character" w:customStyle="1" w:styleId="BalloonTextChar">
    <w:name w:val="Balloon Text Char"/>
    <w:basedOn w:val="DefaultParagraphFont"/>
    <w:link w:val="BalloonText"/>
    <w:uiPriority w:val="99"/>
    <w:semiHidden/>
    <w:rsid w:val="00C55906"/>
    <w:rPr>
      <w:rFonts w:ascii="Tahoma" w:eastAsia="Times New Roman" w:hAnsi="Tahoma" w:cs="Tahoma"/>
      <w:sz w:val="16"/>
      <w:szCs w:val="16"/>
    </w:rPr>
  </w:style>
  <w:style w:type="table" w:styleId="TableGrid">
    <w:name w:val="Table Grid"/>
    <w:basedOn w:val="TableNormal"/>
    <w:uiPriority w:val="59"/>
    <w:rsid w:val="00B979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rsid w:val="00162614"/>
    <w:rPr>
      <w:rFonts w:ascii="Bookman Old Style" w:eastAsia="Times New Roman" w:hAnsi="Bookman Old Style"/>
      <w:b/>
      <w:sz w:val="16"/>
      <w:lang w:eastAsia="en-US"/>
    </w:rPr>
  </w:style>
  <w:style w:type="paragraph" w:styleId="BodyText2">
    <w:name w:val="Body Text 2"/>
    <w:basedOn w:val="Normal"/>
    <w:link w:val="BodyText2Char"/>
    <w:semiHidden/>
    <w:rsid w:val="00162614"/>
    <w:pPr>
      <w:widowControl/>
      <w:overflowPunct/>
      <w:autoSpaceDE/>
      <w:autoSpaceDN/>
      <w:adjustRightInd/>
      <w:jc w:val="center"/>
      <w:textAlignment w:val="auto"/>
    </w:pPr>
    <w:rPr>
      <w:rFonts w:ascii="Bookman Old Style" w:hAnsi="Bookman Old Style"/>
      <w:b/>
    </w:rPr>
  </w:style>
  <w:style w:type="character" w:customStyle="1" w:styleId="BodyText2Char">
    <w:name w:val="Body Text 2 Char"/>
    <w:basedOn w:val="DefaultParagraphFont"/>
    <w:link w:val="BodyText2"/>
    <w:semiHidden/>
    <w:rsid w:val="00162614"/>
    <w:rPr>
      <w:rFonts w:ascii="Bookman Old Style" w:eastAsia="Times New Roman" w:hAnsi="Bookman Old Style"/>
      <w:b/>
      <w:lang w:eastAsia="en-US"/>
    </w:rPr>
  </w:style>
  <w:style w:type="paragraph" w:styleId="ListParagraph">
    <w:name w:val="List Paragraph"/>
    <w:basedOn w:val="Normal"/>
    <w:uiPriority w:val="34"/>
    <w:qFormat/>
    <w:rsid w:val="004356F9"/>
    <w:pPr>
      <w:ind w:left="720"/>
      <w:contextualSpacing/>
    </w:pPr>
  </w:style>
  <w:style w:type="paragraph" w:styleId="Header">
    <w:name w:val="header"/>
    <w:basedOn w:val="Normal"/>
    <w:link w:val="HeaderChar"/>
    <w:uiPriority w:val="99"/>
    <w:unhideWhenUsed/>
    <w:rsid w:val="00CB6A5A"/>
    <w:pPr>
      <w:tabs>
        <w:tab w:val="center" w:pos="4513"/>
        <w:tab w:val="right" w:pos="9026"/>
      </w:tabs>
    </w:pPr>
  </w:style>
  <w:style w:type="character" w:customStyle="1" w:styleId="HeaderChar">
    <w:name w:val="Header Char"/>
    <w:basedOn w:val="DefaultParagraphFont"/>
    <w:link w:val="Header"/>
    <w:uiPriority w:val="99"/>
    <w:rsid w:val="00CB6A5A"/>
    <w:rPr>
      <w:rFonts w:ascii="Times New Roman" w:eastAsia="Times New Roman" w:hAnsi="Times New Roman"/>
      <w:lang w:eastAsia="en-US"/>
    </w:rPr>
  </w:style>
  <w:style w:type="paragraph" w:styleId="Footer">
    <w:name w:val="footer"/>
    <w:basedOn w:val="Normal"/>
    <w:link w:val="FooterChar"/>
    <w:uiPriority w:val="99"/>
    <w:unhideWhenUsed/>
    <w:rsid w:val="00CB6A5A"/>
    <w:pPr>
      <w:tabs>
        <w:tab w:val="center" w:pos="4513"/>
        <w:tab w:val="right" w:pos="9026"/>
      </w:tabs>
    </w:pPr>
  </w:style>
  <w:style w:type="character" w:customStyle="1" w:styleId="FooterChar">
    <w:name w:val="Footer Char"/>
    <w:basedOn w:val="DefaultParagraphFont"/>
    <w:link w:val="Footer"/>
    <w:uiPriority w:val="99"/>
    <w:rsid w:val="00CB6A5A"/>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Cannon</dc:creator>
  <cp:lastModifiedBy>Mark</cp:lastModifiedBy>
  <cp:revision>2</cp:revision>
  <dcterms:created xsi:type="dcterms:W3CDTF">2016-10-27T11:29:00Z</dcterms:created>
  <dcterms:modified xsi:type="dcterms:W3CDTF">2016-10-27T11:29:00Z</dcterms:modified>
</cp:coreProperties>
</file>