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5A38" w14:textId="53E01AE0" w:rsidR="001E192A" w:rsidRDefault="001E192A" w:rsidP="001E192A">
      <w:pPr>
        <w:spacing w:after="300"/>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Strategy: Transforming More Lives 2019-24</w:t>
      </w:r>
    </w:p>
    <w:p w14:paraId="5773D45F" w14:textId="70EE49BE" w:rsidR="00046522" w:rsidRPr="001E192A" w:rsidRDefault="00046522" w:rsidP="001E192A">
      <w:pPr>
        <w:spacing w:after="300"/>
        <w:rPr>
          <w:rFonts w:ascii="Arial" w:eastAsia="Times New Roman" w:hAnsi="Arial" w:cs="Arial"/>
          <w:color w:val="303030"/>
          <w:sz w:val="32"/>
          <w:szCs w:val="32"/>
          <w:lang w:eastAsia="en-GB"/>
        </w:rPr>
      </w:pPr>
      <w:r>
        <w:rPr>
          <w:rFonts w:ascii="Arial" w:eastAsia="Times New Roman" w:hAnsi="Arial" w:cs="Arial"/>
          <w:color w:val="303030"/>
          <w:sz w:val="32"/>
          <w:szCs w:val="32"/>
          <w:lang w:eastAsia="en-GB"/>
        </w:rPr>
        <w:t xml:space="preserve">Goalball UK </w:t>
      </w:r>
    </w:p>
    <w:p w14:paraId="2866028B" w14:textId="77777777" w:rsidR="001E192A" w:rsidRPr="001E192A" w:rsidRDefault="001E192A" w:rsidP="001E192A">
      <w:pPr>
        <w:spacing w:after="300"/>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Vision: To transform the lives of blind and partially sighted people through goalball</w:t>
      </w:r>
    </w:p>
    <w:p w14:paraId="6C7C4D0F" w14:textId="77777777" w:rsidR="001E192A" w:rsidRPr="001E192A" w:rsidRDefault="001E192A" w:rsidP="001E192A">
      <w:pPr>
        <w:spacing w:after="300"/>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Mission: To be world leading in promoting and providing sporting opportunities for blind and partially sighted people and to make goalball a universally recognised sport in the U.K.</w:t>
      </w:r>
    </w:p>
    <w:p w14:paraId="77A52BFC" w14:textId="77777777" w:rsidR="001E192A" w:rsidRPr="001E192A" w:rsidRDefault="001E192A" w:rsidP="001E192A">
      <w:pPr>
        <w:spacing w:after="300"/>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Values: Goalball U.K. are driven to transform people’s lives through our sport by:</w:t>
      </w:r>
    </w:p>
    <w:p w14:paraId="16956659" w14:textId="77777777" w:rsidR="001E192A" w:rsidRPr="001E192A" w:rsidRDefault="001E192A" w:rsidP="001E192A">
      <w:pPr>
        <w:numPr>
          <w:ilvl w:val="0"/>
          <w:numId w:val="1"/>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Building inclusive partnerships</w:t>
      </w:r>
    </w:p>
    <w:p w14:paraId="7C842B49" w14:textId="77777777" w:rsidR="001E192A" w:rsidRPr="001E192A" w:rsidRDefault="001E192A" w:rsidP="001E192A">
      <w:pPr>
        <w:numPr>
          <w:ilvl w:val="0"/>
          <w:numId w:val="1"/>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Creating safe, exciting opportunities</w:t>
      </w:r>
    </w:p>
    <w:p w14:paraId="757D903E" w14:textId="77777777" w:rsidR="001E192A" w:rsidRPr="001E192A" w:rsidRDefault="001E192A" w:rsidP="001E192A">
      <w:pPr>
        <w:numPr>
          <w:ilvl w:val="0"/>
          <w:numId w:val="1"/>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Empowering through ownership</w:t>
      </w:r>
    </w:p>
    <w:p w14:paraId="6D139D1F" w14:textId="77777777" w:rsidR="001E192A" w:rsidRPr="001E192A" w:rsidRDefault="001E192A" w:rsidP="001E192A">
      <w:pPr>
        <w:numPr>
          <w:ilvl w:val="0"/>
          <w:numId w:val="1"/>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Connecting the goalball family</w:t>
      </w:r>
    </w:p>
    <w:p w14:paraId="247F9F2E" w14:textId="77777777" w:rsidR="001E192A" w:rsidRPr="001E192A" w:rsidRDefault="001E192A" w:rsidP="001E192A">
      <w:pPr>
        <w:numPr>
          <w:ilvl w:val="0"/>
          <w:numId w:val="1"/>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Creating Positive Communities</w:t>
      </w:r>
    </w:p>
    <w:p w14:paraId="4F0A775C" w14:textId="77777777" w:rsidR="001E192A" w:rsidRPr="001E192A" w:rsidRDefault="001E192A" w:rsidP="001E192A">
      <w:pPr>
        <w:spacing w:after="300"/>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As an organisation, we are committed to serve our players with passion, act with integrity and to be responsive to our stakeholders. Our pride in working at Goalball UK must be reflected in our drive for success at all levels.</w:t>
      </w:r>
    </w:p>
    <w:p w14:paraId="5F91E17B" w14:textId="77777777" w:rsidR="001E192A" w:rsidRPr="001E192A" w:rsidRDefault="001E192A" w:rsidP="001E192A">
      <w:pPr>
        <w:spacing w:after="300"/>
        <w:rPr>
          <w:rFonts w:ascii="Arial" w:eastAsia="Times New Roman" w:hAnsi="Arial" w:cs="Arial"/>
          <w:color w:val="303030"/>
          <w:sz w:val="32"/>
          <w:szCs w:val="32"/>
          <w:lang w:eastAsia="en-GB"/>
        </w:rPr>
      </w:pPr>
      <w:r>
        <w:rPr>
          <w:rFonts w:ascii="Arial" w:eastAsia="Times New Roman" w:hAnsi="Arial" w:cs="Arial"/>
          <w:color w:val="303030"/>
          <w:sz w:val="32"/>
          <w:szCs w:val="32"/>
          <w:lang w:eastAsia="en-GB"/>
        </w:rPr>
        <w:t>We are passionate about our objectives and consequently prefer to call them our ‘</w:t>
      </w:r>
      <w:r w:rsidRPr="001E192A">
        <w:rPr>
          <w:rFonts w:ascii="Arial" w:eastAsia="Times New Roman" w:hAnsi="Arial" w:cs="Arial"/>
          <w:color w:val="303030"/>
          <w:sz w:val="32"/>
          <w:szCs w:val="32"/>
          <w:lang w:eastAsia="en-GB"/>
        </w:rPr>
        <w:t>Obsessions</w:t>
      </w:r>
      <w:r>
        <w:rPr>
          <w:rFonts w:ascii="Arial" w:eastAsia="Times New Roman" w:hAnsi="Arial" w:cs="Arial"/>
          <w:color w:val="303030"/>
          <w:sz w:val="32"/>
          <w:szCs w:val="32"/>
          <w:lang w:eastAsia="en-GB"/>
        </w:rPr>
        <w:t>’</w:t>
      </w:r>
      <w:r w:rsidRPr="001E192A">
        <w:rPr>
          <w:rFonts w:ascii="Arial" w:eastAsia="Times New Roman" w:hAnsi="Arial" w:cs="Arial"/>
          <w:color w:val="303030"/>
          <w:sz w:val="32"/>
          <w:szCs w:val="32"/>
          <w:lang w:eastAsia="en-GB"/>
        </w:rPr>
        <w:t>:</w:t>
      </w:r>
    </w:p>
    <w:p w14:paraId="7A841C73"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Increase the numbers of players, coaches and volunteers participating in goalball in the U.K.</w:t>
      </w:r>
    </w:p>
    <w:p w14:paraId="39444FC7"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Provide players, coaches, officials and volunteers with a safe, tangible pathway allowing them to develop their talent within a strong domestic framework of competition.</w:t>
      </w:r>
    </w:p>
    <w:p w14:paraId="0CB563A2"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Increase the awareness of goalball and Goalball U.K. across the United Kingdom and on the International stage</w:t>
      </w:r>
    </w:p>
    <w:p w14:paraId="25BBE544"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Increase funding and resource to support the growth and sustainability of goalball and Goalball U.K.</w:t>
      </w:r>
    </w:p>
    <w:p w14:paraId="34572A03"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lastRenderedPageBreak/>
        <w:t>Ensure a high performing, well governed, sustainable and robust organisation that cares for all its members and celebrates the equality and diversity inherent in our sport.</w:t>
      </w:r>
    </w:p>
    <w:p w14:paraId="0EF3736F" w14:textId="77777777" w:rsidR="001E192A" w:rsidRPr="001E192A" w:rsidRDefault="001E192A" w:rsidP="001E192A">
      <w:pPr>
        <w:numPr>
          <w:ilvl w:val="0"/>
          <w:numId w:val="2"/>
        </w:numPr>
        <w:spacing w:before="100" w:beforeAutospacing="1" w:after="100" w:afterAutospacing="1"/>
        <w:rPr>
          <w:rFonts w:ascii="Arial" w:eastAsia="Times New Roman" w:hAnsi="Arial" w:cs="Arial"/>
          <w:color w:val="303030"/>
          <w:sz w:val="32"/>
          <w:szCs w:val="32"/>
          <w:lang w:eastAsia="en-GB"/>
        </w:rPr>
      </w:pPr>
      <w:r w:rsidRPr="001E192A">
        <w:rPr>
          <w:rFonts w:ascii="Arial" w:eastAsia="Times New Roman" w:hAnsi="Arial" w:cs="Arial"/>
          <w:color w:val="303030"/>
          <w:sz w:val="32"/>
          <w:szCs w:val="32"/>
          <w:lang w:eastAsia="en-GB"/>
        </w:rPr>
        <w:t>Continue to develop and grow our U.K. high performance programme, creating world class Great Britain teams.</w:t>
      </w:r>
    </w:p>
    <w:p w14:paraId="2CA02199" w14:textId="77777777" w:rsidR="001E192A" w:rsidRPr="001E192A" w:rsidRDefault="001E192A" w:rsidP="001E192A">
      <w:pPr>
        <w:rPr>
          <w:rFonts w:ascii="Arial" w:eastAsia="Times New Roman" w:hAnsi="Arial" w:cs="Arial"/>
          <w:sz w:val="32"/>
          <w:szCs w:val="32"/>
          <w:lang w:eastAsia="en-GB"/>
        </w:rPr>
      </w:pPr>
    </w:p>
    <w:p w14:paraId="1635ADDF" w14:textId="77777777" w:rsidR="00E453A9" w:rsidRPr="001E192A" w:rsidRDefault="00083DE4">
      <w:pPr>
        <w:rPr>
          <w:rFonts w:ascii="Arial" w:hAnsi="Arial" w:cs="Arial"/>
          <w:sz w:val="32"/>
          <w:szCs w:val="32"/>
        </w:rPr>
      </w:pPr>
    </w:p>
    <w:sectPr w:rsidR="00E453A9" w:rsidRPr="001E192A" w:rsidSect="004E2DD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46AE9" w14:textId="77777777" w:rsidR="00083DE4" w:rsidRDefault="00083DE4" w:rsidP="005B77D8">
      <w:r>
        <w:separator/>
      </w:r>
    </w:p>
  </w:endnote>
  <w:endnote w:type="continuationSeparator" w:id="0">
    <w:p w14:paraId="3AC7CDAA" w14:textId="77777777" w:rsidR="00083DE4" w:rsidRDefault="00083DE4" w:rsidP="005B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BF64" w14:textId="77777777" w:rsidR="00083DE4" w:rsidRDefault="00083DE4" w:rsidP="005B77D8">
      <w:r>
        <w:separator/>
      </w:r>
    </w:p>
  </w:footnote>
  <w:footnote w:type="continuationSeparator" w:id="0">
    <w:p w14:paraId="0CB2D0DE" w14:textId="77777777" w:rsidR="00083DE4" w:rsidRDefault="00083DE4" w:rsidP="005B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EC08" w14:textId="3D3AC7AE" w:rsidR="005B77D8" w:rsidRDefault="005B77D8">
    <w:pPr>
      <w:pStyle w:val="Header"/>
    </w:pPr>
    <w:r>
      <w:rPr>
        <w:noProof/>
      </w:rPr>
      <w:drawing>
        <wp:anchor distT="0" distB="0" distL="114300" distR="114300" simplePos="0" relativeHeight="251658240" behindDoc="0" locked="0" layoutInCell="1" allowOverlap="1" wp14:anchorId="130B3EF2" wp14:editId="64E9904C">
          <wp:simplePos x="0" y="0"/>
          <wp:positionH relativeFrom="column">
            <wp:posOffset>5556592</wp:posOffset>
          </wp:positionH>
          <wp:positionV relativeFrom="paragraph">
            <wp:posOffset>-207841</wp:posOffset>
          </wp:positionV>
          <wp:extent cx="787400" cy="556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ball_logo_cmyk-1.jpg"/>
                  <pic:cNvPicPr/>
                </pic:nvPicPr>
                <pic:blipFill>
                  <a:blip r:embed="rId1">
                    <a:extLst>
                      <a:ext uri="{28A0092B-C50C-407E-A947-70E740481C1C}">
                        <a14:useLocalDpi xmlns:a14="http://schemas.microsoft.com/office/drawing/2010/main" val="0"/>
                      </a:ext>
                    </a:extLst>
                  </a:blip>
                  <a:stretch>
                    <a:fillRect/>
                  </a:stretch>
                </pic:blipFill>
                <pic:spPr>
                  <a:xfrm>
                    <a:off x="0" y="0"/>
                    <a:ext cx="787400"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C20"/>
    <w:multiLevelType w:val="multilevel"/>
    <w:tmpl w:val="D0D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6B58"/>
    <w:multiLevelType w:val="multilevel"/>
    <w:tmpl w:val="D3C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2A"/>
    <w:rsid w:val="00017A01"/>
    <w:rsid w:val="00046522"/>
    <w:rsid w:val="00083DE4"/>
    <w:rsid w:val="001E192A"/>
    <w:rsid w:val="004E2DDD"/>
    <w:rsid w:val="0057797B"/>
    <w:rsid w:val="005B77D8"/>
    <w:rsid w:val="00874E49"/>
    <w:rsid w:val="00B363FF"/>
    <w:rsid w:val="00FB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35A0"/>
  <w15:chartTrackingRefBased/>
  <w15:docId w15:val="{39CF2773-CDF9-4C45-BDB0-3CC8A74A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92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B77D8"/>
    <w:pPr>
      <w:tabs>
        <w:tab w:val="center" w:pos="4680"/>
        <w:tab w:val="right" w:pos="9360"/>
      </w:tabs>
    </w:pPr>
  </w:style>
  <w:style w:type="character" w:customStyle="1" w:styleId="HeaderChar">
    <w:name w:val="Header Char"/>
    <w:basedOn w:val="DefaultParagraphFont"/>
    <w:link w:val="Header"/>
    <w:uiPriority w:val="99"/>
    <w:rsid w:val="005B77D8"/>
  </w:style>
  <w:style w:type="paragraph" w:styleId="Footer">
    <w:name w:val="footer"/>
    <w:basedOn w:val="Normal"/>
    <w:link w:val="FooterChar"/>
    <w:uiPriority w:val="99"/>
    <w:unhideWhenUsed/>
    <w:rsid w:val="005B77D8"/>
    <w:pPr>
      <w:tabs>
        <w:tab w:val="center" w:pos="4680"/>
        <w:tab w:val="right" w:pos="9360"/>
      </w:tabs>
    </w:pPr>
  </w:style>
  <w:style w:type="character" w:customStyle="1" w:styleId="FooterChar">
    <w:name w:val="Footer Char"/>
    <w:basedOn w:val="DefaultParagraphFont"/>
    <w:link w:val="Footer"/>
    <w:uiPriority w:val="99"/>
    <w:rsid w:val="005B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1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Mark Winder</cp:lastModifiedBy>
  <cp:revision>2</cp:revision>
  <dcterms:created xsi:type="dcterms:W3CDTF">2020-03-19T22:36:00Z</dcterms:created>
  <dcterms:modified xsi:type="dcterms:W3CDTF">2020-03-19T22:36:00Z</dcterms:modified>
</cp:coreProperties>
</file>