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EE839" w14:textId="77777777" w:rsidR="001F27FC" w:rsidRDefault="001F27FC"/>
    <w:p w14:paraId="3FFEE83A" w14:textId="77777777" w:rsidR="001F27FC" w:rsidRDefault="00DA053D">
      <w:pPr>
        <w:jc w:val="center"/>
      </w:pPr>
      <w:r>
        <w:rPr>
          <w:rFonts w:ascii="Arial" w:hAnsi="Arial" w:cs="Arial"/>
          <w:b/>
          <w:sz w:val="28"/>
          <w:u w:val="single"/>
        </w:rPr>
        <w:t>Goalball UK Competition Committee – Minutes</w:t>
      </w:r>
    </w:p>
    <w:p w14:paraId="3FFEE83B" w14:textId="77777777" w:rsidR="001F27FC" w:rsidRDefault="00DA053D">
      <w:pPr>
        <w:jc w:val="center"/>
      </w:pPr>
      <w:r>
        <w:rPr>
          <w:rFonts w:ascii="Arial" w:hAnsi="Arial" w:cs="Arial"/>
          <w:b/>
          <w:sz w:val="28"/>
          <w:u w:val="single"/>
        </w:rPr>
        <w:t>Thursday 16</w:t>
      </w:r>
      <w:r>
        <w:rPr>
          <w:rFonts w:ascii="Arial" w:hAnsi="Arial" w:cs="Arial"/>
          <w:b/>
          <w:sz w:val="28"/>
          <w:u w:val="single"/>
          <w:vertAlign w:val="superscript"/>
        </w:rPr>
        <w:t>th</w:t>
      </w:r>
      <w:r>
        <w:rPr>
          <w:rFonts w:ascii="Arial" w:hAnsi="Arial" w:cs="Arial"/>
          <w:b/>
          <w:sz w:val="28"/>
          <w:u w:val="single"/>
        </w:rPr>
        <w:t xml:space="preserve"> July 2020, Conference Call </w:t>
      </w:r>
    </w:p>
    <w:p w14:paraId="3FFEE83C" w14:textId="77777777" w:rsidR="001F27FC" w:rsidRDefault="00DA053D">
      <w:pPr>
        <w:jc w:val="center"/>
      </w:pPr>
      <w:r>
        <w:rPr>
          <w:rFonts w:ascii="Arial" w:hAnsi="Arial" w:cs="Arial"/>
          <w:b/>
          <w:sz w:val="28"/>
          <w:u w:val="single"/>
        </w:rPr>
        <w:t>6.30pm – 8.30pm</w:t>
      </w:r>
    </w:p>
    <w:p w14:paraId="3FFEE83D" w14:textId="77777777" w:rsidR="001F27FC" w:rsidRDefault="001F27FC"/>
    <w:p w14:paraId="3FFEE83E" w14:textId="77777777" w:rsidR="001F27FC" w:rsidRDefault="00DA053D">
      <w:r>
        <w:rPr>
          <w:rFonts w:ascii="Arial" w:hAnsi="Arial" w:cs="Arial"/>
          <w:sz w:val="28"/>
        </w:rPr>
        <w:t xml:space="preserve">In attendance Dani Dillion (DD), Dyfrig Lewis-Smith (DLS), Sarah Leiter (SL), Paul Holloway (PH), Tom Dobson (TD) and Alex Bunney (AB). </w:t>
      </w:r>
    </w:p>
    <w:p w14:paraId="3FFEE83F" w14:textId="77777777" w:rsidR="001F27FC" w:rsidRDefault="001F27FC">
      <w:pPr>
        <w:jc w:val="center"/>
      </w:pPr>
    </w:p>
    <w:p w14:paraId="3FFEE840" w14:textId="09FDDF8D" w:rsidR="001F27FC" w:rsidRDefault="00DA053D" w:rsidP="00BF54F9">
      <w:pPr>
        <w:pStyle w:val="ListParagraph"/>
        <w:numPr>
          <w:ilvl w:val="0"/>
          <w:numId w:val="1"/>
        </w:numPr>
      </w:pPr>
      <w:r w:rsidRPr="00BF54F9">
        <w:rPr>
          <w:rFonts w:ascii="Arial" w:hAnsi="Arial" w:cs="Arial"/>
          <w:b/>
          <w:sz w:val="28"/>
        </w:rPr>
        <w:t xml:space="preserve">Welcome &amp; Apologies </w:t>
      </w:r>
    </w:p>
    <w:p w14:paraId="3FFEE843" w14:textId="47D1957D" w:rsidR="001F27FC" w:rsidRDefault="00DA053D">
      <w:r>
        <w:rPr>
          <w:rFonts w:ascii="Arial" w:hAnsi="Arial" w:cs="Arial"/>
          <w:sz w:val="28"/>
        </w:rPr>
        <w:t>A</w:t>
      </w:r>
      <w:r>
        <w:rPr>
          <w:rFonts w:ascii="Arial" w:hAnsi="Arial" w:cs="Arial"/>
          <w:sz w:val="28"/>
        </w:rPr>
        <w:t>pologies: Dina Murdie (DM) and Sammie Korosi (SK)</w:t>
      </w:r>
    </w:p>
    <w:p w14:paraId="3FFEE844" w14:textId="1711DE58" w:rsidR="001F27FC" w:rsidRDefault="00DA053D">
      <w:r>
        <w:rPr>
          <w:rFonts w:ascii="Arial" w:hAnsi="Arial" w:cs="Arial"/>
          <w:sz w:val="28"/>
        </w:rPr>
        <w:t xml:space="preserve">Meeting opened at 6.30pm. </w:t>
      </w:r>
      <w:r>
        <w:rPr>
          <w:rFonts w:ascii="Arial" w:hAnsi="Arial" w:cs="Arial"/>
          <w:sz w:val="28"/>
        </w:rPr>
        <w:t>AB in Chair in</w:t>
      </w:r>
      <w:r>
        <w:rPr>
          <w:rFonts w:ascii="Arial" w:hAnsi="Arial" w:cs="Arial"/>
          <w:sz w:val="28"/>
        </w:rPr>
        <w:t xml:space="preserve"> absence of DM</w:t>
      </w:r>
      <w:r w:rsidR="00E93E9C">
        <w:rPr>
          <w:rFonts w:ascii="Arial" w:hAnsi="Arial" w:cs="Arial"/>
          <w:sz w:val="28"/>
        </w:rPr>
        <w:t xml:space="preserve">. </w:t>
      </w:r>
    </w:p>
    <w:p w14:paraId="3FFEE845" w14:textId="77777777" w:rsidR="001F27FC" w:rsidRDefault="001F27FC"/>
    <w:p w14:paraId="3FFEE846" w14:textId="712B43A0" w:rsidR="001F27FC" w:rsidRDefault="00DA053D" w:rsidP="00BF54F9">
      <w:pPr>
        <w:pStyle w:val="ListParagraph"/>
        <w:numPr>
          <w:ilvl w:val="0"/>
          <w:numId w:val="1"/>
        </w:numPr>
      </w:pPr>
      <w:r w:rsidRPr="00BF54F9">
        <w:rPr>
          <w:rFonts w:ascii="Arial" w:hAnsi="Arial" w:cs="Arial"/>
          <w:b/>
          <w:sz w:val="28"/>
        </w:rPr>
        <w:t>National League Rules Review 2020/21 continued from 25.</w:t>
      </w:r>
      <w:r>
        <w:rPr>
          <w:rFonts w:ascii="Arial" w:hAnsi="Arial" w:cs="Arial"/>
          <w:b/>
          <w:sz w:val="28"/>
        </w:rPr>
        <w:t>0</w:t>
      </w:r>
      <w:r w:rsidRPr="00BF54F9">
        <w:rPr>
          <w:rFonts w:ascii="Arial" w:hAnsi="Arial" w:cs="Arial"/>
          <w:b/>
          <w:sz w:val="28"/>
        </w:rPr>
        <w:t xml:space="preserve">6.20 </w:t>
      </w:r>
      <w:r w:rsidRPr="00BF54F9">
        <w:rPr>
          <w:rFonts w:ascii="Arial" w:hAnsi="Arial" w:cs="Arial"/>
          <w:b/>
          <w:sz w:val="28"/>
        </w:rPr>
        <w:tab/>
      </w:r>
    </w:p>
    <w:p w14:paraId="3FFEE847" w14:textId="77777777" w:rsidR="001F27FC" w:rsidRDefault="00DA053D">
      <w:pPr>
        <w:ind w:left="142"/>
      </w:pPr>
      <w:r>
        <w:rPr>
          <w:rFonts w:ascii="Arial" w:hAnsi="Arial" w:cs="Arial"/>
          <w:sz w:val="28"/>
        </w:rPr>
        <w:t>F</w:t>
      </w:r>
      <w:r>
        <w:rPr>
          <w:rFonts w:ascii="Arial" w:hAnsi="Arial" w:cs="Arial"/>
          <w:sz w:val="28"/>
        </w:rPr>
        <w:t xml:space="preserve">urther rules were reviewed. Several rules will need further review when competitions are planned under COVID-19 measures. </w:t>
      </w:r>
    </w:p>
    <w:p w14:paraId="3FFEE848" w14:textId="77777777" w:rsidR="001F27FC" w:rsidRDefault="00DA053D">
      <w:pPr>
        <w:ind w:left="142"/>
      </w:pPr>
      <w:r>
        <w:rPr>
          <w:rFonts w:ascii="Arial" w:hAnsi="Arial" w:cs="Arial"/>
          <w:sz w:val="28"/>
        </w:rPr>
        <w:t xml:space="preserve">Conduct and Disciplinary (sections 6-9 under the </w:t>
      </w:r>
      <w:r>
        <w:rPr>
          <w:rFonts w:ascii="Arial" w:hAnsi="Arial" w:cs="Arial"/>
          <w:sz w:val="28"/>
        </w:rPr>
        <w:t xml:space="preserve">current rules) are now in the process of being reviewed by the committee. </w:t>
      </w:r>
    </w:p>
    <w:p w14:paraId="3FFEE849" w14:textId="77777777" w:rsidR="001F27FC" w:rsidRDefault="00DA053D">
      <w:pPr>
        <w:ind w:left="142"/>
      </w:pPr>
      <w:r>
        <w:rPr>
          <w:rFonts w:ascii="Arial" w:hAnsi="Arial" w:cs="Arial"/>
          <w:sz w:val="28"/>
        </w:rPr>
        <w:t>Any new rules will be issued in advance of competition re-starting.</w:t>
      </w:r>
    </w:p>
    <w:p w14:paraId="2F48CEDF" w14:textId="77777777" w:rsidR="00BF54F9" w:rsidRDefault="00BF54F9" w:rsidP="00BF54F9"/>
    <w:p w14:paraId="3FFEE84B" w14:textId="5FDFFF0F" w:rsidR="001F27FC" w:rsidRDefault="00DA053D" w:rsidP="00BF54F9">
      <w:pPr>
        <w:pStyle w:val="ListParagraph"/>
        <w:numPr>
          <w:ilvl w:val="0"/>
          <w:numId w:val="1"/>
        </w:numPr>
      </w:pPr>
      <w:r w:rsidRPr="00BF54F9">
        <w:rPr>
          <w:rFonts w:ascii="Arial" w:hAnsi="Arial" w:cs="Arial"/>
          <w:b/>
          <w:sz w:val="28"/>
        </w:rPr>
        <w:t xml:space="preserve">Updates </w:t>
      </w:r>
    </w:p>
    <w:p w14:paraId="3FFEE84C" w14:textId="77777777" w:rsidR="001F27FC" w:rsidRDefault="00DA053D">
      <w:pPr>
        <w:ind w:left="360"/>
      </w:pPr>
      <w:r>
        <w:rPr>
          <w:rFonts w:ascii="Arial" w:hAnsi="Arial" w:cs="Arial"/>
          <w:sz w:val="28"/>
        </w:rPr>
        <w:t>3</w:t>
      </w:r>
      <w:r>
        <w:rPr>
          <w:rFonts w:ascii="Arial" w:hAnsi="Arial" w:cs="Arial"/>
          <w:sz w:val="28"/>
        </w:rPr>
        <w:t>.1 Return to Play</w:t>
      </w:r>
    </w:p>
    <w:p w14:paraId="3FFEE84D" w14:textId="77777777" w:rsidR="001F27FC" w:rsidRDefault="00DA053D">
      <w:pPr>
        <w:ind w:left="360"/>
      </w:pPr>
      <w:r>
        <w:rPr>
          <w:rFonts w:ascii="Arial" w:hAnsi="Arial" w:cs="Arial"/>
          <w:sz w:val="28"/>
        </w:rPr>
        <w:t xml:space="preserve">Goalball UK staff will continue to work from home until at least September. </w:t>
      </w:r>
    </w:p>
    <w:p w14:paraId="3FFEE84E" w14:textId="77777777" w:rsidR="001F27FC" w:rsidRDefault="00DA053D">
      <w:pPr>
        <w:ind w:left="360"/>
      </w:pPr>
      <w:r>
        <w:rPr>
          <w:rFonts w:ascii="Arial" w:hAnsi="Arial" w:cs="Arial"/>
          <w:sz w:val="28"/>
        </w:rPr>
        <w:t xml:space="preserve">The </w:t>
      </w:r>
      <w:r>
        <w:rPr>
          <w:rFonts w:ascii="Arial" w:hAnsi="Arial" w:cs="Arial"/>
          <w:sz w:val="28"/>
        </w:rPr>
        <w:t>committee acknowledge the 25</w:t>
      </w:r>
      <w:r>
        <w:rPr>
          <w:rFonts w:ascii="Arial" w:hAnsi="Arial" w:cs="Arial"/>
          <w:sz w:val="28"/>
          <w:vertAlign w:val="superscript"/>
        </w:rPr>
        <w:t>th</w:t>
      </w:r>
      <w:r>
        <w:rPr>
          <w:rFonts w:ascii="Arial" w:hAnsi="Arial" w:cs="Arial"/>
          <w:sz w:val="28"/>
        </w:rPr>
        <w:t xml:space="preserve"> July opening of sports halls is positive news for the potential return of club training. </w:t>
      </w:r>
    </w:p>
    <w:p w14:paraId="3FFEE84F" w14:textId="77777777" w:rsidR="001F27FC" w:rsidRDefault="00DA053D">
      <w:pPr>
        <w:ind w:left="360"/>
      </w:pPr>
      <w:r>
        <w:rPr>
          <w:rFonts w:ascii="Arial" w:hAnsi="Arial" w:cs="Arial"/>
          <w:sz w:val="28"/>
        </w:rPr>
        <w:t>There has been a positive response to the COVID-19 survey with many people showing interest to return but with significant measures and</w:t>
      </w:r>
      <w:r>
        <w:rPr>
          <w:rFonts w:ascii="Arial" w:hAnsi="Arial" w:cs="Arial"/>
          <w:sz w:val="28"/>
        </w:rPr>
        <w:t xml:space="preserve"> guidance. </w:t>
      </w:r>
    </w:p>
    <w:p w14:paraId="3FFEE850" w14:textId="77777777" w:rsidR="001F27FC" w:rsidRDefault="00DA053D">
      <w:pPr>
        <w:ind w:left="360"/>
      </w:pPr>
      <w:r>
        <w:rPr>
          <w:rFonts w:ascii="Arial" w:hAnsi="Arial" w:cs="Arial"/>
          <w:sz w:val="28"/>
        </w:rPr>
        <w:t xml:space="preserve">Goalball UK staff and board are preparing return to play guidance to submit to DCMS and Public Health England for sign off. This guidance is essential being issued   to any club led or Goalball UK led activity re-starting.  </w:t>
      </w:r>
    </w:p>
    <w:p w14:paraId="3FFEE851" w14:textId="77777777" w:rsidR="001F27FC" w:rsidRDefault="00DA053D">
      <w:pPr>
        <w:ind w:left="360"/>
      </w:pPr>
      <w:r>
        <w:rPr>
          <w:rFonts w:ascii="Arial" w:hAnsi="Arial" w:cs="Arial"/>
          <w:sz w:val="28"/>
        </w:rPr>
        <w:t>3.2 Player Level Gu</w:t>
      </w:r>
      <w:r>
        <w:rPr>
          <w:rFonts w:ascii="Arial" w:hAnsi="Arial" w:cs="Arial"/>
          <w:sz w:val="28"/>
        </w:rPr>
        <w:t>idance (TD)</w:t>
      </w:r>
    </w:p>
    <w:p w14:paraId="3FFEE852" w14:textId="77777777" w:rsidR="001F27FC" w:rsidRDefault="00DA053D">
      <w:pPr>
        <w:ind w:left="360"/>
      </w:pPr>
      <w:r>
        <w:rPr>
          <w:rFonts w:ascii="Arial" w:hAnsi="Arial" w:cs="Arial"/>
          <w:sz w:val="28"/>
        </w:rPr>
        <w:t xml:space="preserve">TD confirmed draft has undergone significant work since the previous meeting. Due to be shared with the CC for further input in July 2020. </w:t>
      </w:r>
    </w:p>
    <w:p w14:paraId="3FFEE853" w14:textId="77777777" w:rsidR="001F27FC" w:rsidRDefault="001F27FC">
      <w:pPr>
        <w:ind w:left="360"/>
      </w:pPr>
    </w:p>
    <w:p w14:paraId="3FFEE854" w14:textId="77777777" w:rsidR="001F27FC" w:rsidRDefault="00DA053D">
      <w:pPr>
        <w:ind w:left="360"/>
      </w:pPr>
      <w:r>
        <w:rPr>
          <w:rFonts w:ascii="Arial" w:hAnsi="Arial" w:cs="Arial"/>
          <w:sz w:val="28"/>
        </w:rPr>
        <w:t>3.3 Club Affiliation (TD)</w:t>
      </w:r>
    </w:p>
    <w:p w14:paraId="3FFEE855" w14:textId="77777777" w:rsidR="001F27FC" w:rsidRDefault="00DA053D">
      <w:pPr>
        <w:ind w:left="360"/>
      </w:pPr>
      <w:r>
        <w:rPr>
          <w:rFonts w:ascii="Arial" w:hAnsi="Arial" w:cs="Arial"/>
          <w:sz w:val="28"/>
        </w:rPr>
        <w:lastRenderedPageBreak/>
        <w:t xml:space="preserve">TD confirmed further work has taken place since the last meeting to reshape the affiliation packages and minimum standards framework for clubs. TD to share information with the CC for review in due course. </w:t>
      </w:r>
    </w:p>
    <w:p w14:paraId="3FFEE856" w14:textId="77777777" w:rsidR="001F27FC" w:rsidRDefault="00DA053D">
      <w:pPr>
        <w:ind w:left="360"/>
      </w:pPr>
      <w:r>
        <w:rPr>
          <w:rFonts w:ascii="Arial" w:hAnsi="Arial" w:cs="Arial"/>
          <w:sz w:val="28"/>
        </w:rPr>
        <w:t xml:space="preserve">3.4 Transgender Policy (DLS) </w:t>
      </w:r>
    </w:p>
    <w:p w14:paraId="3FFEE857" w14:textId="77777777" w:rsidR="001F27FC" w:rsidRDefault="00DA053D">
      <w:pPr>
        <w:ind w:left="360"/>
      </w:pPr>
      <w:r>
        <w:rPr>
          <w:rFonts w:ascii="Arial" w:hAnsi="Arial" w:cs="Arial"/>
          <w:sz w:val="28"/>
        </w:rPr>
        <w:t>DLS highlighted fur</w:t>
      </w:r>
      <w:r>
        <w:rPr>
          <w:rFonts w:ascii="Arial" w:hAnsi="Arial" w:cs="Arial"/>
          <w:sz w:val="28"/>
        </w:rPr>
        <w:t xml:space="preserve">ther progress had been made with the policy. The document is now being reviewed internally and externally with persons with knowledge of the sector. Full draft due to go to the Goalball UK board in August. </w:t>
      </w:r>
    </w:p>
    <w:p w14:paraId="3FFEE858" w14:textId="77777777" w:rsidR="001F27FC" w:rsidRDefault="001F27FC">
      <w:pPr>
        <w:ind w:left="360"/>
      </w:pPr>
    </w:p>
    <w:p w14:paraId="3FFEE859" w14:textId="53605BE5" w:rsidR="001F27FC" w:rsidRDefault="00DA053D" w:rsidP="00BF54F9">
      <w:pPr>
        <w:pStyle w:val="ListParagraph"/>
        <w:numPr>
          <w:ilvl w:val="0"/>
          <w:numId w:val="1"/>
        </w:numPr>
      </w:pPr>
      <w:r w:rsidRPr="00BF54F9">
        <w:rPr>
          <w:rFonts w:ascii="Arial" w:hAnsi="Arial" w:cs="Arial"/>
          <w:b/>
          <w:sz w:val="28"/>
        </w:rPr>
        <w:t>Issues received to the CC</w:t>
      </w:r>
    </w:p>
    <w:p w14:paraId="3FFEE85A" w14:textId="77777777" w:rsidR="001F27FC" w:rsidRDefault="00DA053D">
      <w:r>
        <w:rPr>
          <w:rFonts w:ascii="Arial" w:hAnsi="Arial" w:cs="Arial"/>
          <w:sz w:val="28"/>
        </w:rPr>
        <w:t>N</w:t>
      </w:r>
      <w:r>
        <w:rPr>
          <w:rFonts w:ascii="Arial" w:hAnsi="Arial" w:cs="Arial"/>
          <w:sz w:val="28"/>
        </w:rPr>
        <w:t>one to date from l</w:t>
      </w:r>
      <w:r>
        <w:rPr>
          <w:rFonts w:ascii="Arial" w:hAnsi="Arial" w:cs="Arial"/>
          <w:sz w:val="28"/>
        </w:rPr>
        <w:t xml:space="preserve">ast meeting </w:t>
      </w:r>
    </w:p>
    <w:p w14:paraId="3FFEE85B" w14:textId="77777777" w:rsidR="001F27FC" w:rsidRDefault="001F27FC"/>
    <w:p w14:paraId="3FFEE85C" w14:textId="46EAD504" w:rsidR="001F27FC" w:rsidRDefault="00DA053D" w:rsidP="00BF54F9">
      <w:pPr>
        <w:pStyle w:val="ListParagraph"/>
        <w:numPr>
          <w:ilvl w:val="0"/>
          <w:numId w:val="1"/>
        </w:numPr>
      </w:pPr>
      <w:r w:rsidRPr="00BF54F9">
        <w:rPr>
          <w:rFonts w:ascii="Arial" w:hAnsi="Arial" w:cs="Arial"/>
          <w:b/>
          <w:sz w:val="28"/>
        </w:rPr>
        <w:t xml:space="preserve">Confirm next meeting/s (TD) </w:t>
      </w:r>
    </w:p>
    <w:p w14:paraId="3FFEE85D" w14:textId="0BFE1C39" w:rsidR="001F27FC" w:rsidRDefault="00DA053D">
      <w:r>
        <w:rPr>
          <w:rFonts w:ascii="Arial" w:hAnsi="Arial" w:cs="Arial"/>
          <w:sz w:val="28"/>
        </w:rPr>
        <w:t>L</w:t>
      </w:r>
      <w:r>
        <w:rPr>
          <w:rFonts w:ascii="Arial" w:hAnsi="Arial" w:cs="Arial"/>
          <w:sz w:val="28"/>
        </w:rPr>
        <w:t>ate August / early September. TD to suggest date to the committee</w:t>
      </w:r>
      <w:r w:rsidR="00BF54F9">
        <w:rPr>
          <w:rFonts w:ascii="Arial" w:hAnsi="Arial" w:cs="Arial"/>
          <w:sz w:val="28"/>
        </w:rPr>
        <w:t xml:space="preserve"> members. </w:t>
      </w:r>
    </w:p>
    <w:p w14:paraId="3FFEE85E" w14:textId="77777777" w:rsidR="001F27FC" w:rsidRDefault="001F27FC"/>
    <w:p w14:paraId="3FFEE860" w14:textId="5D618253" w:rsidR="001F27FC" w:rsidRDefault="00DA053D" w:rsidP="00BF54F9">
      <w:pPr>
        <w:pStyle w:val="ListParagraph"/>
        <w:numPr>
          <w:ilvl w:val="0"/>
          <w:numId w:val="1"/>
        </w:numPr>
      </w:pPr>
      <w:r w:rsidRPr="00BF54F9">
        <w:rPr>
          <w:rFonts w:ascii="Arial" w:hAnsi="Arial" w:cs="Arial"/>
          <w:b/>
          <w:sz w:val="28"/>
        </w:rPr>
        <w:t>AOB</w:t>
      </w:r>
    </w:p>
    <w:p w14:paraId="3FFEE861" w14:textId="2AB2482B" w:rsidR="001F27FC" w:rsidRDefault="00DA053D">
      <w:r>
        <w:rPr>
          <w:rFonts w:ascii="Arial" w:hAnsi="Arial" w:cs="Arial"/>
          <w:sz w:val="28"/>
        </w:rPr>
        <w:t>S</w:t>
      </w:r>
      <w:r>
        <w:rPr>
          <w:rFonts w:ascii="Arial" w:hAnsi="Arial" w:cs="Arial"/>
          <w:sz w:val="28"/>
        </w:rPr>
        <w:t xml:space="preserve">L highlighted Cambridge Dons have begun using an app called </w:t>
      </w:r>
      <w:hyperlink r:id="rId6" w:history="1">
        <w:r w:rsidRPr="008614DD">
          <w:rPr>
            <w:rStyle w:val="Hyperlink"/>
            <w:rFonts w:ascii="Arial" w:hAnsi="Arial" w:cs="Arial"/>
            <w:sz w:val="28"/>
          </w:rPr>
          <w:t>Spond</w:t>
        </w:r>
      </w:hyperlink>
      <w:r>
        <w:rPr>
          <w:rFonts w:ascii="Arial" w:hAnsi="Arial" w:cs="Arial"/>
          <w:sz w:val="28"/>
        </w:rPr>
        <w:t xml:space="preserve"> to manage bookings at the</w:t>
      </w:r>
      <w:r w:rsidR="008614DD">
        <w:rPr>
          <w:rFonts w:ascii="Arial" w:hAnsi="Arial" w:cs="Arial"/>
          <w:sz w:val="28"/>
        </w:rPr>
        <w:t xml:space="preserve"> </w:t>
      </w:r>
      <w:r>
        <w:rPr>
          <w:rFonts w:ascii="Arial" w:hAnsi="Arial" w:cs="Arial"/>
          <w:sz w:val="28"/>
        </w:rPr>
        <w:t>club. Now hoping to work with the co</w:t>
      </w:r>
      <w:r>
        <w:rPr>
          <w:rFonts w:ascii="Arial" w:hAnsi="Arial" w:cs="Arial"/>
          <w:sz w:val="28"/>
        </w:rPr>
        <w:t xml:space="preserve">mpany to make the app more accessible. SL to feedback regarding progress, it could be a viable option for clubs to manage pre bookings with the requirements of NHS Test &amp; Trace. </w:t>
      </w:r>
    </w:p>
    <w:p w14:paraId="3FFEE862" w14:textId="77777777" w:rsidR="001F27FC" w:rsidRDefault="001F27FC"/>
    <w:p w14:paraId="3FFEE863" w14:textId="77777777" w:rsidR="001F27FC" w:rsidRDefault="001F27FC"/>
    <w:p w14:paraId="3FFEE864" w14:textId="77777777" w:rsidR="001F27FC" w:rsidRDefault="001F27FC">
      <w:pPr>
        <w:jc w:val="center"/>
      </w:pPr>
    </w:p>
    <w:sectPr w:rsidR="001F27FC">
      <w:pgSz w:w="11905" w:h="16837"/>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178F8"/>
    <w:multiLevelType w:val="hybridMultilevel"/>
    <w:tmpl w:val="DAE89A88"/>
    <w:lvl w:ilvl="0" w:tplc="DB8AC71A">
      <w:numFmt w:val="bullet"/>
      <w:lvlText w:val="•"/>
      <w:lvlJc w:val="left"/>
      <w:pPr>
        <w:ind w:left="2160" w:hanging="720"/>
      </w:pPr>
      <w:rPr>
        <w:rFonts w:ascii="Arial" w:eastAsiaTheme="minorEastAsia" w:hAnsi="Arial" w:cs="Arial" w:hint="default"/>
        <w:b/>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639D4165"/>
    <w:multiLevelType w:val="hybridMultilevel"/>
    <w:tmpl w:val="3BAC97FC"/>
    <w:lvl w:ilvl="0" w:tplc="8C3A1F60">
      <w:start w:val="1"/>
      <w:numFmt w:val="decimal"/>
      <w:lvlText w:val="%1."/>
      <w:lvlJc w:val="left"/>
      <w:pPr>
        <w:ind w:left="720" w:hanging="360"/>
      </w:pPr>
      <w:rPr>
        <w:rFonts w:ascii="Arial" w:hAnsi="Arial" w:cs="Arial" w:hint="default"/>
        <w:b/>
        <w:sz w:val="28"/>
      </w:rPr>
    </w:lvl>
    <w:lvl w:ilvl="1" w:tplc="8C3A1F60">
      <w:start w:val="1"/>
      <w:numFmt w:val="decimal"/>
      <w:lvlText w:val="%2."/>
      <w:lvlJc w:val="left"/>
      <w:pPr>
        <w:ind w:left="1800" w:hanging="720"/>
      </w:pPr>
      <w:rPr>
        <w:rFonts w:ascii="Arial" w:hAnsi="Arial" w:cs="Arial" w:hint="default"/>
        <w:b/>
        <w:sz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F27FC"/>
    <w:rsid w:val="001F27FC"/>
    <w:rsid w:val="006C7C01"/>
    <w:rsid w:val="008614DD"/>
    <w:rsid w:val="00BF54F9"/>
    <w:rsid w:val="00DA053D"/>
    <w:rsid w:val="00E9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E839"/>
  <w15:docId w15:val="{34813372-F6F8-4DB6-9D97-E95EC5DD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4F9"/>
    <w:pPr>
      <w:ind w:left="720"/>
      <w:contextualSpacing/>
    </w:pPr>
  </w:style>
  <w:style w:type="character" w:styleId="Hyperlink">
    <w:name w:val="Hyperlink"/>
    <w:basedOn w:val="DefaultParagraphFont"/>
    <w:uiPriority w:val="99"/>
    <w:unhideWhenUsed/>
    <w:rsid w:val="008614DD"/>
    <w:rPr>
      <w:color w:val="0000FF" w:themeColor="hyperlink"/>
      <w:u w:val="single"/>
    </w:rPr>
  </w:style>
  <w:style w:type="character" w:styleId="UnresolvedMention">
    <w:name w:val="Unresolved Mention"/>
    <w:basedOn w:val="DefaultParagraphFont"/>
    <w:uiPriority w:val="99"/>
    <w:semiHidden/>
    <w:unhideWhenUsed/>
    <w:rsid w:val="00861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on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CocoaOOXMLWriter/1894.5</generator>
</meta>
</file>

<file path=customXml/itemProps1.xml><?xml version="1.0" encoding="utf-8"?>
<ds:datastoreItem xmlns:ds="http://schemas.openxmlformats.org/officeDocument/2006/customXml" ds:itemID="{30FC6AC4-7FC5-484D-B068-D553FD2AAEF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Ashworth</dc:creator>
  <cp:lastModifiedBy>Alex_bunney@icloud.com</cp:lastModifiedBy>
  <cp:revision>6</cp:revision>
  <dcterms:created xsi:type="dcterms:W3CDTF">2020-07-19T08:26:00Z</dcterms:created>
  <dcterms:modified xsi:type="dcterms:W3CDTF">2020-07-19T08:28:00Z</dcterms:modified>
</cp:coreProperties>
</file>