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10C6" w14:textId="3953662A" w:rsidR="006D420A" w:rsidRPr="00F7033F" w:rsidRDefault="0087192D" w:rsidP="00F7033F">
      <w:pPr>
        <w:spacing w:after="0"/>
        <w:rPr>
          <w:rStyle w:val="SubtitleChar"/>
          <w:rFonts w:ascii="Arial" w:hAnsi="Arial" w:cs="Arial"/>
          <w:b/>
          <w:bCs/>
          <w:color w:val="auto"/>
          <w:sz w:val="28"/>
          <w:szCs w:val="28"/>
        </w:rPr>
      </w:pPr>
      <w:r w:rsidRPr="00F7033F">
        <w:rPr>
          <w:rStyle w:val="TitleChar"/>
          <w:rFonts w:ascii="Arial" w:hAnsi="Arial" w:cs="Arial"/>
          <w:b/>
          <w:bCs/>
          <w:sz w:val="28"/>
          <w:szCs w:val="28"/>
        </w:rPr>
        <w:t xml:space="preserve">Goalball UK </w:t>
      </w:r>
      <w:r w:rsidR="00DB3D56" w:rsidRPr="00F7033F">
        <w:rPr>
          <w:rStyle w:val="TitleChar"/>
          <w:rFonts w:ascii="Arial" w:hAnsi="Arial" w:cs="Arial"/>
          <w:b/>
          <w:bCs/>
          <w:sz w:val="28"/>
          <w:szCs w:val="28"/>
        </w:rPr>
        <w:t xml:space="preserve">- </w:t>
      </w:r>
      <w:r w:rsidRPr="00F7033F">
        <w:rPr>
          <w:rStyle w:val="TitleChar"/>
          <w:rFonts w:ascii="Arial" w:hAnsi="Arial" w:cs="Arial"/>
          <w:b/>
          <w:bCs/>
          <w:sz w:val="28"/>
          <w:szCs w:val="28"/>
        </w:rPr>
        <w:t>Return to Play</w:t>
      </w:r>
      <w:r w:rsidRPr="00F7033F">
        <w:rPr>
          <w:rFonts w:ascii="Arial" w:hAnsi="Arial" w:cs="Arial"/>
          <w:b/>
          <w:bCs/>
          <w:sz w:val="28"/>
          <w:szCs w:val="28"/>
        </w:rPr>
        <w:t xml:space="preserve"> </w:t>
      </w:r>
      <w:r w:rsidRPr="00F7033F">
        <w:rPr>
          <w:rFonts w:ascii="Arial" w:hAnsi="Arial" w:cs="Arial"/>
          <w:b/>
          <w:bCs/>
          <w:sz w:val="28"/>
          <w:szCs w:val="28"/>
        </w:rPr>
        <w:br/>
      </w:r>
      <w:r w:rsidRPr="00F7033F">
        <w:rPr>
          <w:rStyle w:val="SubtitleChar"/>
          <w:rFonts w:ascii="Arial" w:hAnsi="Arial" w:cs="Arial"/>
          <w:b/>
          <w:bCs/>
          <w:color w:val="auto"/>
          <w:sz w:val="28"/>
          <w:szCs w:val="28"/>
        </w:rPr>
        <w:t>26th August 2020</w:t>
      </w:r>
    </w:p>
    <w:p w14:paraId="4F832456" w14:textId="77777777" w:rsidR="00DB3D56" w:rsidRPr="00F7033F" w:rsidRDefault="00DB3D56" w:rsidP="00F7033F">
      <w:pPr>
        <w:spacing w:after="0"/>
        <w:rPr>
          <w:rFonts w:ascii="Arial" w:hAnsi="Arial" w:cs="Arial"/>
          <w:sz w:val="28"/>
          <w:szCs w:val="28"/>
        </w:rPr>
      </w:pPr>
    </w:p>
    <w:p w14:paraId="39770E21" w14:textId="7395E377" w:rsidR="0087192D" w:rsidRDefault="0087192D" w:rsidP="00476458">
      <w:pPr>
        <w:pStyle w:val="Heading1"/>
        <w:spacing w:before="0"/>
        <w:rPr>
          <w:rFonts w:ascii="Arial" w:hAnsi="Arial" w:cs="Arial"/>
          <w:b/>
          <w:bCs/>
          <w:color w:val="auto"/>
          <w:sz w:val="28"/>
          <w:szCs w:val="28"/>
        </w:rPr>
      </w:pPr>
      <w:r w:rsidRPr="00F7033F">
        <w:rPr>
          <w:rFonts w:ascii="Arial" w:hAnsi="Arial" w:cs="Arial"/>
          <w:b/>
          <w:bCs/>
          <w:color w:val="auto"/>
          <w:sz w:val="28"/>
          <w:szCs w:val="28"/>
        </w:rPr>
        <w:t>Guidance Principles</w:t>
      </w:r>
    </w:p>
    <w:p w14:paraId="584453B3" w14:textId="77777777" w:rsidR="00476458" w:rsidRPr="00476458" w:rsidRDefault="00476458" w:rsidP="00476458">
      <w:pPr>
        <w:spacing w:after="0"/>
      </w:pPr>
    </w:p>
    <w:p w14:paraId="64D15A4B" w14:textId="77777777" w:rsidR="0087192D" w:rsidRPr="0087192D" w:rsidRDefault="0087192D" w:rsidP="00F7033F">
      <w:pPr>
        <w:numPr>
          <w:ilvl w:val="0"/>
          <w:numId w:val="1"/>
        </w:numPr>
        <w:spacing w:after="0"/>
        <w:rPr>
          <w:rFonts w:ascii="Arial" w:hAnsi="Arial" w:cs="Arial"/>
          <w:sz w:val="28"/>
          <w:szCs w:val="28"/>
        </w:rPr>
      </w:pPr>
      <w:r w:rsidRPr="0087192D">
        <w:rPr>
          <w:rFonts w:ascii="Arial" w:hAnsi="Arial" w:cs="Arial"/>
          <w:sz w:val="28"/>
          <w:szCs w:val="28"/>
        </w:rPr>
        <w:t xml:space="preserve">Safety - the safety and wellbeing of members is the number one priority </w:t>
      </w:r>
    </w:p>
    <w:p w14:paraId="4E81DFCA" w14:textId="77777777" w:rsidR="0087192D" w:rsidRPr="0087192D" w:rsidRDefault="0087192D" w:rsidP="00F7033F">
      <w:pPr>
        <w:numPr>
          <w:ilvl w:val="0"/>
          <w:numId w:val="1"/>
        </w:numPr>
        <w:spacing w:after="0"/>
        <w:rPr>
          <w:rFonts w:ascii="Arial" w:hAnsi="Arial" w:cs="Arial"/>
          <w:sz w:val="28"/>
          <w:szCs w:val="28"/>
        </w:rPr>
      </w:pPr>
      <w:r w:rsidRPr="0087192D">
        <w:rPr>
          <w:rFonts w:ascii="Arial" w:hAnsi="Arial" w:cs="Arial"/>
          <w:sz w:val="28"/>
          <w:szCs w:val="28"/>
        </w:rPr>
        <w:t xml:space="preserve">Information - provide detailed up to date information to inform people’s choice </w:t>
      </w:r>
    </w:p>
    <w:p w14:paraId="67731B7A" w14:textId="77777777" w:rsidR="0087192D" w:rsidRPr="0087192D" w:rsidRDefault="0087192D" w:rsidP="00F7033F">
      <w:pPr>
        <w:numPr>
          <w:ilvl w:val="0"/>
          <w:numId w:val="1"/>
        </w:numPr>
        <w:spacing w:after="0"/>
        <w:rPr>
          <w:rFonts w:ascii="Arial" w:hAnsi="Arial" w:cs="Arial"/>
          <w:sz w:val="28"/>
          <w:szCs w:val="28"/>
        </w:rPr>
      </w:pPr>
      <w:r w:rsidRPr="0087192D">
        <w:rPr>
          <w:rFonts w:ascii="Arial" w:hAnsi="Arial" w:cs="Arial"/>
          <w:sz w:val="28"/>
          <w:szCs w:val="28"/>
        </w:rPr>
        <w:t xml:space="preserve">Choice - it is the personal choice of all individuals to return to play ‘opt in’. No one should be made or feel pressured to play goalball. </w:t>
      </w:r>
    </w:p>
    <w:p w14:paraId="45F20205" w14:textId="6A728D2D" w:rsidR="0087192D" w:rsidRPr="00F7033F" w:rsidRDefault="0087192D" w:rsidP="00F7033F">
      <w:pPr>
        <w:numPr>
          <w:ilvl w:val="0"/>
          <w:numId w:val="1"/>
        </w:numPr>
        <w:spacing w:after="0"/>
        <w:rPr>
          <w:rFonts w:ascii="Arial" w:hAnsi="Arial" w:cs="Arial"/>
          <w:sz w:val="28"/>
          <w:szCs w:val="28"/>
        </w:rPr>
      </w:pPr>
      <w:r w:rsidRPr="0087192D">
        <w:rPr>
          <w:rFonts w:ascii="Arial" w:hAnsi="Arial" w:cs="Arial"/>
          <w:sz w:val="28"/>
          <w:szCs w:val="28"/>
        </w:rPr>
        <w:t>Support - Goalball UK want to support all members to safely return to play, please continue to work with us and feedback as we go through the process.</w:t>
      </w:r>
    </w:p>
    <w:p w14:paraId="479EEDE2" w14:textId="77777777" w:rsidR="00F7033F" w:rsidRPr="00F7033F" w:rsidRDefault="00F7033F" w:rsidP="00F7033F">
      <w:pPr>
        <w:spacing w:after="0"/>
        <w:ind w:left="720"/>
        <w:rPr>
          <w:rFonts w:ascii="Arial" w:hAnsi="Arial" w:cs="Arial"/>
          <w:sz w:val="28"/>
          <w:szCs w:val="28"/>
        </w:rPr>
      </w:pPr>
    </w:p>
    <w:p w14:paraId="4C59696A" w14:textId="5C1CE868"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Role of Club, Volunteers and Players</w:t>
      </w:r>
    </w:p>
    <w:p w14:paraId="21B4DFE6" w14:textId="77777777" w:rsidR="00476458" w:rsidRDefault="00476458" w:rsidP="00F7033F">
      <w:pPr>
        <w:spacing w:after="0"/>
        <w:rPr>
          <w:rFonts w:ascii="Arial" w:hAnsi="Arial" w:cs="Arial"/>
          <w:sz w:val="28"/>
          <w:szCs w:val="28"/>
        </w:rPr>
      </w:pPr>
    </w:p>
    <w:p w14:paraId="43BF6A21" w14:textId="04B7FEC1"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Clubs </w:t>
      </w:r>
    </w:p>
    <w:p w14:paraId="21573A33" w14:textId="32FE2D5B" w:rsidR="0087192D" w:rsidRDefault="0087192D" w:rsidP="00F7033F">
      <w:pPr>
        <w:numPr>
          <w:ilvl w:val="0"/>
          <w:numId w:val="2"/>
        </w:numPr>
        <w:spacing w:after="0"/>
        <w:rPr>
          <w:rFonts w:ascii="Arial" w:hAnsi="Arial" w:cs="Arial"/>
          <w:sz w:val="28"/>
          <w:szCs w:val="28"/>
        </w:rPr>
      </w:pPr>
      <w:r w:rsidRPr="0087192D">
        <w:rPr>
          <w:rFonts w:ascii="Arial" w:hAnsi="Arial" w:cs="Arial"/>
          <w:sz w:val="28"/>
          <w:szCs w:val="28"/>
        </w:rPr>
        <w:t xml:space="preserve">Follow the guidance to provide a safe environment for your members. This will involve considerable work to plan and implement, Goalball UK are here to support. </w:t>
      </w:r>
    </w:p>
    <w:p w14:paraId="5C1EDBBE" w14:textId="77777777" w:rsidR="0087192D" w:rsidRPr="0087192D" w:rsidRDefault="0087192D" w:rsidP="00476458">
      <w:pPr>
        <w:spacing w:after="0"/>
        <w:ind w:left="720"/>
        <w:rPr>
          <w:rFonts w:ascii="Arial" w:hAnsi="Arial" w:cs="Arial"/>
          <w:sz w:val="28"/>
          <w:szCs w:val="28"/>
        </w:rPr>
      </w:pPr>
    </w:p>
    <w:p w14:paraId="2A607193"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Volunteers &amp; Players </w:t>
      </w:r>
    </w:p>
    <w:p w14:paraId="50F1CCF9" w14:textId="77777777" w:rsidR="0087192D" w:rsidRPr="0087192D" w:rsidRDefault="0087192D" w:rsidP="00F7033F">
      <w:pPr>
        <w:numPr>
          <w:ilvl w:val="0"/>
          <w:numId w:val="3"/>
        </w:numPr>
        <w:spacing w:after="0"/>
        <w:rPr>
          <w:rFonts w:ascii="Arial" w:hAnsi="Arial" w:cs="Arial"/>
          <w:sz w:val="28"/>
          <w:szCs w:val="28"/>
        </w:rPr>
      </w:pPr>
      <w:r w:rsidRPr="0087192D">
        <w:rPr>
          <w:rFonts w:ascii="Arial" w:hAnsi="Arial" w:cs="Arial"/>
          <w:sz w:val="28"/>
          <w:szCs w:val="28"/>
        </w:rPr>
        <w:t xml:space="preserve">Offer to support your club with implementations – joint effort! </w:t>
      </w:r>
    </w:p>
    <w:p w14:paraId="67514B9D" w14:textId="77777777" w:rsidR="0087192D" w:rsidRPr="0087192D" w:rsidRDefault="0087192D" w:rsidP="00F7033F">
      <w:pPr>
        <w:numPr>
          <w:ilvl w:val="0"/>
          <w:numId w:val="3"/>
        </w:numPr>
        <w:spacing w:after="0"/>
        <w:rPr>
          <w:rFonts w:ascii="Arial" w:hAnsi="Arial" w:cs="Arial"/>
          <w:sz w:val="28"/>
          <w:szCs w:val="28"/>
        </w:rPr>
      </w:pPr>
      <w:r w:rsidRPr="0087192D">
        <w:rPr>
          <w:rFonts w:ascii="Arial" w:hAnsi="Arial" w:cs="Arial"/>
          <w:sz w:val="28"/>
          <w:szCs w:val="28"/>
        </w:rPr>
        <w:t xml:space="preserve">Be patient while plans are put in place </w:t>
      </w:r>
    </w:p>
    <w:p w14:paraId="34CEBA1A" w14:textId="77777777" w:rsidR="0087192D" w:rsidRPr="0087192D" w:rsidRDefault="0087192D" w:rsidP="00F7033F">
      <w:pPr>
        <w:numPr>
          <w:ilvl w:val="0"/>
          <w:numId w:val="3"/>
        </w:numPr>
        <w:spacing w:after="0"/>
        <w:rPr>
          <w:rFonts w:ascii="Arial" w:hAnsi="Arial" w:cs="Arial"/>
          <w:sz w:val="28"/>
          <w:szCs w:val="28"/>
        </w:rPr>
      </w:pPr>
      <w:r w:rsidRPr="0087192D">
        <w:rPr>
          <w:rFonts w:ascii="Arial" w:hAnsi="Arial" w:cs="Arial"/>
          <w:sz w:val="28"/>
          <w:szCs w:val="28"/>
        </w:rPr>
        <w:t>Adapt to the new protocols of delivering and playing goalball during COVID-19</w:t>
      </w:r>
    </w:p>
    <w:p w14:paraId="79C638C8" w14:textId="42806F79" w:rsidR="0087192D" w:rsidRPr="00F7033F" w:rsidRDefault="0087192D" w:rsidP="00F7033F">
      <w:pPr>
        <w:numPr>
          <w:ilvl w:val="0"/>
          <w:numId w:val="3"/>
        </w:numPr>
        <w:spacing w:after="0"/>
        <w:rPr>
          <w:rFonts w:ascii="Arial" w:hAnsi="Arial" w:cs="Arial"/>
          <w:sz w:val="28"/>
          <w:szCs w:val="28"/>
        </w:rPr>
      </w:pPr>
      <w:r w:rsidRPr="0087192D">
        <w:rPr>
          <w:rFonts w:ascii="Arial" w:hAnsi="Arial" w:cs="Arial"/>
          <w:sz w:val="28"/>
          <w:szCs w:val="28"/>
        </w:rPr>
        <w:t xml:space="preserve">Be responsible to protect yourself and others </w:t>
      </w:r>
    </w:p>
    <w:p w14:paraId="27C99D36" w14:textId="77777777" w:rsidR="00F7033F" w:rsidRPr="00F7033F" w:rsidRDefault="00F7033F" w:rsidP="00F7033F">
      <w:pPr>
        <w:spacing w:after="0"/>
        <w:rPr>
          <w:rFonts w:ascii="Arial" w:hAnsi="Arial" w:cs="Arial"/>
          <w:b/>
          <w:bCs/>
          <w:sz w:val="28"/>
          <w:szCs w:val="28"/>
        </w:rPr>
      </w:pPr>
    </w:p>
    <w:p w14:paraId="5441401C" w14:textId="6970CF32"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Key Risk Factors and Mitigations</w:t>
      </w:r>
    </w:p>
    <w:p w14:paraId="1C038FEF" w14:textId="77777777" w:rsidR="00476458" w:rsidRDefault="00476458" w:rsidP="00F7033F">
      <w:pPr>
        <w:spacing w:after="0"/>
        <w:rPr>
          <w:rFonts w:ascii="Arial" w:hAnsi="Arial" w:cs="Arial"/>
          <w:sz w:val="28"/>
          <w:szCs w:val="28"/>
        </w:rPr>
      </w:pPr>
    </w:p>
    <w:p w14:paraId="380531C0" w14:textId="26E0E024"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1. Population - the number of participants likely to take part in the proposed activity plus known risk factors of participants with underlying health conditions or </w:t>
      </w:r>
      <w:proofErr w:type="gramStart"/>
      <w:r w:rsidRPr="0087192D">
        <w:rPr>
          <w:rFonts w:ascii="Arial" w:hAnsi="Arial" w:cs="Arial"/>
          <w:sz w:val="28"/>
          <w:szCs w:val="28"/>
        </w:rPr>
        <w:t>high</w:t>
      </w:r>
      <w:r w:rsidR="00F7033F">
        <w:rPr>
          <w:rFonts w:ascii="Arial" w:hAnsi="Arial" w:cs="Arial"/>
          <w:sz w:val="28"/>
          <w:szCs w:val="28"/>
        </w:rPr>
        <w:t xml:space="preserve"> </w:t>
      </w:r>
      <w:r w:rsidRPr="0087192D">
        <w:rPr>
          <w:rFonts w:ascii="Arial" w:hAnsi="Arial" w:cs="Arial"/>
          <w:sz w:val="28"/>
          <w:szCs w:val="28"/>
        </w:rPr>
        <w:t>risk</w:t>
      </w:r>
      <w:proofErr w:type="gramEnd"/>
      <w:r w:rsidRPr="0087192D">
        <w:rPr>
          <w:rFonts w:ascii="Arial" w:hAnsi="Arial" w:cs="Arial"/>
          <w:sz w:val="28"/>
          <w:szCs w:val="28"/>
        </w:rPr>
        <w:t xml:space="preserve"> groups, who wish to participate.</w:t>
      </w:r>
    </w:p>
    <w:p w14:paraId="3A526998" w14:textId="77777777" w:rsidR="0087192D" w:rsidRPr="0087192D" w:rsidRDefault="0087192D" w:rsidP="00F7033F">
      <w:pPr>
        <w:numPr>
          <w:ilvl w:val="0"/>
          <w:numId w:val="4"/>
        </w:numPr>
        <w:spacing w:after="0"/>
        <w:rPr>
          <w:rFonts w:ascii="Arial" w:hAnsi="Arial" w:cs="Arial"/>
          <w:sz w:val="28"/>
          <w:szCs w:val="28"/>
        </w:rPr>
      </w:pPr>
      <w:r w:rsidRPr="0087192D">
        <w:rPr>
          <w:rFonts w:ascii="Arial" w:hAnsi="Arial" w:cs="Arial"/>
          <w:sz w:val="28"/>
          <w:szCs w:val="28"/>
        </w:rPr>
        <w:t xml:space="preserve">Maximum of 30 people in the hall </w:t>
      </w:r>
    </w:p>
    <w:p w14:paraId="06A9B3B4" w14:textId="77777777" w:rsidR="0087192D" w:rsidRPr="0087192D" w:rsidRDefault="0087192D" w:rsidP="00F7033F">
      <w:pPr>
        <w:numPr>
          <w:ilvl w:val="0"/>
          <w:numId w:val="4"/>
        </w:numPr>
        <w:spacing w:after="0"/>
        <w:rPr>
          <w:rFonts w:ascii="Arial" w:hAnsi="Arial" w:cs="Arial"/>
          <w:sz w:val="28"/>
          <w:szCs w:val="28"/>
        </w:rPr>
      </w:pPr>
      <w:r w:rsidRPr="0087192D">
        <w:rPr>
          <w:rFonts w:ascii="Arial" w:hAnsi="Arial" w:cs="Arial"/>
          <w:sz w:val="28"/>
          <w:szCs w:val="28"/>
        </w:rPr>
        <w:t xml:space="preserve">Maximum of 12 playing participants plus one (max) support personnel per participant  </w:t>
      </w:r>
    </w:p>
    <w:p w14:paraId="375FBECF" w14:textId="77777777" w:rsidR="0087192D" w:rsidRPr="0087192D" w:rsidRDefault="0087192D" w:rsidP="00F7033F">
      <w:pPr>
        <w:numPr>
          <w:ilvl w:val="0"/>
          <w:numId w:val="4"/>
        </w:numPr>
        <w:spacing w:after="0"/>
        <w:rPr>
          <w:rFonts w:ascii="Arial" w:hAnsi="Arial" w:cs="Arial"/>
          <w:sz w:val="28"/>
          <w:szCs w:val="28"/>
        </w:rPr>
      </w:pPr>
      <w:r w:rsidRPr="0087192D">
        <w:rPr>
          <w:rFonts w:ascii="Arial" w:hAnsi="Arial" w:cs="Arial"/>
          <w:sz w:val="28"/>
          <w:szCs w:val="28"/>
        </w:rPr>
        <w:t xml:space="preserve">Avoid unnecessary people entering the hall </w:t>
      </w:r>
    </w:p>
    <w:p w14:paraId="6F27CA70" w14:textId="4FB588E8" w:rsidR="0087192D" w:rsidRPr="0087192D" w:rsidRDefault="0087192D" w:rsidP="00F7033F">
      <w:pPr>
        <w:numPr>
          <w:ilvl w:val="0"/>
          <w:numId w:val="4"/>
        </w:numPr>
        <w:spacing w:after="0"/>
        <w:rPr>
          <w:rFonts w:ascii="Arial" w:hAnsi="Arial" w:cs="Arial"/>
          <w:sz w:val="28"/>
          <w:szCs w:val="28"/>
        </w:rPr>
      </w:pPr>
      <w:r w:rsidRPr="0087192D">
        <w:rPr>
          <w:rFonts w:ascii="Arial" w:hAnsi="Arial" w:cs="Arial"/>
          <w:sz w:val="28"/>
          <w:szCs w:val="28"/>
        </w:rPr>
        <w:t>Robust register systems and access to contact details for everyone involved (NHS Test and Trace</w:t>
      </w:r>
      <w:r w:rsidR="00476458">
        <w:rPr>
          <w:rFonts w:ascii="Arial" w:hAnsi="Arial" w:cs="Arial"/>
          <w:sz w:val="28"/>
          <w:szCs w:val="28"/>
        </w:rPr>
        <w:t>)</w:t>
      </w:r>
    </w:p>
    <w:p w14:paraId="648E1037"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lastRenderedPageBreak/>
        <w:t xml:space="preserve">2. Droplet Transmission – duration and proximity of participants / volunteers / coaches / officials </w:t>
      </w:r>
    </w:p>
    <w:p w14:paraId="3910EC9E" w14:textId="77777777" w:rsidR="0087192D" w:rsidRPr="0087192D" w:rsidRDefault="0087192D" w:rsidP="00F7033F">
      <w:pPr>
        <w:numPr>
          <w:ilvl w:val="0"/>
          <w:numId w:val="5"/>
        </w:numPr>
        <w:spacing w:after="0"/>
        <w:rPr>
          <w:rFonts w:ascii="Arial" w:hAnsi="Arial" w:cs="Arial"/>
          <w:sz w:val="28"/>
          <w:szCs w:val="28"/>
        </w:rPr>
      </w:pPr>
      <w:r w:rsidRPr="0087192D">
        <w:rPr>
          <w:rFonts w:ascii="Arial" w:hAnsi="Arial" w:cs="Arial"/>
          <w:sz w:val="28"/>
          <w:szCs w:val="28"/>
        </w:rPr>
        <w:t xml:space="preserve">Social distancing when not on court, including before and after the session </w:t>
      </w:r>
    </w:p>
    <w:p w14:paraId="59522CAF" w14:textId="77777777" w:rsidR="0087192D" w:rsidRPr="0087192D" w:rsidRDefault="0087192D" w:rsidP="00F7033F">
      <w:pPr>
        <w:numPr>
          <w:ilvl w:val="0"/>
          <w:numId w:val="5"/>
        </w:numPr>
        <w:spacing w:after="0"/>
        <w:rPr>
          <w:rFonts w:ascii="Arial" w:hAnsi="Arial" w:cs="Arial"/>
          <w:sz w:val="28"/>
          <w:szCs w:val="28"/>
        </w:rPr>
      </w:pPr>
      <w:r w:rsidRPr="0087192D">
        <w:rPr>
          <w:rFonts w:ascii="Arial" w:hAnsi="Arial" w:cs="Arial"/>
          <w:sz w:val="28"/>
          <w:szCs w:val="28"/>
        </w:rPr>
        <w:t xml:space="preserve">Provide personal space for people to keep belongings (2m apart) </w:t>
      </w:r>
    </w:p>
    <w:p w14:paraId="408913C2" w14:textId="77777777" w:rsidR="0087192D" w:rsidRPr="0087192D" w:rsidRDefault="0087192D" w:rsidP="00F7033F">
      <w:pPr>
        <w:numPr>
          <w:ilvl w:val="0"/>
          <w:numId w:val="5"/>
        </w:numPr>
        <w:spacing w:after="0"/>
        <w:rPr>
          <w:rFonts w:ascii="Arial" w:hAnsi="Arial" w:cs="Arial"/>
          <w:sz w:val="28"/>
          <w:szCs w:val="28"/>
        </w:rPr>
      </w:pPr>
      <w:r w:rsidRPr="0087192D">
        <w:rPr>
          <w:rFonts w:ascii="Arial" w:hAnsi="Arial" w:cs="Arial"/>
          <w:sz w:val="28"/>
          <w:szCs w:val="28"/>
        </w:rPr>
        <w:t xml:space="preserve">Face coverings or masks for workforce within less than 2m </w:t>
      </w:r>
    </w:p>
    <w:p w14:paraId="65C7DFAD" w14:textId="02521842" w:rsidR="0087192D" w:rsidRDefault="0087192D" w:rsidP="00F7033F">
      <w:pPr>
        <w:numPr>
          <w:ilvl w:val="0"/>
          <w:numId w:val="5"/>
        </w:numPr>
        <w:spacing w:after="0"/>
        <w:rPr>
          <w:rFonts w:ascii="Arial" w:hAnsi="Arial" w:cs="Arial"/>
          <w:sz w:val="28"/>
          <w:szCs w:val="28"/>
        </w:rPr>
      </w:pPr>
      <w:r w:rsidRPr="0087192D">
        <w:rPr>
          <w:rFonts w:ascii="Arial" w:hAnsi="Arial" w:cs="Arial"/>
          <w:sz w:val="28"/>
          <w:szCs w:val="28"/>
        </w:rPr>
        <w:t xml:space="preserve">Minor adjustments to play in training (avoid meet passes, grouping at time outs, and penalties) </w:t>
      </w:r>
    </w:p>
    <w:p w14:paraId="227945A4" w14:textId="77777777" w:rsidR="0087192D" w:rsidRPr="0087192D" w:rsidRDefault="0087192D" w:rsidP="00476458">
      <w:pPr>
        <w:spacing w:after="0"/>
        <w:ind w:left="720"/>
        <w:rPr>
          <w:rFonts w:ascii="Arial" w:hAnsi="Arial" w:cs="Arial"/>
          <w:sz w:val="28"/>
          <w:szCs w:val="28"/>
        </w:rPr>
      </w:pPr>
    </w:p>
    <w:p w14:paraId="3FDCE6C2"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3. Fomite Transmission - sharing of equipment and surfaces </w:t>
      </w:r>
    </w:p>
    <w:p w14:paraId="188D846F" w14:textId="77777777" w:rsidR="0087192D" w:rsidRPr="0087192D" w:rsidRDefault="0087192D" w:rsidP="00F7033F">
      <w:pPr>
        <w:numPr>
          <w:ilvl w:val="0"/>
          <w:numId w:val="6"/>
        </w:numPr>
        <w:spacing w:after="0"/>
        <w:rPr>
          <w:rFonts w:ascii="Arial" w:hAnsi="Arial" w:cs="Arial"/>
          <w:sz w:val="28"/>
          <w:szCs w:val="28"/>
        </w:rPr>
      </w:pPr>
      <w:r w:rsidRPr="0087192D">
        <w:rPr>
          <w:rFonts w:ascii="Arial" w:hAnsi="Arial" w:cs="Arial"/>
          <w:sz w:val="28"/>
          <w:szCs w:val="28"/>
        </w:rPr>
        <w:t xml:space="preserve">Biggest risk factor for goalball (ball, </w:t>
      </w:r>
      <w:proofErr w:type="gramStart"/>
      <w:r w:rsidRPr="0087192D">
        <w:rPr>
          <w:rFonts w:ascii="Arial" w:hAnsi="Arial" w:cs="Arial"/>
          <w:sz w:val="28"/>
          <w:szCs w:val="28"/>
        </w:rPr>
        <w:t>goals</w:t>
      </w:r>
      <w:proofErr w:type="gramEnd"/>
      <w:r w:rsidRPr="0087192D">
        <w:rPr>
          <w:rFonts w:ascii="Arial" w:hAnsi="Arial" w:cs="Arial"/>
          <w:sz w:val="28"/>
          <w:szCs w:val="28"/>
        </w:rPr>
        <w:t xml:space="preserve"> and floor) </w:t>
      </w:r>
    </w:p>
    <w:p w14:paraId="081E55A4" w14:textId="77777777" w:rsidR="0087192D" w:rsidRPr="0087192D" w:rsidRDefault="0087192D" w:rsidP="00F7033F">
      <w:pPr>
        <w:numPr>
          <w:ilvl w:val="0"/>
          <w:numId w:val="6"/>
        </w:numPr>
        <w:spacing w:after="0"/>
        <w:rPr>
          <w:rFonts w:ascii="Arial" w:hAnsi="Arial" w:cs="Arial"/>
          <w:sz w:val="28"/>
          <w:szCs w:val="28"/>
        </w:rPr>
      </w:pPr>
      <w:r w:rsidRPr="0087192D">
        <w:rPr>
          <w:rFonts w:ascii="Arial" w:hAnsi="Arial" w:cs="Arial"/>
          <w:sz w:val="28"/>
          <w:szCs w:val="28"/>
        </w:rPr>
        <w:t xml:space="preserve">Regular hand cleaning / sanitisation is vital and must be enforced </w:t>
      </w:r>
    </w:p>
    <w:p w14:paraId="0EC83AB7" w14:textId="77777777" w:rsidR="0087192D" w:rsidRPr="0087192D" w:rsidRDefault="0087192D" w:rsidP="00F7033F">
      <w:pPr>
        <w:numPr>
          <w:ilvl w:val="0"/>
          <w:numId w:val="6"/>
        </w:numPr>
        <w:spacing w:after="0"/>
        <w:rPr>
          <w:rFonts w:ascii="Arial" w:hAnsi="Arial" w:cs="Arial"/>
          <w:sz w:val="28"/>
          <w:szCs w:val="28"/>
        </w:rPr>
      </w:pPr>
      <w:r w:rsidRPr="0087192D">
        <w:rPr>
          <w:rFonts w:ascii="Arial" w:hAnsi="Arial" w:cs="Arial"/>
          <w:sz w:val="28"/>
          <w:szCs w:val="28"/>
        </w:rPr>
        <w:t xml:space="preserve">Regular cleaning of ball, goals, and floor (team area) recommended every 20-30mins. Involves planning into your sessions. </w:t>
      </w:r>
    </w:p>
    <w:p w14:paraId="3281328F" w14:textId="34459DBC" w:rsidR="0087192D" w:rsidRPr="00F7033F" w:rsidRDefault="0087192D" w:rsidP="00F7033F">
      <w:pPr>
        <w:numPr>
          <w:ilvl w:val="0"/>
          <w:numId w:val="6"/>
        </w:numPr>
        <w:spacing w:after="0"/>
        <w:rPr>
          <w:rFonts w:ascii="Arial" w:hAnsi="Arial" w:cs="Arial"/>
          <w:sz w:val="28"/>
          <w:szCs w:val="28"/>
        </w:rPr>
      </w:pPr>
      <w:r w:rsidRPr="0087192D">
        <w:rPr>
          <w:rFonts w:ascii="Arial" w:hAnsi="Arial" w:cs="Arial"/>
          <w:sz w:val="28"/>
          <w:szCs w:val="28"/>
        </w:rPr>
        <w:t xml:space="preserve">Do not share playing kit, if people do need to borrow kit ask them to takeaway and wash at home </w:t>
      </w:r>
    </w:p>
    <w:p w14:paraId="4647F117" w14:textId="77777777" w:rsidR="00F7033F" w:rsidRPr="00F7033F" w:rsidRDefault="00F7033F" w:rsidP="00F7033F">
      <w:pPr>
        <w:spacing w:after="0"/>
        <w:rPr>
          <w:rFonts w:ascii="Arial" w:hAnsi="Arial" w:cs="Arial"/>
          <w:b/>
          <w:bCs/>
          <w:sz w:val="28"/>
          <w:szCs w:val="28"/>
        </w:rPr>
      </w:pPr>
    </w:p>
    <w:p w14:paraId="6DC0F3DC" w14:textId="50F8DBE4"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Step</w:t>
      </w:r>
      <w:r w:rsidR="00F7033F" w:rsidRPr="00F7033F">
        <w:rPr>
          <w:rFonts w:ascii="Arial" w:hAnsi="Arial" w:cs="Arial"/>
          <w:b/>
          <w:bCs/>
          <w:color w:val="auto"/>
          <w:sz w:val="28"/>
          <w:szCs w:val="28"/>
        </w:rPr>
        <w:t>s</w:t>
      </w:r>
      <w:r w:rsidRPr="00F7033F">
        <w:rPr>
          <w:rFonts w:ascii="Arial" w:hAnsi="Arial" w:cs="Arial"/>
          <w:b/>
          <w:bCs/>
          <w:color w:val="auto"/>
          <w:sz w:val="28"/>
          <w:szCs w:val="28"/>
        </w:rPr>
        <w:t xml:space="preserve"> to return</w:t>
      </w:r>
    </w:p>
    <w:p w14:paraId="14407A48" w14:textId="77777777" w:rsidR="00476458" w:rsidRDefault="00476458" w:rsidP="00F7033F">
      <w:pPr>
        <w:spacing w:after="0"/>
        <w:rPr>
          <w:rFonts w:ascii="Arial" w:hAnsi="Arial" w:cs="Arial"/>
          <w:sz w:val="28"/>
          <w:szCs w:val="28"/>
        </w:rPr>
      </w:pPr>
    </w:p>
    <w:p w14:paraId="105BA994" w14:textId="217157C2" w:rsidR="0087192D" w:rsidRPr="0087192D" w:rsidRDefault="0087192D" w:rsidP="00F7033F">
      <w:pPr>
        <w:spacing w:after="0"/>
        <w:rPr>
          <w:rFonts w:ascii="Arial" w:hAnsi="Arial" w:cs="Arial"/>
          <w:sz w:val="28"/>
          <w:szCs w:val="28"/>
        </w:rPr>
      </w:pPr>
      <w:r w:rsidRPr="0087192D">
        <w:rPr>
          <w:rFonts w:ascii="Arial" w:hAnsi="Arial" w:cs="Arial"/>
          <w:sz w:val="28"/>
          <w:szCs w:val="28"/>
        </w:rPr>
        <w:t>Step 1 - Working Group to appoint COVID-19 Officer/s</w:t>
      </w:r>
    </w:p>
    <w:p w14:paraId="27853BE7" w14:textId="77777777" w:rsidR="0087192D" w:rsidRPr="0087192D" w:rsidRDefault="0087192D" w:rsidP="00F7033F">
      <w:pPr>
        <w:numPr>
          <w:ilvl w:val="0"/>
          <w:numId w:val="7"/>
        </w:numPr>
        <w:spacing w:after="0"/>
        <w:rPr>
          <w:rFonts w:ascii="Arial" w:hAnsi="Arial" w:cs="Arial"/>
          <w:sz w:val="28"/>
          <w:szCs w:val="28"/>
        </w:rPr>
      </w:pPr>
      <w:r w:rsidRPr="0087192D">
        <w:rPr>
          <w:rFonts w:ascii="Arial" w:hAnsi="Arial" w:cs="Arial"/>
          <w:sz w:val="28"/>
          <w:szCs w:val="28"/>
        </w:rPr>
        <w:t>Direct output of this group is to complete a COVID-19 Risk Assessment</w:t>
      </w:r>
    </w:p>
    <w:p w14:paraId="76F89F7E" w14:textId="77777777" w:rsidR="00476458" w:rsidRDefault="00476458" w:rsidP="00F7033F">
      <w:pPr>
        <w:spacing w:after="0"/>
        <w:rPr>
          <w:rFonts w:ascii="Arial" w:hAnsi="Arial" w:cs="Arial"/>
          <w:sz w:val="28"/>
          <w:szCs w:val="28"/>
        </w:rPr>
      </w:pPr>
    </w:p>
    <w:p w14:paraId="3D57DC0B" w14:textId="089FD69B"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Step 2 - Contact Venue </w:t>
      </w:r>
    </w:p>
    <w:p w14:paraId="6EA164A4" w14:textId="77777777" w:rsidR="0087192D" w:rsidRPr="0087192D" w:rsidRDefault="0087192D" w:rsidP="00F7033F">
      <w:pPr>
        <w:numPr>
          <w:ilvl w:val="0"/>
          <w:numId w:val="8"/>
        </w:numPr>
        <w:spacing w:after="0"/>
        <w:rPr>
          <w:rFonts w:ascii="Arial" w:hAnsi="Arial" w:cs="Arial"/>
          <w:sz w:val="28"/>
          <w:szCs w:val="28"/>
        </w:rPr>
      </w:pPr>
      <w:r w:rsidRPr="0087192D">
        <w:rPr>
          <w:rFonts w:ascii="Arial" w:hAnsi="Arial" w:cs="Arial"/>
          <w:sz w:val="28"/>
          <w:szCs w:val="28"/>
        </w:rPr>
        <w:t>Key partner in your club returning to play</w:t>
      </w:r>
    </w:p>
    <w:p w14:paraId="409ECED4" w14:textId="77777777" w:rsidR="0087192D" w:rsidRPr="0087192D" w:rsidRDefault="0087192D" w:rsidP="00F7033F">
      <w:pPr>
        <w:numPr>
          <w:ilvl w:val="0"/>
          <w:numId w:val="8"/>
        </w:numPr>
        <w:spacing w:after="0"/>
        <w:rPr>
          <w:rFonts w:ascii="Arial" w:hAnsi="Arial" w:cs="Arial"/>
          <w:sz w:val="28"/>
          <w:szCs w:val="28"/>
        </w:rPr>
      </w:pPr>
      <w:r w:rsidRPr="0087192D">
        <w:rPr>
          <w:rFonts w:ascii="Arial" w:hAnsi="Arial" w:cs="Arial"/>
          <w:sz w:val="28"/>
          <w:szCs w:val="28"/>
        </w:rPr>
        <w:t>Venues will expect you to be following NGB guidance and have a COVID-19 risk assessment</w:t>
      </w:r>
    </w:p>
    <w:p w14:paraId="48C1FCC5" w14:textId="77777777" w:rsidR="00476458" w:rsidRDefault="00476458" w:rsidP="00F7033F">
      <w:pPr>
        <w:spacing w:after="0"/>
        <w:rPr>
          <w:rFonts w:ascii="Arial" w:hAnsi="Arial" w:cs="Arial"/>
          <w:sz w:val="28"/>
          <w:szCs w:val="28"/>
        </w:rPr>
      </w:pPr>
    </w:p>
    <w:p w14:paraId="2771808C" w14:textId="3B0BA4E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Step 3 - Communication with members  </w:t>
      </w:r>
    </w:p>
    <w:p w14:paraId="485D330E" w14:textId="77777777" w:rsidR="0087192D" w:rsidRPr="0087192D" w:rsidRDefault="0087192D" w:rsidP="00F7033F">
      <w:pPr>
        <w:numPr>
          <w:ilvl w:val="0"/>
          <w:numId w:val="9"/>
        </w:numPr>
        <w:spacing w:after="0"/>
        <w:rPr>
          <w:rFonts w:ascii="Arial" w:hAnsi="Arial" w:cs="Arial"/>
          <w:sz w:val="28"/>
          <w:szCs w:val="28"/>
        </w:rPr>
      </w:pPr>
      <w:r w:rsidRPr="0087192D">
        <w:rPr>
          <w:rFonts w:ascii="Arial" w:hAnsi="Arial" w:cs="Arial"/>
          <w:sz w:val="28"/>
          <w:szCs w:val="28"/>
        </w:rPr>
        <w:t xml:space="preserve">Gauge the feeling of your members returning, everybody will have a slightly different outlook </w:t>
      </w:r>
    </w:p>
    <w:p w14:paraId="3A7C82C4" w14:textId="77777777" w:rsidR="0087192D" w:rsidRPr="0087192D" w:rsidRDefault="0087192D" w:rsidP="00F7033F">
      <w:pPr>
        <w:numPr>
          <w:ilvl w:val="0"/>
          <w:numId w:val="9"/>
        </w:numPr>
        <w:spacing w:after="0"/>
        <w:rPr>
          <w:rFonts w:ascii="Arial" w:hAnsi="Arial" w:cs="Arial"/>
          <w:sz w:val="28"/>
          <w:szCs w:val="28"/>
        </w:rPr>
      </w:pPr>
      <w:r w:rsidRPr="0087192D">
        <w:rPr>
          <w:rFonts w:ascii="Arial" w:hAnsi="Arial" w:cs="Arial"/>
          <w:sz w:val="28"/>
          <w:szCs w:val="28"/>
        </w:rPr>
        <w:t xml:space="preserve">Make sure they have all the information to make a choice ‘opt-in’ when the time is right </w:t>
      </w:r>
    </w:p>
    <w:p w14:paraId="55B17B82" w14:textId="77777777" w:rsidR="0087192D" w:rsidRPr="0087192D" w:rsidRDefault="0087192D" w:rsidP="00F7033F">
      <w:pPr>
        <w:numPr>
          <w:ilvl w:val="0"/>
          <w:numId w:val="9"/>
        </w:numPr>
        <w:spacing w:after="0"/>
        <w:rPr>
          <w:rFonts w:ascii="Arial" w:hAnsi="Arial" w:cs="Arial"/>
          <w:sz w:val="28"/>
          <w:szCs w:val="28"/>
        </w:rPr>
      </w:pPr>
      <w:r w:rsidRPr="0087192D">
        <w:rPr>
          <w:rFonts w:ascii="Arial" w:hAnsi="Arial" w:cs="Arial"/>
          <w:sz w:val="28"/>
          <w:szCs w:val="28"/>
        </w:rPr>
        <w:t xml:space="preserve">Some people may not be ready to return – respect everyone's circumstances are different </w:t>
      </w:r>
    </w:p>
    <w:p w14:paraId="21994810" w14:textId="77777777" w:rsidR="00476458" w:rsidRDefault="00476458" w:rsidP="00F7033F">
      <w:pPr>
        <w:spacing w:after="0"/>
        <w:rPr>
          <w:rFonts w:ascii="Arial" w:hAnsi="Arial" w:cs="Arial"/>
          <w:sz w:val="28"/>
          <w:szCs w:val="28"/>
        </w:rPr>
      </w:pPr>
    </w:p>
    <w:p w14:paraId="14DC100F" w14:textId="550AFD03"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Step 4 - Workforce Training </w:t>
      </w:r>
    </w:p>
    <w:p w14:paraId="5960BD27" w14:textId="77777777" w:rsidR="0087192D" w:rsidRPr="0087192D" w:rsidRDefault="0087192D" w:rsidP="00F7033F">
      <w:pPr>
        <w:numPr>
          <w:ilvl w:val="0"/>
          <w:numId w:val="10"/>
        </w:numPr>
        <w:spacing w:after="0"/>
        <w:rPr>
          <w:rFonts w:ascii="Arial" w:hAnsi="Arial" w:cs="Arial"/>
          <w:sz w:val="28"/>
          <w:szCs w:val="28"/>
        </w:rPr>
      </w:pPr>
      <w:r w:rsidRPr="0087192D">
        <w:rPr>
          <w:rFonts w:ascii="Arial" w:hAnsi="Arial" w:cs="Arial"/>
          <w:sz w:val="28"/>
          <w:szCs w:val="28"/>
        </w:rPr>
        <w:t xml:space="preserve">Anyone delivering activity is required to complete the free CIMPSA Reactivate training </w:t>
      </w:r>
    </w:p>
    <w:p w14:paraId="6F4579BA" w14:textId="77777777" w:rsidR="0087192D" w:rsidRPr="0087192D" w:rsidRDefault="0087192D" w:rsidP="00F7033F">
      <w:pPr>
        <w:numPr>
          <w:ilvl w:val="0"/>
          <w:numId w:val="10"/>
        </w:numPr>
        <w:spacing w:after="0"/>
        <w:rPr>
          <w:rFonts w:ascii="Arial" w:hAnsi="Arial" w:cs="Arial"/>
          <w:sz w:val="28"/>
          <w:szCs w:val="28"/>
        </w:rPr>
      </w:pPr>
      <w:r w:rsidRPr="0087192D">
        <w:rPr>
          <w:rFonts w:ascii="Arial" w:hAnsi="Arial" w:cs="Arial"/>
          <w:sz w:val="28"/>
          <w:szCs w:val="28"/>
        </w:rPr>
        <w:lastRenderedPageBreak/>
        <w:t xml:space="preserve">Will increase the knowledge base in your club to provide that safe environment </w:t>
      </w:r>
    </w:p>
    <w:p w14:paraId="7512B447" w14:textId="77777777" w:rsidR="00476458" w:rsidRDefault="00476458" w:rsidP="00F7033F">
      <w:pPr>
        <w:spacing w:after="0"/>
        <w:rPr>
          <w:rFonts w:ascii="Arial" w:hAnsi="Arial" w:cs="Arial"/>
          <w:sz w:val="28"/>
          <w:szCs w:val="28"/>
        </w:rPr>
      </w:pPr>
    </w:p>
    <w:p w14:paraId="575BB860" w14:textId="106E5DD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Step 5 - Register your return plans with Goalball UK </w:t>
      </w:r>
    </w:p>
    <w:p w14:paraId="74BD129D" w14:textId="77777777" w:rsidR="0087192D" w:rsidRPr="0087192D" w:rsidRDefault="0087192D" w:rsidP="00F7033F">
      <w:pPr>
        <w:numPr>
          <w:ilvl w:val="0"/>
          <w:numId w:val="11"/>
        </w:numPr>
        <w:spacing w:after="0"/>
        <w:rPr>
          <w:rFonts w:ascii="Arial" w:hAnsi="Arial" w:cs="Arial"/>
          <w:sz w:val="28"/>
          <w:szCs w:val="28"/>
        </w:rPr>
      </w:pPr>
      <w:r w:rsidRPr="0087192D">
        <w:rPr>
          <w:rFonts w:ascii="Arial" w:hAnsi="Arial" w:cs="Arial"/>
          <w:sz w:val="28"/>
          <w:szCs w:val="28"/>
        </w:rPr>
        <w:t xml:space="preserve">Provide Goalball UK to a timeline to offer support </w:t>
      </w:r>
    </w:p>
    <w:p w14:paraId="148005C7" w14:textId="596082E6" w:rsidR="0087192D" w:rsidRDefault="0087192D" w:rsidP="00F7033F">
      <w:pPr>
        <w:numPr>
          <w:ilvl w:val="0"/>
          <w:numId w:val="11"/>
        </w:numPr>
        <w:spacing w:after="0"/>
        <w:rPr>
          <w:rFonts w:ascii="Arial" w:hAnsi="Arial" w:cs="Arial"/>
          <w:sz w:val="28"/>
          <w:szCs w:val="28"/>
        </w:rPr>
      </w:pPr>
      <w:r w:rsidRPr="0087192D">
        <w:rPr>
          <w:rFonts w:ascii="Arial" w:hAnsi="Arial" w:cs="Arial"/>
          <w:sz w:val="28"/>
          <w:szCs w:val="28"/>
        </w:rPr>
        <w:t xml:space="preserve">Access to £100 to support the initial costs of PPE and cleaning equipment  </w:t>
      </w:r>
    </w:p>
    <w:p w14:paraId="668A8EEA" w14:textId="77777777" w:rsidR="00F7033F" w:rsidRPr="00F7033F" w:rsidRDefault="00F7033F" w:rsidP="00F7033F">
      <w:pPr>
        <w:spacing w:after="0"/>
        <w:ind w:left="720"/>
        <w:rPr>
          <w:rFonts w:ascii="Arial" w:hAnsi="Arial" w:cs="Arial"/>
          <w:sz w:val="28"/>
          <w:szCs w:val="28"/>
        </w:rPr>
      </w:pPr>
    </w:p>
    <w:p w14:paraId="2B48B31B" w14:textId="75F47F32"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Goalball UK Support</w:t>
      </w:r>
    </w:p>
    <w:p w14:paraId="7BE7AF72" w14:textId="77777777" w:rsidR="00476458" w:rsidRDefault="00476458" w:rsidP="00F7033F">
      <w:pPr>
        <w:spacing w:after="0"/>
        <w:rPr>
          <w:rFonts w:ascii="Arial" w:hAnsi="Arial" w:cs="Arial"/>
          <w:sz w:val="28"/>
          <w:szCs w:val="28"/>
        </w:rPr>
      </w:pPr>
    </w:p>
    <w:p w14:paraId="07A0ED5E" w14:textId="699B0A51" w:rsidR="0087192D" w:rsidRPr="00F7033F" w:rsidRDefault="0087192D" w:rsidP="00F7033F">
      <w:pPr>
        <w:spacing w:after="0"/>
        <w:rPr>
          <w:rFonts w:ascii="Arial" w:hAnsi="Arial" w:cs="Arial"/>
          <w:sz w:val="28"/>
          <w:szCs w:val="28"/>
        </w:rPr>
      </w:pPr>
      <w:r w:rsidRPr="00F7033F">
        <w:rPr>
          <w:rFonts w:ascii="Arial" w:hAnsi="Arial" w:cs="Arial"/>
          <w:sz w:val="28"/>
          <w:szCs w:val="28"/>
        </w:rPr>
        <w:t>Dedicated Email</w:t>
      </w:r>
    </w:p>
    <w:p w14:paraId="43BED476" w14:textId="77777777" w:rsidR="0087192D" w:rsidRPr="0087192D" w:rsidRDefault="0087192D" w:rsidP="00F7033F">
      <w:pPr>
        <w:spacing w:after="0"/>
        <w:rPr>
          <w:rFonts w:ascii="Arial" w:hAnsi="Arial" w:cs="Arial"/>
          <w:sz w:val="28"/>
          <w:szCs w:val="28"/>
        </w:rPr>
      </w:pPr>
      <w:hyperlink r:id="rId5" w:history="1">
        <w:r w:rsidRPr="0087192D">
          <w:rPr>
            <w:rStyle w:val="Hyperlink"/>
            <w:rFonts w:ascii="Arial" w:hAnsi="Arial" w:cs="Arial"/>
            <w:color w:val="auto"/>
            <w:sz w:val="28"/>
            <w:szCs w:val="28"/>
          </w:rPr>
          <w:t>covid@goalballuk.com</w:t>
        </w:r>
      </w:hyperlink>
      <w:r w:rsidRPr="0087192D">
        <w:rPr>
          <w:rFonts w:ascii="Arial" w:hAnsi="Arial" w:cs="Arial"/>
          <w:sz w:val="28"/>
          <w:szCs w:val="28"/>
        </w:rPr>
        <w:t xml:space="preserve"> to answer any questions and provide support. Specific email has been set up to provide a consistent response, will also help us develop an FAQ page on the website. </w:t>
      </w:r>
    </w:p>
    <w:p w14:paraId="15D58BCA" w14:textId="77777777" w:rsidR="00F7033F" w:rsidRDefault="00F7033F" w:rsidP="00F7033F">
      <w:pPr>
        <w:spacing w:after="0"/>
        <w:rPr>
          <w:rFonts w:ascii="Arial" w:hAnsi="Arial" w:cs="Arial"/>
          <w:sz w:val="28"/>
          <w:szCs w:val="28"/>
        </w:rPr>
      </w:pPr>
    </w:p>
    <w:p w14:paraId="0AE99E3E" w14:textId="7EEE44E2" w:rsidR="0087192D" w:rsidRPr="0087192D" w:rsidRDefault="0087192D" w:rsidP="00F7033F">
      <w:pPr>
        <w:spacing w:after="0"/>
        <w:rPr>
          <w:rFonts w:ascii="Arial" w:hAnsi="Arial" w:cs="Arial"/>
          <w:sz w:val="28"/>
          <w:szCs w:val="28"/>
        </w:rPr>
      </w:pPr>
      <w:r w:rsidRPr="0087192D">
        <w:rPr>
          <w:rFonts w:ascii="Arial" w:hAnsi="Arial" w:cs="Arial"/>
          <w:sz w:val="28"/>
          <w:szCs w:val="28"/>
        </w:rPr>
        <w:t>Dedicated Webpage</w:t>
      </w:r>
    </w:p>
    <w:p w14:paraId="3F686F2A"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Key resources and templates to help clubs develop their plans to return </w:t>
      </w:r>
    </w:p>
    <w:p w14:paraId="5BCC05A0" w14:textId="77777777" w:rsidR="00F7033F" w:rsidRDefault="00F7033F" w:rsidP="00F7033F">
      <w:pPr>
        <w:spacing w:after="0"/>
        <w:rPr>
          <w:rFonts w:ascii="Arial" w:hAnsi="Arial" w:cs="Arial"/>
          <w:sz w:val="28"/>
          <w:szCs w:val="28"/>
        </w:rPr>
      </w:pPr>
    </w:p>
    <w:p w14:paraId="247D7267" w14:textId="3C607742" w:rsidR="0087192D" w:rsidRPr="0087192D" w:rsidRDefault="0087192D" w:rsidP="00F7033F">
      <w:pPr>
        <w:spacing w:after="0"/>
        <w:rPr>
          <w:rFonts w:ascii="Arial" w:hAnsi="Arial" w:cs="Arial"/>
          <w:sz w:val="28"/>
          <w:szCs w:val="28"/>
        </w:rPr>
      </w:pPr>
      <w:r w:rsidRPr="0087192D">
        <w:rPr>
          <w:rFonts w:ascii="Arial" w:hAnsi="Arial" w:cs="Arial"/>
          <w:sz w:val="28"/>
          <w:szCs w:val="28"/>
        </w:rPr>
        <w:t>PPE Grant</w:t>
      </w:r>
    </w:p>
    <w:p w14:paraId="7B9AB294"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£100 contribution towards purchasing PPE and cleaning equipment. </w:t>
      </w:r>
    </w:p>
    <w:p w14:paraId="78C1DDCF"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We won’t be asking for </w:t>
      </w:r>
      <w:proofErr w:type="gramStart"/>
      <w:r w:rsidRPr="0087192D">
        <w:rPr>
          <w:rFonts w:ascii="Arial" w:hAnsi="Arial" w:cs="Arial"/>
          <w:sz w:val="28"/>
          <w:szCs w:val="28"/>
        </w:rPr>
        <w:t>receipts</w:t>
      </w:r>
      <w:proofErr w:type="gramEnd"/>
      <w:r w:rsidRPr="0087192D">
        <w:rPr>
          <w:rFonts w:ascii="Arial" w:hAnsi="Arial" w:cs="Arial"/>
          <w:sz w:val="28"/>
          <w:szCs w:val="28"/>
        </w:rPr>
        <w:t xml:space="preserve"> but clubs are required to register their return to play plans with Goalball UK </w:t>
      </w:r>
    </w:p>
    <w:p w14:paraId="61A4F146" w14:textId="77777777" w:rsidR="00F7033F" w:rsidRDefault="00F7033F" w:rsidP="00F7033F">
      <w:pPr>
        <w:spacing w:after="0"/>
        <w:rPr>
          <w:rFonts w:ascii="Arial" w:hAnsi="Arial" w:cs="Arial"/>
          <w:sz w:val="28"/>
          <w:szCs w:val="28"/>
        </w:rPr>
      </w:pPr>
    </w:p>
    <w:p w14:paraId="40674CC1" w14:textId="3D00C57C"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Webinars </w:t>
      </w:r>
    </w:p>
    <w:p w14:paraId="55F85A02" w14:textId="0C499A35" w:rsidR="0087192D" w:rsidRPr="00F7033F" w:rsidRDefault="0087192D" w:rsidP="00F7033F">
      <w:pPr>
        <w:spacing w:after="0"/>
        <w:rPr>
          <w:rFonts w:ascii="Arial" w:hAnsi="Arial" w:cs="Arial"/>
          <w:sz w:val="28"/>
          <w:szCs w:val="28"/>
        </w:rPr>
      </w:pPr>
      <w:r w:rsidRPr="0087192D">
        <w:rPr>
          <w:rFonts w:ascii="Arial" w:hAnsi="Arial" w:cs="Arial"/>
          <w:sz w:val="28"/>
          <w:szCs w:val="28"/>
        </w:rPr>
        <w:t xml:space="preserve">As guidance changes and we introduce new protocols particularly around competitions and rule changes we will run additional webinars. </w:t>
      </w:r>
    </w:p>
    <w:p w14:paraId="7EAD930E" w14:textId="63EF7BF1" w:rsidR="0087192D" w:rsidRPr="00F7033F" w:rsidRDefault="0087192D" w:rsidP="00F7033F">
      <w:pPr>
        <w:spacing w:after="0"/>
        <w:rPr>
          <w:rFonts w:ascii="Arial" w:hAnsi="Arial" w:cs="Arial"/>
          <w:sz w:val="28"/>
          <w:szCs w:val="28"/>
        </w:rPr>
      </w:pPr>
    </w:p>
    <w:p w14:paraId="7572B021" w14:textId="689A7C6E"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Insurance</w:t>
      </w:r>
    </w:p>
    <w:p w14:paraId="15207E12" w14:textId="77777777" w:rsidR="00476458" w:rsidRDefault="00476458" w:rsidP="00F7033F">
      <w:pPr>
        <w:spacing w:after="0"/>
        <w:rPr>
          <w:rFonts w:ascii="Arial" w:hAnsi="Arial" w:cs="Arial"/>
          <w:sz w:val="28"/>
          <w:szCs w:val="28"/>
        </w:rPr>
      </w:pPr>
    </w:p>
    <w:p w14:paraId="2E70F35F" w14:textId="4DE995B1"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Nigel Hayden from </w:t>
      </w:r>
      <w:proofErr w:type="spellStart"/>
      <w:r w:rsidRPr="0087192D">
        <w:rPr>
          <w:rFonts w:ascii="Arial" w:hAnsi="Arial" w:cs="Arial"/>
          <w:sz w:val="28"/>
          <w:szCs w:val="28"/>
        </w:rPr>
        <w:t>SportsInsure</w:t>
      </w:r>
      <w:proofErr w:type="spellEnd"/>
      <w:r w:rsidRPr="0087192D">
        <w:rPr>
          <w:rFonts w:ascii="Arial" w:hAnsi="Arial" w:cs="Arial"/>
          <w:sz w:val="28"/>
          <w:szCs w:val="28"/>
        </w:rPr>
        <w:t xml:space="preserve"> Goalball UK’s insurance provider </w:t>
      </w:r>
    </w:p>
    <w:p w14:paraId="3E355110"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Failure to follow Goalball UK guidance will mean any insurance claim </w:t>
      </w:r>
      <w:proofErr w:type="gramStart"/>
      <w:r w:rsidRPr="0087192D">
        <w:rPr>
          <w:rFonts w:ascii="Arial" w:hAnsi="Arial" w:cs="Arial"/>
          <w:sz w:val="28"/>
          <w:szCs w:val="28"/>
        </w:rPr>
        <w:t>won’t</w:t>
      </w:r>
      <w:proofErr w:type="gramEnd"/>
      <w:r w:rsidRPr="0087192D">
        <w:rPr>
          <w:rFonts w:ascii="Arial" w:hAnsi="Arial" w:cs="Arial"/>
          <w:sz w:val="28"/>
          <w:szCs w:val="28"/>
        </w:rPr>
        <w:t xml:space="preserve"> be upheld.</w:t>
      </w:r>
    </w:p>
    <w:p w14:paraId="1E73AC94"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All sessions require a specific COVID-19 specific risk assessment. This is now standard practice across all sports. </w:t>
      </w:r>
    </w:p>
    <w:p w14:paraId="56B07478" w14:textId="6D1A9423" w:rsidR="0087192D" w:rsidRPr="00F7033F" w:rsidRDefault="0087192D" w:rsidP="00F7033F">
      <w:pPr>
        <w:spacing w:after="0"/>
        <w:rPr>
          <w:rFonts w:ascii="Arial" w:hAnsi="Arial" w:cs="Arial"/>
          <w:sz w:val="28"/>
          <w:szCs w:val="28"/>
        </w:rPr>
      </w:pPr>
      <w:r w:rsidRPr="0087192D">
        <w:rPr>
          <w:rFonts w:ascii="Arial" w:hAnsi="Arial" w:cs="Arial"/>
          <w:sz w:val="28"/>
          <w:szCs w:val="28"/>
        </w:rPr>
        <w:t xml:space="preserve">If you have specific questions in the future regarding insurance please contact Goalball UK via </w:t>
      </w:r>
      <w:hyperlink r:id="rId6" w:history="1">
        <w:r w:rsidRPr="0087192D">
          <w:rPr>
            <w:rStyle w:val="Hyperlink"/>
            <w:rFonts w:ascii="Arial" w:hAnsi="Arial" w:cs="Arial"/>
            <w:color w:val="auto"/>
            <w:sz w:val="28"/>
            <w:szCs w:val="28"/>
          </w:rPr>
          <w:t>covid@goalballuk.com</w:t>
        </w:r>
      </w:hyperlink>
      <w:r w:rsidRPr="0087192D">
        <w:rPr>
          <w:rFonts w:ascii="Arial" w:hAnsi="Arial" w:cs="Arial"/>
          <w:sz w:val="28"/>
          <w:szCs w:val="28"/>
        </w:rPr>
        <w:t xml:space="preserve"> </w:t>
      </w:r>
    </w:p>
    <w:p w14:paraId="2FB2071D" w14:textId="5BC7BBE0" w:rsidR="0087192D" w:rsidRPr="00F7033F" w:rsidRDefault="0087192D" w:rsidP="00F7033F">
      <w:pPr>
        <w:spacing w:after="0"/>
        <w:rPr>
          <w:rFonts w:ascii="Arial" w:hAnsi="Arial" w:cs="Arial"/>
          <w:sz w:val="28"/>
          <w:szCs w:val="28"/>
        </w:rPr>
      </w:pPr>
    </w:p>
    <w:p w14:paraId="187F6023" w14:textId="196C2E8F"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Current Goalball UK competition plans</w:t>
      </w:r>
    </w:p>
    <w:p w14:paraId="4F5BC07A" w14:textId="77777777" w:rsidR="00476458" w:rsidRDefault="00476458" w:rsidP="00F7033F">
      <w:pPr>
        <w:spacing w:after="0"/>
        <w:rPr>
          <w:rFonts w:ascii="Arial" w:hAnsi="Arial" w:cs="Arial"/>
          <w:sz w:val="28"/>
          <w:szCs w:val="28"/>
        </w:rPr>
      </w:pPr>
    </w:p>
    <w:p w14:paraId="56E315C7" w14:textId="11A7044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Phase 1 - Goalball UK led re-engagement events </w:t>
      </w:r>
    </w:p>
    <w:p w14:paraId="60C75752"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lastRenderedPageBreak/>
        <w:t xml:space="preserve">‘friendly’ competition opportunities </w:t>
      </w:r>
    </w:p>
    <w:p w14:paraId="5A6DD16F"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Regional and player level specific </w:t>
      </w:r>
    </w:p>
    <w:p w14:paraId="420877B3"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Open to team and individual entry (number restrictions will be in place)</w:t>
      </w:r>
    </w:p>
    <w:p w14:paraId="59E4E8D7"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To maximise playing time and staff availability there will be mid-week events planned alongside weekends </w:t>
      </w:r>
    </w:p>
    <w:p w14:paraId="63D886CB" w14:textId="77777777" w:rsidR="00476458" w:rsidRDefault="00476458" w:rsidP="00F7033F">
      <w:pPr>
        <w:spacing w:after="0"/>
        <w:rPr>
          <w:rFonts w:ascii="Arial" w:hAnsi="Arial" w:cs="Arial"/>
          <w:sz w:val="28"/>
          <w:szCs w:val="28"/>
        </w:rPr>
      </w:pPr>
    </w:p>
    <w:p w14:paraId="3DC55FA4" w14:textId="0DF3FA5D" w:rsidR="0087192D" w:rsidRPr="0087192D" w:rsidRDefault="0087192D" w:rsidP="00F7033F">
      <w:pPr>
        <w:spacing w:after="0"/>
        <w:rPr>
          <w:rFonts w:ascii="Arial" w:hAnsi="Arial" w:cs="Arial"/>
          <w:sz w:val="28"/>
          <w:szCs w:val="28"/>
        </w:rPr>
      </w:pPr>
      <w:r w:rsidRPr="0087192D">
        <w:rPr>
          <w:rFonts w:ascii="Arial" w:hAnsi="Arial" w:cs="Arial"/>
          <w:sz w:val="28"/>
          <w:szCs w:val="28"/>
        </w:rPr>
        <w:t>Phase 2 - Structured Competitions</w:t>
      </w:r>
    </w:p>
    <w:p w14:paraId="57F2E0C2"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Regional structures </w:t>
      </w:r>
    </w:p>
    <w:p w14:paraId="1BA54593"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Potential qualification to national events or cups to provide context </w:t>
      </w:r>
    </w:p>
    <w:p w14:paraId="2E6ADCBD"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Large scale 10-16 teams at national events unlikely 20/21 </w:t>
      </w:r>
    </w:p>
    <w:p w14:paraId="54A30B50"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Challenges to planning so far…</w:t>
      </w:r>
    </w:p>
    <w:p w14:paraId="0DF5CEF0"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Ever changing guidance and restrictions (local lockdowns)  </w:t>
      </w:r>
    </w:p>
    <w:p w14:paraId="2A107C9E"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Finding suitable venues that are taking sports hall &amp; event bookings</w:t>
      </w:r>
    </w:p>
    <w:p w14:paraId="5589926A"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Workforce and volunteers </w:t>
      </w:r>
    </w:p>
    <w:p w14:paraId="19C2BE42"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New protocols and procedures will require more time and resource (finance and staffing) to implement </w:t>
      </w:r>
    </w:p>
    <w:p w14:paraId="5F09A3F8"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Timeframe </w:t>
      </w:r>
    </w:p>
    <w:p w14:paraId="6642EC54" w14:textId="7618A02D" w:rsidR="0087192D" w:rsidRPr="00F7033F" w:rsidRDefault="0087192D" w:rsidP="00F7033F">
      <w:pPr>
        <w:spacing w:after="0"/>
        <w:rPr>
          <w:rFonts w:ascii="Arial" w:hAnsi="Arial" w:cs="Arial"/>
          <w:sz w:val="28"/>
          <w:szCs w:val="28"/>
        </w:rPr>
      </w:pPr>
      <w:r w:rsidRPr="00F7033F">
        <w:rPr>
          <w:rFonts w:ascii="Arial" w:hAnsi="Arial" w:cs="Arial"/>
          <w:sz w:val="28"/>
          <w:szCs w:val="28"/>
        </w:rPr>
        <w:t>We hope to provide calendar of events in October, some later dates could be TBC.</w:t>
      </w:r>
    </w:p>
    <w:p w14:paraId="29C5E332" w14:textId="77777777" w:rsidR="00F7033F" w:rsidRPr="00F7033F" w:rsidRDefault="00F7033F" w:rsidP="00F7033F">
      <w:pPr>
        <w:spacing w:after="0"/>
        <w:rPr>
          <w:rFonts w:ascii="Arial" w:hAnsi="Arial" w:cs="Arial"/>
          <w:sz w:val="28"/>
          <w:szCs w:val="28"/>
        </w:rPr>
      </w:pPr>
    </w:p>
    <w:p w14:paraId="19AD35ED" w14:textId="6E123344" w:rsidR="0087192D" w:rsidRPr="00F7033F" w:rsidRDefault="0087192D" w:rsidP="00F7033F">
      <w:pPr>
        <w:pStyle w:val="Heading1"/>
        <w:spacing w:before="0"/>
        <w:rPr>
          <w:rFonts w:ascii="Arial" w:hAnsi="Arial" w:cs="Arial"/>
          <w:b/>
          <w:bCs/>
          <w:color w:val="auto"/>
          <w:sz w:val="28"/>
          <w:szCs w:val="28"/>
        </w:rPr>
      </w:pPr>
      <w:r w:rsidRPr="00F7033F">
        <w:rPr>
          <w:rFonts w:ascii="Arial" w:hAnsi="Arial" w:cs="Arial"/>
          <w:b/>
          <w:bCs/>
          <w:color w:val="auto"/>
          <w:sz w:val="28"/>
          <w:szCs w:val="28"/>
        </w:rPr>
        <w:t>Requested questions</w:t>
      </w:r>
    </w:p>
    <w:p w14:paraId="526B25CC" w14:textId="77777777" w:rsidR="00476458" w:rsidRDefault="00476458" w:rsidP="00F7033F">
      <w:pPr>
        <w:spacing w:after="0"/>
        <w:rPr>
          <w:rFonts w:ascii="Arial" w:hAnsi="Arial" w:cs="Arial"/>
          <w:sz w:val="28"/>
          <w:szCs w:val="28"/>
        </w:rPr>
      </w:pPr>
    </w:p>
    <w:p w14:paraId="078AA40B" w14:textId="0242A972" w:rsidR="0087192D" w:rsidRPr="0087192D" w:rsidRDefault="0087192D" w:rsidP="00F7033F">
      <w:pPr>
        <w:spacing w:after="0"/>
        <w:rPr>
          <w:rFonts w:ascii="Arial" w:hAnsi="Arial" w:cs="Arial"/>
          <w:sz w:val="28"/>
          <w:szCs w:val="28"/>
        </w:rPr>
      </w:pPr>
      <w:r w:rsidRPr="0087192D">
        <w:rPr>
          <w:rFonts w:ascii="Arial" w:hAnsi="Arial" w:cs="Arial"/>
          <w:sz w:val="28"/>
          <w:szCs w:val="28"/>
        </w:rPr>
        <w:t>How is the game going forward and when can we start training?</w:t>
      </w:r>
    </w:p>
    <w:p w14:paraId="6CC4000B"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The guidance outlines how goalball can return. There is minimal disruption to the actual game play from a </w:t>
      </w:r>
      <w:proofErr w:type="gramStart"/>
      <w:r w:rsidRPr="0087192D">
        <w:rPr>
          <w:rFonts w:ascii="Arial" w:hAnsi="Arial" w:cs="Arial"/>
          <w:sz w:val="28"/>
          <w:szCs w:val="28"/>
        </w:rPr>
        <w:t>players</w:t>
      </w:r>
      <w:proofErr w:type="gramEnd"/>
      <w:r w:rsidRPr="0087192D">
        <w:rPr>
          <w:rFonts w:ascii="Arial" w:hAnsi="Arial" w:cs="Arial"/>
          <w:sz w:val="28"/>
          <w:szCs w:val="28"/>
        </w:rPr>
        <w:t xml:space="preserve"> point of view. As soon as your club implements the guidance they can return. Individual players are welcome to attend Goalball UK events before their club returns to training. </w:t>
      </w:r>
    </w:p>
    <w:p w14:paraId="58F9174B" w14:textId="77777777" w:rsidR="00476458" w:rsidRDefault="00476458" w:rsidP="00F7033F">
      <w:pPr>
        <w:spacing w:after="0"/>
        <w:rPr>
          <w:rFonts w:ascii="Arial" w:hAnsi="Arial" w:cs="Arial"/>
          <w:sz w:val="28"/>
          <w:szCs w:val="28"/>
        </w:rPr>
      </w:pPr>
    </w:p>
    <w:p w14:paraId="36429093" w14:textId="586C9766"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When it comes to the venue check list – what happens if you are not happy with responses – what is the next step? </w:t>
      </w:r>
    </w:p>
    <w:p w14:paraId="32B11D9C" w14:textId="66FF8005" w:rsidR="0087192D" w:rsidRDefault="0087192D" w:rsidP="00F7033F">
      <w:pPr>
        <w:spacing w:after="0"/>
        <w:rPr>
          <w:rFonts w:ascii="Arial" w:hAnsi="Arial" w:cs="Arial"/>
          <w:sz w:val="28"/>
          <w:szCs w:val="28"/>
        </w:rPr>
      </w:pPr>
      <w:r w:rsidRPr="0087192D">
        <w:rPr>
          <w:rFonts w:ascii="Arial" w:hAnsi="Arial" w:cs="Arial"/>
          <w:sz w:val="28"/>
          <w:szCs w:val="28"/>
        </w:rPr>
        <w:t xml:space="preserve">Discuss with the venue if they can make adaptions, and or consider further adaptions you can take to reduce the risk </w:t>
      </w:r>
      <w:proofErr w:type="gramStart"/>
      <w:r w:rsidRPr="0087192D">
        <w:rPr>
          <w:rFonts w:ascii="Arial" w:hAnsi="Arial" w:cs="Arial"/>
          <w:sz w:val="28"/>
          <w:szCs w:val="28"/>
        </w:rPr>
        <w:t>in the area of</w:t>
      </w:r>
      <w:proofErr w:type="gramEnd"/>
      <w:r w:rsidRPr="0087192D">
        <w:rPr>
          <w:rFonts w:ascii="Arial" w:hAnsi="Arial" w:cs="Arial"/>
          <w:sz w:val="28"/>
          <w:szCs w:val="28"/>
        </w:rPr>
        <w:t xml:space="preserve"> concern. Ultimately if you are not satisfied you </w:t>
      </w:r>
      <w:proofErr w:type="gramStart"/>
      <w:r w:rsidRPr="0087192D">
        <w:rPr>
          <w:rFonts w:ascii="Arial" w:hAnsi="Arial" w:cs="Arial"/>
          <w:sz w:val="28"/>
          <w:szCs w:val="28"/>
        </w:rPr>
        <w:t>shouldn't</w:t>
      </w:r>
      <w:proofErr w:type="gramEnd"/>
      <w:r w:rsidRPr="0087192D">
        <w:rPr>
          <w:rFonts w:ascii="Arial" w:hAnsi="Arial" w:cs="Arial"/>
          <w:sz w:val="28"/>
          <w:szCs w:val="28"/>
        </w:rPr>
        <w:t xml:space="preserve"> use the venue. Please seek Goalball UK support and advice if this situation arises. </w:t>
      </w:r>
    </w:p>
    <w:p w14:paraId="72DF2F9B" w14:textId="77777777" w:rsidR="00476458" w:rsidRPr="0087192D" w:rsidRDefault="00476458" w:rsidP="00F7033F">
      <w:pPr>
        <w:spacing w:after="0"/>
        <w:rPr>
          <w:rFonts w:ascii="Arial" w:hAnsi="Arial" w:cs="Arial"/>
          <w:sz w:val="28"/>
          <w:szCs w:val="28"/>
        </w:rPr>
      </w:pPr>
    </w:p>
    <w:p w14:paraId="4FC9CB14"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Where some halls do not have sufficient ventilation who is responsible? </w:t>
      </w:r>
    </w:p>
    <w:p w14:paraId="0B809D34" w14:textId="77324DCF" w:rsidR="0087192D" w:rsidRDefault="0087192D" w:rsidP="00F7033F">
      <w:pPr>
        <w:spacing w:after="0"/>
        <w:rPr>
          <w:rFonts w:ascii="Arial" w:hAnsi="Arial" w:cs="Arial"/>
          <w:sz w:val="28"/>
          <w:szCs w:val="28"/>
        </w:rPr>
      </w:pPr>
      <w:r w:rsidRPr="0087192D">
        <w:rPr>
          <w:rFonts w:ascii="Arial" w:hAnsi="Arial" w:cs="Arial"/>
          <w:sz w:val="28"/>
          <w:szCs w:val="28"/>
        </w:rPr>
        <w:t xml:space="preserve">Venue alongside the organisation delivering the session. Part of assessing the suitability of the venue. </w:t>
      </w:r>
    </w:p>
    <w:p w14:paraId="5FDFEBD1" w14:textId="77777777" w:rsidR="00476458" w:rsidRPr="0087192D" w:rsidRDefault="00476458" w:rsidP="00F7033F">
      <w:pPr>
        <w:spacing w:after="0"/>
        <w:rPr>
          <w:rFonts w:ascii="Arial" w:hAnsi="Arial" w:cs="Arial"/>
          <w:sz w:val="28"/>
          <w:szCs w:val="28"/>
        </w:rPr>
      </w:pPr>
    </w:p>
    <w:p w14:paraId="601B8CAF"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lastRenderedPageBreak/>
        <w:t>Are guide dogs allowed in the hall?</w:t>
      </w:r>
    </w:p>
    <w:p w14:paraId="1BF109A4" w14:textId="2C66A73D" w:rsidR="0087192D" w:rsidRDefault="0087192D" w:rsidP="00F7033F">
      <w:pPr>
        <w:spacing w:after="0"/>
        <w:rPr>
          <w:rFonts w:ascii="Arial" w:hAnsi="Arial" w:cs="Arial"/>
          <w:sz w:val="28"/>
          <w:szCs w:val="28"/>
        </w:rPr>
      </w:pPr>
      <w:r w:rsidRPr="0087192D">
        <w:rPr>
          <w:rFonts w:ascii="Arial" w:hAnsi="Arial" w:cs="Arial"/>
          <w:sz w:val="28"/>
          <w:szCs w:val="28"/>
        </w:rPr>
        <w:t xml:space="preserve">Yes, we recommend only the owner and their support personnel interact with the dog. </w:t>
      </w:r>
    </w:p>
    <w:p w14:paraId="792AA1BA" w14:textId="77777777" w:rsidR="00476458" w:rsidRPr="0087192D" w:rsidRDefault="00476458" w:rsidP="00F7033F">
      <w:pPr>
        <w:spacing w:after="0"/>
        <w:rPr>
          <w:rFonts w:ascii="Arial" w:hAnsi="Arial" w:cs="Arial"/>
          <w:sz w:val="28"/>
          <w:szCs w:val="28"/>
        </w:rPr>
      </w:pPr>
    </w:p>
    <w:p w14:paraId="090B99EB"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Do you expect all players to read the guidance before they turn up and play?</w:t>
      </w:r>
    </w:p>
    <w:p w14:paraId="1D1C8ED6" w14:textId="738B6337" w:rsidR="0087192D" w:rsidRDefault="0087192D" w:rsidP="00F7033F">
      <w:pPr>
        <w:spacing w:after="0"/>
        <w:rPr>
          <w:rFonts w:ascii="Arial" w:hAnsi="Arial" w:cs="Arial"/>
          <w:sz w:val="28"/>
          <w:szCs w:val="28"/>
        </w:rPr>
      </w:pPr>
      <w:r w:rsidRPr="0087192D">
        <w:rPr>
          <w:rFonts w:ascii="Arial" w:hAnsi="Arial" w:cs="Arial"/>
          <w:sz w:val="28"/>
          <w:szCs w:val="28"/>
        </w:rPr>
        <w:t xml:space="preserve">It must be available for people to read before ‘opting in’ to sessions. We recommend clubs create a pre session email or document with the key actions required from people when they return to training. </w:t>
      </w:r>
    </w:p>
    <w:p w14:paraId="456A1E8E" w14:textId="77777777" w:rsidR="00476458" w:rsidRPr="00F7033F" w:rsidRDefault="00476458" w:rsidP="00F7033F">
      <w:pPr>
        <w:spacing w:after="0"/>
        <w:rPr>
          <w:rFonts w:ascii="Arial" w:hAnsi="Arial" w:cs="Arial"/>
          <w:sz w:val="28"/>
          <w:szCs w:val="28"/>
        </w:rPr>
      </w:pPr>
    </w:p>
    <w:p w14:paraId="7DCBFC9D"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Some players enjoy having friends at training sessions, how can we ask them to discourage this without upsetting both player and spectator? </w:t>
      </w:r>
    </w:p>
    <w:p w14:paraId="3EC9CA2C" w14:textId="77777777" w:rsidR="00476458" w:rsidRDefault="0087192D" w:rsidP="00F7033F">
      <w:pPr>
        <w:spacing w:after="0"/>
        <w:rPr>
          <w:rFonts w:ascii="Arial" w:hAnsi="Arial" w:cs="Arial"/>
          <w:sz w:val="28"/>
          <w:szCs w:val="28"/>
        </w:rPr>
      </w:pPr>
      <w:r w:rsidRPr="0087192D">
        <w:rPr>
          <w:rFonts w:ascii="Arial" w:hAnsi="Arial" w:cs="Arial"/>
          <w:sz w:val="28"/>
          <w:szCs w:val="28"/>
        </w:rPr>
        <w:t xml:space="preserve">Be clear and polite. Currently each participant is allowed one support personnel, if as a participant you </w:t>
      </w:r>
      <w:proofErr w:type="gramStart"/>
      <w:r w:rsidRPr="0087192D">
        <w:rPr>
          <w:rFonts w:ascii="Arial" w:hAnsi="Arial" w:cs="Arial"/>
          <w:sz w:val="28"/>
          <w:szCs w:val="28"/>
        </w:rPr>
        <w:t>don’t</w:t>
      </w:r>
      <w:proofErr w:type="gramEnd"/>
      <w:r w:rsidRPr="0087192D">
        <w:rPr>
          <w:rFonts w:ascii="Arial" w:hAnsi="Arial" w:cs="Arial"/>
          <w:sz w:val="28"/>
          <w:szCs w:val="28"/>
        </w:rPr>
        <w:t xml:space="preserve"> require support don’t bring your friend/s just to watch. Personal feelings at this stage are unfortunately secondary to safety. </w:t>
      </w:r>
    </w:p>
    <w:p w14:paraId="52AD9F24" w14:textId="77777777" w:rsidR="00476458" w:rsidRDefault="00476458" w:rsidP="00F7033F">
      <w:pPr>
        <w:spacing w:after="0"/>
        <w:rPr>
          <w:rFonts w:ascii="Arial" w:hAnsi="Arial" w:cs="Arial"/>
          <w:sz w:val="28"/>
          <w:szCs w:val="28"/>
        </w:rPr>
      </w:pPr>
    </w:p>
    <w:p w14:paraId="44FBDB06" w14:textId="5E5DE1D5" w:rsidR="0087192D" w:rsidRPr="0087192D" w:rsidRDefault="0087192D" w:rsidP="00F7033F">
      <w:pPr>
        <w:spacing w:after="0"/>
        <w:rPr>
          <w:rFonts w:ascii="Arial" w:hAnsi="Arial" w:cs="Arial"/>
          <w:sz w:val="28"/>
          <w:szCs w:val="28"/>
        </w:rPr>
      </w:pPr>
      <w:r w:rsidRPr="0087192D">
        <w:rPr>
          <w:rFonts w:ascii="Arial" w:hAnsi="Arial" w:cs="Arial"/>
          <w:sz w:val="28"/>
          <w:szCs w:val="28"/>
        </w:rPr>
        <w:t>How can players rehydrate during games?</w:t>
      </w:r>
    </w:p>
    <w:p w14:paraId="0D0E48F4" w14:textId="61778FC1" w:rsidR="0087192D" w:rsidRDefault="0087192D" w:rsidP="00F7033F">
      <w:pPr>
        <w:spacing w:after="0"/>
        <w:rPr>
          <w:rFonts w:ascii="Arial" w:hAnsi="Arial" w:cs="Arial"/>
          <w:sz w:val="28"/>
          <w:szCs w:val="28"/>
        </w:rPr>
      </w:pPr>
      <w:r w:rsidRPr="0087192D">
        <w:rPr>
          <w:rFonts w:ascii="Arial" w:hAnsi="Arial" w:cs="Arial"/>
          <w:sz w:val="28"/>
          <w:szCs w:val="28"/>
        </w:rPr>
        <w:t xml:space="preserve">In training there are a couple of options. Players leave drinks in personal areas and there are planned hydration breaks. Or players take water bottles onto court and place behind the post for wingers and back of the goal for centre. In competition Goalball UK are working through potential solutions to protect players and coaches. </w:t>
      </w:r>
    </w:p>
    <w:p w14:paraId="42D2C83D" w14:textId="77777777" w:rsidR="00476458" w:rsidRPr="0087192D" w:rsidRDefault="00476458" w:rsidP="00F7033F">
      <w:pPr>
        <w:spacing w:after="0"/>
        <w:rPr>
          <w:rFonts w:ascii="Arial" w:hAnsi="Arial" w:cs="Arial"/>
          <w:sz w:val="28"/>
          <w:szCs w:val="28"/>
        </w:rPr>
      </w:pPr>
    </w:p>
    <w:p w14:paraId="78116EF6"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Water refill, can clubs claim for bottled water from Goalball UK? </w:t>
      </w:r>
    </w:p>
    <w:p w14:paraId="4FDAC7A8" w14:textId="2B589FEE" w:rsidR="0087192D" w:rsidRDefault="0087192D" w:rsidP="00F7033F">
      <w:pPr>
        <w:spacing w:after="0"/>
        <w:rPr>
          <w:rFonts w:ascii="Arial" w:hAnsi="Arial" w:cs="Arial"/>
          <w:sz w:val="28"/>
          <w:szCs w:val="28"/>
        </w:rPr>
      </w:pPr>
      <w:r w:rsidRPr="0087192D">
        <w:rPr>
          <w:rFonts w:ascii="Arial" w:hAnsi="Arial" w:cs="Arial"/>
          <w:sz w:val="28"/>
          <w:szCs w:val="28"/>
        </w:rPr>
        <w:t xml:space="preserve">No. Encourage players to bring </w:t>
      </w:r>
      <w:proofErr w:type="gramStart"/>
      <w:r w:rsidRPr="0087192D">
        <w:rPr>
          <w:rFonts w:ascii="Arial" w:hAnsi="Arial" w:cs="Arial"/>
          <w:sz w:val="28"/>
          <w:szCs w:val="28"/>
        </w:rPr>
        <w:t>pre filled</w:t>
      </w:r>
      <w:proofErr w:type="gramEnd"/>
      <w:r w:rsidRPr="0087192D">
        <w:rPr>
          <w:rFonts w:ascii="Arial" w:hAnsi="Arial" w:cs="Arial"/>
          <w:sz w:val="28"/>
          <w:szCs w:val="28"/>
        </w:rPr>
        <w:t xml:space="preserve"> water bottles or own bottled water adequate for the session. If </w:t>
      </w:r>
      <w:proofErr w:type="gramStart"/>
      <w:r w:rsidRPr="0087192D">
        <w:rPr>
          <w:rFonts w:ascii="Arial" w:hAnsi="Arial" w:cs="Arial"/>
          <w:sz w:val="28"/>
          <w:szCs w:val="28"/>
        </w:rPr>
        <w:t>clubs</w:t>
      </w:r>
      <w:proofErr w:type="gramEnd"/>
      <w:r w:rsidRPr="0087192D">
        <w:rPr>
          <w:rFonts w:ascii="Arial" w:hAnsi="Arial" w:cs="Arial"/>
          <w:sz w:val="28"/>
          <w:szCs w:val="28"/>
        </w:rPr>
        <w:t xml:space="preserve"> choose to provide bottled water for their participants and workforce it will be at the clubs cost. </w:t>
      </w:r>
    </w:p>
    <w:p w14:paraId="01FC4A27" w14:textId="77777777" w:rsidR="00476458" w:rsidRPr="0087192D" w:rsidRDefault="00476458" w:rsidP="00F7033F">
      <w:pPr>
        <w:spacing w:after="0"/>
        <w:rPr>
          <w:rFonts w:ascii="Arial" w:hAnsi="Arial" w:cs="Arial"/>
          <w:sz w:val="28"/>
          <w:szCs w:val="28"/>
        </w:rPr>
      </w:pPr>
    </w:p>
    <w:p w14:paraId="172A4E47" w14:textId="46B561BB"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The court string is normally retained is this still the </w:t>
      </w:r>
      <w:proofErr w:type="gramStart"/>
      <w:r w:rsidRPr="0087192D">
        <w:rPr>
          <w:rFonts w:ascii="Arial" w:hAnsi="Arial" w:cs="Arial"/>
          <w:sz w:val="28"/>
          <w:szCs w:val="28"/>
        </w:rPr>
        <w:t>case?</w:t>
      </w:r>
      <w:proofErr w:type="gramEnd"/>
    </w:p>
    <w:p w14:paraId="4D09AFE4" w14:textId="3773192E" w:rsidR="0087192D" w:rsidRDefault="0087192D" w:rsidP="00F7033F">
      <w:pPr>
        <w:spacing w:after="0"/>
        <w:rPr>
          <w:rFonts w:ascii="Arial" w:hAnsi="Arial" w:cs="Arial"/>
          <w:sz w:val="28"/>
          <w:szCs w:val="28"/>
        </w:rPr>
      </w:pPr>
      <w:r w:rsidRPr="0087192D">
        <w:rPr>
          <w:rFonts w:ascii="Arial" w:hAnsi="Arial" w:cs="Arial"/>
          <w:sz w:val="28"/>
          <w:szCs w:val="28"/>
        </w:rPr>
        <w:t xml:space="preserve">Yes, people setting up should sanitise hands before and after putting and taking the court up and down. Disposing of string is not practical and is costly. We recommend only laying lines required for training (e.g. not full court). </w:t>
      </w:r>
    </w:p>
    <w:p w14:paraId="5599C6D0" w14:textId="77777777" w:rsidR="00476458" w:rsidRPr="0087192D" w:rsidRDefault="00476458" w:rsidP="00F7033F">
      <w:pPr>
        <w:spacing w:after="0"/>
        <w:rPr>
          <w:rFonts w:ascii="Arial" w:hAnsi="Arial" w:cs="Arial"/>
          <w:sz w:val="28"/>
          <w:szCs w:val="28"/>
        </w:rPr>
      </w:pPr>
    </w:p>
    <w:p w14:paraId="582D178B"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If coaches attend more than one session; do they need to wear a mask?</w:t>
      </w:r>
    </w:p>
    <w:p w14:paraId="54ED0D15" w14:textId="076CEFE2" w:rsidR="0087192D" w:rsidRDefault="0087192D" w:rsidP="00F7033F">
      <w:pPr>
        <w:spacing w:after="0"/>
        <w:rPr>
          <w:rFonts w:ascii="Arial" w:hAnsi="Arial" w:cs="Arial"/>
          <w:sz w:val="28"/>
          <w:szCs w:val="28"/>
        </w:rPr>
      </w:pPr>
      <w:r w:rsidRPr="0087192D">
        <w:rPr>
          <w:rFonts w:ascii="Arial" w:hAnsi="Arial" w:cs="Arial"/>
          <w:sz w:val="28"/>
          <w:szCs w:val="28"/>
        </w:rPr>
        <w:t xml:space="preserve">Not specifically. </w:t>
      </w:r>
      <w:proofErr w:type="gramStart"/>
      <w:r w:rsidRPr="0087192D">
        <w:rPr>
          <w:rFonts w:ascii="Arial" w:hAnsi="Arial" w:cs="Arial"/>
          <w:sz w:val="28"/>
          <w:szCs w:val="28"/>
        </w:rPr>
        <w:t>However</w:t>
      </w:r>
      <w:proofErr w:type="gramEnd"/>
      <w:r w:rsidRPr="0087192D">
        <w:rPr>
          <w:rFonts w:ascii="Arial" w:hAnsi="Arial" w:cs="Arial"/>
          <w:sz w:val="28"/>
          <w:szCs w:val="28"/>
        </w:rPr>
        <w:t xml:space="preserve"> if coaches come within 2m of players or other people in the session they should wear a face covering. Some people may wish to wear one all the time, this is also fine.</w:t>
      </w:r>
    </w:p>
    <w:p w14:paraId="793B6E2A" w14:textId="77777777" w:rsidR="00476458" w:rsidRPr="0087192D" w:rsidRDefault="00476458" w:rsidP="00F7033F">
      <w:pPr>
        <w:spacing w:after="0"/>
        <w:rPr>
          <w:rFonts w:ascii="Arial" w:hAnsi="Arial" w:cs="Arial"/>
          <w:sz w:val="28"/>
          <w:szCs w:val="28"/>
        </w:rPr>
      </w:pPr>
    </w:p>
    <w:p w14:paraId="251BB373"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lastRenderedPageBreak/>
        <w:t>Pre-screening: Why do we need to keep results for 21 days? Who and how should they be kept?</w:t>
      </w:r>
    </w:p>
    <w:p w14:paraId="32C00DEE" w14:textId="77FE42E1" w:rsidR="0087192D" w:rsidRDefault="0087192D" w:rsidP="00F7033F">
      <w:pPr>
        <w:spacing w:after="0"/>
        <w:rPr>
          <w:rFonts w:ascii="Arial" w:hAnsi="Arial" w:cs="Arial"/>
          <w:sz w:val="28"/>
          <w:szCs w:val="28"/>
        </w:rPr>
      </w:pPr>
      <w:r w:rsidRPr="0087192D">
        <w:rPr>
          <w:rFonts w:ascii="Arial" w:hAnsi="Arial" w:cs="Arial"/>
          <w:sz w:val="28"/>
          <w:szCs w:val="28"/>
        </w:rPr>
        <w:t xml:space="preserve">If required to prove everyone has taken responsibility for making sure they haven't arrived </w:t>
      </w:r>
      <w:proofErr w:type="gramStart"/>
      <w:r w:rsidRPr="0087192D">
        <w:rPr>
          <w:rFonts w:ascii="Arial" w:hAnsi="Arial" w:cs="Arial"/>
          <w:sz w:val="28"/>
          <w:szCs w:val="28"/>
        </w:rPr>
        <w:t>to</w:t>
      </w:r>
      <w:proofErr w:type="gramEnd"/>
      <w:r w:rsidRPr="0087192D">
        <w:rPr>
          <w:rFonts w:ascii="Arial" w:hAnsi="Arial" w:cs="Arial"/>
          <w:sz w:val="28"/>
          <w:szCs w:val="28"/>
        </w:rPr>
        <w:t xml:space="preserve"> training with symptoms. The person undertaking the </w:t>
      </w:r>
      <w:proofErr w:type="spellStart"/>
      <w:r w:rsidRPr="0087192D">
        <w:rPr>
          <w:rFonts w:ascii="Arial" w:hAnsi="Arial" w:cs="Arial"/>
          <w:sz w:val="28"/>
          <w:szCs w:val="28"/>
        </w:rPr>
        <w:t>self screening</w:t>
      </w:r>
      <w:proofErr w:type="spellEnd"/>
      <w:r w:rsidRPr="0087192D">
        <w:rPr>
          <w:rFonts w:ascii="Arial" w:hAnsi="Arial" w:cs="Arial"/>
          <w:sz w:val="28"/>
          <w:szCs w:val="28"/>
        </w:rPr>
        <w:t xml:space="preserve">. As a club you should recommend and encourage people to pre-screen each time before they attend sessions. </w:t>
      </w:r>
    </w:p>
    <w:p w14:paraId="7058BB3B" w14:textId="77777777" w:rsidR="00476458" w:rsidRPr="0087192D" w:rsidRDefault="00476458" w:rsidP="00F7033F">
      <w:pPr>
        <w:spacing w:after="0"/>
        <w:rPr>
          <w:rFonts w:ascii="Arial" w:hAnsi="Arial" w:cs="Arial"/>
          <w:sz w:val="28"/>
          <w:szCs w:val="28"/>
        </w:rPr>
      </w:pPr>
    </w:p>
    <w:p w14:paraId="0CE3446C" w14:textId="77777777"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Should we be taking the temperature of players before allowing them to join session? </w:t>
      </w:r>
    </w:p>
    <w:p w14:paraId="68C45A7B" w14:textId="2ACBFDD5" w:rsidR="00476458" w:rsidRDefault="0087192D" w:rsidP="00F7033F">
      <w:pPr>
        <w:spacing w:after="0"/>
        <w:rPr>
          <w:rFonts w:ascii="Arial" w:hAnsi="Arial" w:cs="Arial"/>
          <w:sz w:val="28"/>
          <w:szCs w:val="28"/>
        </w:rPr>
      </w:pPr>
      <w:r w:rsidRPr="0087192D">
        <w:rPr>
          <w:rFonts w:ascii="Arial" w:hAnsi="Arial" w:cs="Arial"/>
          <w:sz w:val="28"/>
          <w:szCs w:val="28"/>
        </w:rPr>
        <w:t xml:space="preserve">This </w:t>
      </w:r>
      <w:proofErr w:type="gramStart"/>
      <w:r w:rsidRPr="0087192D">
        <w:rPr>
          <w:rFonts w:ascii="Arial" w:hAnsi="Arial" w:cs="Arial"/>
          <w:sz w:val="28"/>
          <w:szCs w:val="28"/>
        </w:rPr>
        <w:t>isn’t</w:t>
      </w:r>
      <w:proofErr w:type="gramEnd"/>
      <w:r w:rsidRPr="0087192D">
        <w:rPr>
          <w:rFonts w:ascii="Arial" w:hAnsi="Arial" w:cs="Arial"/>
          <w:sz w:val="28"/>
          <w:szCs w:val="28"/>
        </w:rPr>
        <w:t xml:space="preserve"> a current requirement from the Government or Goalball UK. If your club wish to add this measure you can but consider the logistics of undertaking the check face to face and potentially less than 2m from someone. </w:t>
      </w:r>
      <w:hyperlink r:id="rId7" w:history="1">
        <w:r w:rsidRPr="0087192D">
          <w:rPr>
            <w:rStyle w:val="Hyperlink"/>
            <w:rFonts w:ascii="Arial" w:hAnsi="Arial" w:cs="Arial"/>
            <w:sz w:val="28"/>
            <w:szCs w:val="28"/>
          </w:rPr>
          <w:t>The Government have also issued advice</w:t>
        </w:r>
      </w:hyperlink>
      <w:r w:rsidR="00476458">
        <w:rPr>
          <w:rFonts w:ascii="Arial" w:hAnsi="Arial" w:cs="Arial"/>
          <w:sz w:val="28"/>
          <w:szCs w:val="28"/>
        </w:rPr>
        <w:t>.</w:t>
      </w:r>
    </w:p>
    <w:p w14:paraId="6ED58D9F" w14:textId="77777777" w:rsidR="00476458" w:rsidRDefault="00476458" w:rsidP="00F7033F">
      <w:pPr>
        <w:spacing w:after="0"/>
        <w:rPr>
          <w:rFonts w:ascii="Arial" w:hAnsi="Arial" w:cs="Arial"/>
          <w:b/>
          <w:bCs/>
          <w:sz w:val="28"/>
          <w:szCs w:val="28"/>
        </w:rPr>
      </w:pPr>
    </w:p>
    <w:p w14:paraId="6215D2F1" w14:textId="1713AC44" w:rsidR="0087192D" w:rsidRPr="0087192D" w:rsidRDefault="0087192D" w:rsidP="00F7033F">
      <w:pPr>
        <w:spacing w:after="0"/>
        <w:rPr>
          <w:rFonts w:ascii="Arial" w:hAnsi="Arial" w:cs="Arial"/>
          <w:sz w:val="28"/>
          <w:szCs w:val="28"/>
        </w:rPr>
      </w:pPr>
      <w:r w:rsidRPr="0087192D">
        <w:rPr>
          <w:rFonts w:ascii="Arial" w:hAnsi="Arial" w:cs="Arial"/>
          <w:sz w:val="28"/>
          <w:szCs w:val="28"/>
        </w:rPr>
        <w:t xml:space="preserve">Is it correct that referees should both be table side? </w:t>
      </w:r>
    </w:p>
    <w:p w14:paraId="5C0CD4FE" w14:textId="07615CD7" w:rsidR="0087192D" w:rsidRPr="0087192D" w:rsidRDefault="0087192D" w:rsidP="00F7033F">
      <w:pPr>
        <w:spacing w:after="0"/>
      </w:pPr>
      <w:r w:rsidRPr="0087192D">
        <w:rPr>
          <w:rFonts w:ascii="Arial" w:hAnsi="Arial" w:cs="Arial"/>
          <w:sz w:val="28"/>
          <w:szCs w:val="28"/>
        </w:rPr>
        <w:t>Yes, this is something Goalball UK will be trialling in competitions to avoid the referee being close to the team bench areas. In training you may want to consider just having one referee.</w:t>
      </w:r>
    </w:p>
    <w:p w14:paraId="6FDC851D" w14:textId="77777777" w:rsidR="0087192D" w:rsidRDefault="0087192D"/>
    <w:sectPr w:rsidR="0087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33B"/>
    <w:multiLevelType w:val="hybridMultilevel"/>
    <w:tmpl w:val="C574A91C"/>
    <w:lvl w:ilvl="0" w:tplc="17EE8D7E">
      <w:start w:val="1"/>
      <w:numFmt w:val="bullet"/>
      <w:lvlText w:val=""/>
      <w:lvlJc w:val="left"/>
      <w:pPr>
        <w:tabs>
          <w:tab w:val="num" w:pos="720"/>
        </w:tabs>
        <w:ind w:left="720" w:hanging="360"/>
      </w:pPr>
      <w:rPr>
        <w:rFonts w:ascii="Symbol" w:hAnsi="Symbol" w:hint="default"/>
      </w:rPr>
    </w:lvl>
    <w:lvl w:ilvl="1" w:tplc="B356776A" w:tentative="1">
      <w:start w:val="1"/>
      <w:numFmt w:val="bullet"/>
      <w:lvlText w:val=""/>
      <w:lvlJc w:val="left"/>
      <w:pPr>
        <w:tabs>
          <w:tab w:val="num" w:pos="1440"/>
        </w:tabs>
        <w:ind w:left="1440" w:hanging="360"/>
      </w:pPr>
      <w:rPr>
        <w:rFonts w:ascii="Symbol" w:hAnsi="Symbol" w:hint="default"/>
      </w:rPr>
    </w:lvl>
    <w:lvl w:ilvl="2" w:tplc="91C2420E" w:tentative="1">
      <w:start w:val="1"/>
      <w:numFmt w:val="bullet"/>
      <w:lvlText w:val=""/>
      <w:lvlJc w:val="left"/>
      <w:pPr>
        <w:tabs>
          <w:tab w:val="num" w:pos="2160"/>
        </w:tabs>
        <w:ind w:left="2160" w:hanging="360"/>
      </w:pPr>
      <w:rPr>
        <w:rFonts w:ascii="Symbol" w:hAnsi="Symbol" w:hint="default"/>
      </w:rPr>
    </w:lvl>
    <w:lvl w:ilvl="3" w:tplc="A7226B16" w:tentative="1">
      <w:start w:val="1"/>
      <w:numFmt w:val="bullet"/>
      <w:lvlText w:val=""/>
      <w:lvlJc w:val="left"/>
      <w:pPr>
        <w:tabs>
          <w:tab w:val="num" w:pos="2880"/>
        </w:tabs>
        <w:ind w:left="2880" w:hanging="360"/>
      </w:pPr>
      <w:rPr>
        <w:rFonts w:ascii="Symbol" w:hAnsi="Symbol" w:hint="default"/>
      </w:rPr>
    </w:lvl>
    <w:lvl w:ilvl="4" w:tplc="C7BABCE4" w:tentative="1">
      <w:start w:val="1"/>
      <w:numFmt w:val="bullet"/>
      <w:lvlText w:val=""/>
      <w:lvlJc w:val="left"/>
      <w:pPr>
        <w:tabs>
          <w:tab w:val="num" w:pos="3600"/>
        </w:tabs>
        <w:ind w:left="3600" w:hanging="360"/>
      </w:pPr>
      <w:rPr>
        <w:rFonts w:ascii="Symbol" w:hAnsi="Symbol" w:hint="default"/>
      </w:rPr>
    </w:lvl>
    <w:lvl w:ilvl="5" w:tplc="0DCE1D54" w:tentative="1">
      <w:start w:val="1"/>
      <w:numFmt w:val="bullet"/>
      <w:lvlText w:val=""/>
      <w:lvlJc w:val="left"/>
      <w:pPr>
        <w:tabs>
          <w:tab w:val="num" w:pos="4320"/>
        </w:tabs>
        <w:ind w:left="4320" w:hanging="360"/>
      </w:pPr>
      <w:rPr>
        <w:rFonts w:ascii="Symbol" w:hAnsi="Symbol" w:hint="default"/>
      </w:rPr>
    </w:lvl>
    <w:lvl w:ilvl="6" w:tplc="713A61AA" w:tentative="1">
      <w:start w:val="1"/>
      <w:numFmt w:val="bullet"/>
      <w:lvlText w:val=""/>
      <w:lvlJc w:val="left"/>
      <w:pPr>
        <w:tabs>
          <w:tab w:val="num" w:pos="5040"/>
        </w:tabs>
        <w:ind w:left="5040" w:hanging="360"/>
      </w:pPr>
      <w:rPr>
        <w:rFonts w:ascii="Symbol" w:hAnsi="Symbol" w:hint="default"/>
      </w:rPr>
    </w:lvl>
    <w:lvl w:ilvl="7" w:tplc="41CEE214" w:tentative="1">
      <w:start w:val="1"/>
      <w:numFmt w:val="bullet"/>
      <w:lvlText w:val=""/>
      <w:lvlJc w:val="left"/>
      <w:pPr>
        <w:tabs>
          <w:tab w:val="num" w:pos="5760"/>
        </w:tabs>
        <w:ind w:left="5760" w:hanging="360"/>
      </w:pPr>
      <w:rPr>
        <w:rFonts w:ascii="Symbol" w:hAnsi="Symbol" w:hint="default"/>
      </w:rPr>
    </w:lvl>
    <w:lvl w:ilvl="8" w:tplc="A82E985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CB25A2"/>
    <w:multiLevelType w:val="hybridMultilevel"/>
    <w:tmpl w:val="FAD09A5C"/>
    <w:lvl w:ilvl="0" w:tplc="3476211A">
      <w:start w:val="1"/>
      <w:numFmt w:val="bullet"/>
      <w:lvlText w:val="•"/>
      <w:lvlJc w:val="left"/>
      <w:pPr>
        <w:tabs>
          <w:tab w:val="num" w:pos="720"/>
        </w:tabs>
        <w:ind w:left="720" w:hanging="360"/>
      </w:pPr>
      <w:rPr>
        <w:rFonts w:ascii="Arial" w:hAnsi="Arial" w:hint="default"/>
      </w:rPr>
    </w:lvl>
    <w:lvl w:ilvl="1" w:tplc="69463606" w:tentative="1">
      <w:start w:val="1"/>
      <w:numFmt w:val="bullet"/>
      <w:lvlText w:val="•"/>
      <w:lvlJc w:val="left"/>
      <w:pPr>
        <w:tabs>
          <w:tab w:val="num" w:pos="1440"/>
        </w:tabs>
        <w:ind w:left="1440" w:hanging="360"/>
      </w:pPr>
      <w:rPr>
        <w:rFonts w:ascii="Arial" w:hAnsi="Arial" w:hint="default"/>
      </w:rPr>
    </w:lvl>
    <w:lvl w:ilvl="2" w:tplc="D14CE562" w:tentative="1">
      <w:start w:val="1"/>
      <w:numFmt w:val="bullet"/>
      <w:lvlText w:val="•"/>
      <w:lvlJc w:val="left"/>
      <w:pPr>
        <w:tabs>
          <w:tab w:val="num" w:pos="2160"/>
        </w:tabs>
        <w:ind w:left="2160" w:hanging="360"/>
      </w:pPr>
      <w:rPr>
        <w:rFonts w:ascii="Arial" w:hAnsi="Arial" w:hint="default"/>
      </w:rPr>
    </w:lvl>
    <w:lvl w:ilvl="3" w:tplc="5FA6F830" w:tentative="1">
      <w:start w:val="1"/>
      <w:numFmt w:val="bullet"/>
      <w:lvlText w:val="•"/>
      <w:lvlJc w:val="left"/>
      <w:pPr>
        <w:tabs>
          <w:tab w:val="num" w:pos="2880"/>
        </w:tabs>
        <w:ind w:left="2880" w:hanging="360"/>
      </w:pPr>
      <w:rPr>
        <w:rFonts w:ascii="Arial" w:hAnsi="Arial" w:hint="default"/>
      </w:rPr>
    </w:lvl>
    <w:lvl w:ilvl="4" w:tplc="0E701E3C" w:tentative="1">
      <w:start w:val="1"/>
      <w:numFmt w:val="bullet"/>
      <w:lvlText w:val="•"/>
      <w:lvlJc w:val="left"/>
      <w:pPr>
        <w:tabs>
          <w:tab w:val="num" w:pos="3600"/>
        </w:tabs>
        <w:ind w:left="3600" w:hanging="360"/>
      </w:pPr>
      <w:rPr>
        <w:rFonts w:ascii="Arial" w:hAnsi="Arial" w:hint="default"/>
      </w:rPr>
    </w:lvl>
    <w:lvl w:ilvl="5" w:tplc="346A12B4" w:tentative="1">
      <w:start w:val="1"/>
      <w:numFmt w:val="bullet"/>
      <w:lvlText w:val="•"/>
      <w:lvlJc w:val="left"/>
      <w:pPr>
        <w:tabs>
          <w:tab w:val="num" w:pos="4320"/>
        </w:tabs>
        <w:ind w:left="4320" w:hanging="360"/>
      </w:pPr>
      <w:rPr>
        <w:rFonts w:ascii="Arial" w:hAnsi="Arial" w:hint="default"/>
      </w:rPr>
    </w:lvl>
    <w:lvl w:ilvl="6" w:tplc="F02AFF76" w:tentative="1">
      <w:start w:val="1"/>
      <w:numFmt w:val="bullet"/>
      <w:lvlText w:val="•"/>
      <w:lvlJc w:val="left"/>
      <w:pPr>
        <w:tabs>
          <w:tab w:val="num" w:pos="5040"/>
        </w:tabs>
        <w:ind w:left="5040" w:hanging="360"/>
      </w:pPr>
      <w:rPr>
        <w:rFonts w:ascii="Arial" w:hAnsi="Arial" w:hint="default"/>
      </w:rPr>
    </w:lvl>
    <w:lvl w:ilvl="7" w:tplc="0B96CC86" w:tentative="1">
      <w:start w:val="1"/>
      <w:numFmt w:val="bullet"/>
      <w:lvlText w:val="•"/>
      <w:lvlJc w:val="left"/>
      <w:pPr>
        <w:tabs>
          <w:tab w:val="num" w:pos="5760"/>
        </w:tabs>
        <w:ind w:left="5760" w:hanging="360"/>
      </w:pPr>
      <w:rPr>
        <w:rFonts w:ascii="Arial" w:hAnsi="Arial" w:hint="default"/>
      </w:rPr>
    </w:lvl>
    <w:lvl w:ilvl="8" w:tplc="BCA454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443F71"/>
    <w:multiLevelType w:val="hybridMultilevel"/>
    <w:tmpl w:val="14789D88"/>
    <w:lvl w:ilvl="0" w:tplc="F6501DBE">
      <w:start w:val="1"/>
      <w:numFmt w:val="bullet"/>
      <w:lvlText w:val="•"/>
      <w:lvlJc w:val="left"/>
      <w:pPr>
        <w:tabs>
          <w:tab w:val="num" w:pos="720"/>
        </w:tabs>
        <w:ind w:left="720" w:hanging="360"/>
      </w:pPr>
      <w:rPr>
        <w:rFonts w:ascii="Arial" w:hAnsi="Arial" w:hint="default"/>
      </w:rPr>
    </w:lvl>
    <w:lvl w:ilvl="1" w:tplc="5C188718" w:tentative="1">
      <w:start w:val="1"/>
      <w:numFmt w:val="bullet"/>
      <w:lvlText w:val="•"/>
      <w:lvlJc w:val="left"/>
      <w:pPr>
        <w:tabs>
          <w:tab w:val="num" w:pos="1440"/>
        </w:tabs>
        <w:ind w:left="1440" w:hanging="360"/>
      </w:pPr>
      <w:rPr>
        <w:rFonts w:ascii="Arial" w:hAnsi="Arial" w:hint="default"/>
      </w:rPr>
    </w:lvl>
    <w:lvl w:ilvl="2" w:tplc="0CCE935A" w:tentative="1">
      <w:start w:val="1"/>
      <w:numFmt w:val="bullet"/>
      <w:lvlText w:val="•"/>
      <w:lvlJc w:val="left"/>
      <w:pPr>
        <w:tabs>
          <w:tab w:val="num" w:pos="2160"/>
        </w:tabs>
        <w:ind w:left="2160" w:hanging="360"/>
      </w:pPr>
      <w:rPr>
        <w:rFonts w:ascii="Arial" w:hAnsi="Arial" w:hint="default"/>
      </w:rPr>
    </w:lvl>
    <w:lvl w:ilvl="3" w:tplc="65FE1ED6" w:tentative="1">
      <w:start w:val="1"/>
      <w:numFmt w:val="bullet"/>
      <w:lvlText w:val="•"/>
      <w:lvlJc w:val="left"/>
      <w:pPr>
        <w:tabs>
          <w:tab w:val="num" w:pos="2880"/>
        </w:tabs>
        <w:ind w:left="2880" w:hanging="360"/>
      </w:pPr>
      <w:rPr>
        <w:rFonts w:ascii="Arial" w:hAnsi="Arial" w:hint="default"/>
      </w:rPr>
    </w:lvl>
    <w:lvl w:ilvl="4" w:tplc="6E808356" w:tentative="1">
      <w:start w:val="1"/>
      <w:numFmt w:val="bullet"/>
      <w:lvlText w:val="•"/>
      <w:lvlJc w:val="left"/>
      <w:pPr>
        <w:tabs>
          <w:tab w:val="num" w:pos="3600"/>
        </w:tabs>
        <w:ind w:left="3600" w:hanging="360"/>
      </w:pPr>
      <w:rPr>
        <w:rFonts w:ascii="Arial" w:hAnsi="Arial" w:hint="default"/>
      </w:rPr>
    </w:lvl>
    <w:lvl w:ilvl="5" w:tplc="F2404A4E" w:tentative="1">
      <w:start w:val="1"/>
      <w:numFmt w:val="bullet"/>
      <w:lvlText w:val="•"/>
      <w:lvlJc w:val="left"/>
      <w:pPr>
        <w:tabs>
          <w:tab w:val="num" w:pos="4320"/>
        </w:tabs>
        <w:ind w:left="4320" w:hanging="360"/>
      </w:pPr>
      <w:rPr>
        <w:rFonts w:ascii="Arial" w:hAnsi="Arial" w:hint="default"/>
      </w:rPr>
    </w:lvl>
    <w:lvl w:ilvl="6" w:tplc="19CC11D0" w:tentative="1">
      <w:start w:val="1"/>
      <w:numFmt w:val="bullet"/>
      <w:lvlText w:val="•"/>
      <w:lvlJc w:val="left"/>
      <w:pPr>
        <w:tabs>
          <w:tab w:val="num" w:pos="5040"/>
        </w:tabs>
        <w:ind w:left="5040" w:hanging="360"/>
      </w:pPr>
      <w:rPr>
        <w:rFonts w:ascii="Arial" w:hAnsi="Arial" w:hint="default"/>
      </w:rPr>
    </w:lvl>
    <w:lvl w:ilvl="7" w:tplc="D4CC41DE" w:tentative="1">
      <w:start w:val="1"/>
      <w:numFmt w:val="bullet"/>
      <w:lvlText w:val="•"/>
      <w:lvlJc w:val="left"/>
      <w:pPr>
        <w:tabs>
          <w:tab w:val="num" w:pos="5760"/>
        </w:tabs>
        <w:ind w:left="5760" w:hanging="360"/>
      </w:pPr>
      <w:rPr>
        <w:rFonts w:ascii="Arial" w:hAnsi="Arial" w:hint="default"/>
      </w:rPr>
    </w:lvl>
    <w:lvl w:ilvl="8" w:tplc="3ABEF7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826DC0"/>
    <w:multiLevelType w:val="hybridMultilevel"/>
    <w:tmpl w:val="75F0DDCC"/>
    <w:lvl w:ilvl="0" w:tplc="8EF6F6AC">
      <w:start w:val="1"/>
      <w:numFmt w:val="bullet"/>
      <w:lvlText w:val="•"/>
      <w:lvlJc w:val="left"/>
      <w:pPr>
        <w:tabs>
          <w:tab w:val="num" w:pos="720"/>
        </w:tabs>
        <w:ind w:left="720" w:hanging="360"/>
      </w:pPr>
      <w:rPr>
        <w:rFonts w:ascii="Arial" w:hAnsi="Arial" w:hint="default"/>
      </w:rPr>
    </w:lvl>
    <w:lvl w:ilvl="1" w:tplc="EAE28F7E" w:tentative="1">
      <w:start w:val="1"/>
      <w:numFmt w:val="bullet"/>
      <w:lvlText w:val="•"/>
      <w:lvlJc w:val="left"/>
      <w:pPr>
        <w:tabs>
          <w:tab w:val="num" w:pos="1440"/>
        </w:tabs>
        <w:ind w:left="1440" w:hanging="360"/>
      </w:pPr>
      <w:rPr>
        <w:rFonts w:ascii="Arial" w:hAnsi="Arial" w:hint="default"/>
      </w:rPr>
    </w:lvl>
    <w:lvl w:ilvl="2" w:tplc="4E1C0CC8" w:tentative="1">
      <w:start w:val="1"/>
      <w:numFmt w:val="bullet"/>
      <w:lvlText w:val="•"/>
      <w:lvlJc w:val="left"/>
      <w:pPr>
        <w:tabs>
          <w:tab w:val="num" w:pos="2160"/>
        </w:tabs>
        <w:ind w:left="2160" w:hanging="360"/>
      </w:pPr>
      <w:rPr>
        <w:rFonts w:ascii="Arial" w:hAnsi="Arial" w:hint="default"/>
      </w:rPr>
    </w:lvl>
    <w:lvl w:ilvl="3" w:tplc="ABD23DF0" w:tentative="1">
      <w:start w:val="1"/>
      <w:numFmt w:val="bullet"/>
      <w:lvlText w:val="•"/>
      <w:lvlJc w:val="left"/>
      <w:pPr>
        <w:tabs>
          <w:tab w:val="num" w:pos="2880"/>
        </w:tabs>
        <w:ind w:left="2880" w:hanging="360"/>
      </w:pPr>
      <w:rPr>
        <w:rFonts w:ascii="Arial" w:hAnsi="Arial" w:hint="default"/>
      </w:rPr>
    </w:lvl>
    <w:lvl w:ilvl="4" w:tplc="9CC6EB22" w:tentative="1">
      <w:start w:val="1"/>
      <w:numFmt w:val="bullet"/>
      <w:lvlText w:val="•"/>
      <w:lvlJc w:val="left"/>
      <w:pPr>
        <w:tabs>
          <w:tab w:val="num" w:pos="3600"/>
        </w:tabs>
        <w:ind w:left="3600" w:hanging="360"/>
      </w:pPr>
      <w:rPr>
        <w:rFonts w:ascii="Arial" w:hAnsi="Arial" w:hint="default"/>
      </w:rPr>
    </w:lvl>
    <w:lvl w:ilvl="5" w:tplc="275435C2" w:tentative="1">
      <w:start w:val="1"/>
      <w:numFmt w:val="bullet"/>
      <w:lvlText w:val="•"/>
      <w:lvlJc w:val="left"/>
      <w:pPr>
        <w:tabs>
          <w:tab w:val="num" w:pos="4320"/>
        </w:tabs>
        <w:ind w:left="4320" w:hanging="360"/>
      </w:pPr>
      <w:rPr>
        <w:rFonts w:ascii="Arial" w:hAnsi="Arial" w:hint="default"/>
      </w:rPr>
    </w:lvl>
    <w:lvl w:ilvl="6" w:tplc="AB324964" w:tentative="1">
      <w:start w:val="1"/>
      <w:numFmt w:val="bullet"/>
      <w:lvlText w:val="•"/>
      <w:lvlJc w:val="left"/>
      <w:pPr>
        <w:tabs>
          <w:tab w:val="num" w:pos="5040"/>
        </w:tabs>
        <w:ind w:left="5040" w:hanging="360"/>
      </w:pPr>
      <w:rPr>
        <w:rFonts w:ascii="Arial" w:hAnsi="Arial" w:hint="default"/>
      </w:rPr>
    </w:lvl>
    <w:lvl w:ilvl="7" w:tplc="FA60BC1C" w:tentative="1">
      <w:start w:val="1"/>
      <w:numFmt w:val="bullet"/>
      <w:lvlText w:val="•"/>
      <w:lvlJc w:val="left"/>
      <w:pPr>
        <w:tabs>
          <w:tab w:val="num" w:pos="5760"/>
        </w:tabs>
        <w:ind w:left="5760" w:hanging="360"/>
      </w:pPr>
      <w:rPr>
        <w:rFonts w:ascii="Arial" w:hAnsi="Arial" w:hint="default"/>
      </w:rPr>
    </w:lvl>
    <w:lvl w:ilvl="8" w:tplc="1C8454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B059F6"/>
    <w:multiLevelType w:val="hybridMultilevel"/>
    <w:tmpl w:val="D4F44872"/>
    <w:lvl w:ilvl="0" w:tplc="98685200">
      <w:start w:val="1"/>
      <w:numFmt w:val="bullet"/>
      <w:lvlText w:val="•"/>
      <w:lvlJc w:val="left"/>
      <w:pPr>
        <w:tabs>
          <w:tab w:val="num" w:pos="720"/>
        </w:tabs>
        <w:ind w:left="720" w:hanging="360"/>
      </w:pPr>
      <w:rPr>
        <w:rFonts w:ascii="Arial" w:hAnsi="Arial" w:hint="default"/>
      </w:rPr>
    </w:lvl>
    <w:lvl w:ilvl="1" w:tplc="3FD2ED9E" w:tentative="1">
      <w:start w:val="1"/>
      <w:numFmt w:val="bullet"/>
      <w:lvlText w:val="•"/>
      <w:lvlJc w:val="left"/>
      <w:pPr>
        <w:tabs>
          <w:tab w:val="num" w:pos="1440"/>
        </w:tabs>
        <w:ind w:left="1440" w:hanging="360"/>
      </w:pPr>
      <w:rPr>
        <w:rFonts w:ascii="Arial" w:hAnsi="Arial" w:hint="default"/>
      </w:rPr>
    </w:lvl>
    <w:lvl w:ilvl="2" w:tplc="58320670" w:tentative="1">
      <w:start w:val="1"/>
      <w:numFmt w:val="bullet"/>
      <w:lvlText w:val="•"/>
      <w:lvlJc w:val="left"/>
      <w:pPr>
        <w:tabs>
          <w:tab w:val="num" w:pos="2160"/>
        </w:tabs>
        <w:ind w:left="2160" w:hanging="360"/>
      </w:pPr>
      <w:rPr>
        <w:rFonts w:ascii="Arial" w:hAnsi="Arial" w:hint="default"/>
      </w:rPr>
    </w:lvl>
    <w:lvl w:ilvl="3" w:tplc="3C5CE46C" w:tentative="1">
      <w:start w:val="1"/>
      <w:numFmt w:val="bullet"/>
      <w:lvlText w:val="•"/>
      <w:lvlJc w:val="left"/>
      <w:pPr>
        <w:tabs>
          <w:tab w:val="num" w:pos="2880"/>
        </w:tabs>
        <w:ind w:left="2880" w:hanging="360"/>
      </w:pPr>
      <w:rPr>
        <w:rFonts w:ascii="Arial" w:hAnsi="Arial" w:hint="default"/>
      </w:rPr>
    </w:lvl>
    <w:lvl w:ilvl="4" w:tplc="9AB0D5F2" w:tentative="1">
      <w:start w:val="1"/>
      <w:numFmt w:val="bullet"/>
      <w:lvlText w:val="•"/>
      <w:lvlJc w:val="left"/>
      <w:pPr>
        <w:tabs>
          <w:tab w:val="num" w:pos="3600"/>
        </w:tabs>
        <w:ind w:left="3600" w:hanging="360"/>
      </w:pPr>
      <w:rPr>
        <w:rFonts w:ascii="Arial" w:hAnsi="Arial" w:hint="default"/>
      </w:rPr>
    </w:lvl>
    <w:lvl w:ilvl="5" w:tplc="5FF4963A" w:tentative="1">
      <w:start w:val="1"/>
      <w:numFmt w:val="bullet"/>
      <w:lvlText w:val="•"/>
      <w:lvlJc w:val="left"/>
      <w:pPr>
        <w:tabs>
          <w:tab w:val="num" w:pos="4320"/>
        </w:tabs>
        <w:ind w:left="4320" w:hanging="360"/>
      </w:pPr>
      <w:rPr>
        <w:rFonts w:ascii="Arial" w:hAnsi="Arial" w:hint="default"/>
      </w:rPr>
    </w:lvl>
    <w:lvl w:ilvl="6" w:tplc="B07868A4" w:tentative="1">
      <w:start w:val="1"/>
      <w:numFmt w:val="bullet"/>
      <w:lvlText w:val="•"/>
      <w:lvlJc w:val="left"/>
      <w:pPr>
        <w:tabs>
          <w:tab w:val="num" w:pos="5040"/>
        </w:tabs>
        <w:ind w:left="5040" w:hanging="360"/>
      </w:pPr>
      <w:rPr>
        <w:rFonts w:ascii="Arial" w:hAnsi="Arial" w:hint="default"/>
      </w:rPr>
    </w:lvl>
    <w:lvl w:ilvl="7" w:tplc="DE5042AE" w:tentative="1">
      <w:start w:val="1"/>
      <w:numFmt w:val="bullet"/>
      <w:lvlText w:val="•"/>
      <w:lvlJc w:val="left"/>
      <w:pPr>
        <w:tabs>
          <w:tab w:val="num" w:pos="5760"/>
        </w:tabs>
        <w:ind w:left="5760" w:hanging="360"/>
      </w:pPr>
      <w:rPr>
        <w:rFonts w:ascii="Arial" w:hAnsi="Arial" w:hint="default"/>
      </w:rPr>
    </w:lvl>
    <w:lvl w:ilvl="8" w:tplc="82B014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442E9"/>
    <w:multiLevelType w:val="hybridMultilevel"/>
    <w:tmpl w:val="45B48E3E"/>
    <w:lvl w:ilvl="0" w:tplc="65B67846">
      <w:start w:val="1"/>
      <w:numFmt w:val="bullet"/>
      <w:lvlText w:val="•"/>
      <w:lvlJc w:val="left"/>
      <w:pPr>
        <w:tabs>
          <w:tab w:val="num" w:pos="720"/>
        </w:tabs>
        <w:ind w:left="720" w:hanging="360"/>
      </w:pPr>
      <w:rPr>
        <w:rFonts w:ascii="Arial" w:hAnsi="Arial" w:hint="default"/>
      </w:rPr>
    </w:lvl>
    <w:lvl w:ilvl="1" w:tplc="75A24CDE" w:tentative="1">
      <w:start w:val="1"/>
      <w:numFmt w:val="bullet"/>
      <w:lvlText w:val="•"/>
      <w:lvlJc w:val="left"/>
      <w:pPr>
        <w:tabs>
          <w:tab w:val="num" w:pos="1440"/>
        </w:tabs>
        <w:ind w:left="1440" w:hanging="360"/>
      </w:pPr>
      <w:rPr>
        <w:rFonts w:ascii="Arial" w:hAnsi="Arial" w:hint="default"/>
      </w:rPr>
    </w:lvl>
    <w:lvl w:ilvl="2" w:tplc="6920852A" w:tentative="1">
      <w:start w:val="1"/>
      <w:numFmt w:val="bullet"/>
      <w:lvlText w:val="•"/>
      <w:lvlJc w:val="left"/>
      <w:pPr>
        <w:tabs>
          <w:tab w:val="num" w:pos="2160"/>
        </w:tabs>
        <w:ind w:left="2160" w:hanging="360"/>
      </w:pPr>
      <w:rPr>
        <w:rFonts w:ascii="Arial" w:hAnsi="Arial" w:hint="default"/>
      </w:rPr>
    </w:lvl>
    <w:lvl w:ilvl="3" w:tplc="1CAEA412" w:tentative="1">
      <w:start w:val="1"/>
      <w:numFmt w:val="bullet"/>
      <w:lvlText w:val="•"/>
      <w:lvlJc w:val="left"/>
      <w:pPr>
        <w:tabs>
          <w:tab w:val="num" w:pos="2880"/>
        </w:tabs>
        <w:ind w:left="2880" w:hanging="360"/>
      </w:pPr>
      <w:rPr>
        <w:rFonts w:ascii="Arial" w:hAnsi="Arial" w:hint="default"/>
      </w:rPr>
    </w:lvl>
    <w:lvl w:ilvl="4" w:tplc="DFCAF56C" w:tentative="1">
      <w:start w:val="1"/>
      <w:numFmt w:val="bullet"/>
      <w:lvlText w:val="•"/>
      <w:lvlJc w:val="left"/>
      <w:pPr>
        <w:tabs>
          <w:tab w:val="num" w:pos="3600"/>
        </w:tabs>
        <w:ind w:left="3600" w:hanging="360"/>
      </w:pPr>
      <w:rPr>
        <w:rFonts w:ascii="Arial" w:hAnsi="Arial" w:hint="default"/>
      </w:rPr>
    </w:lvl>
    <w:lvl w:ilvl="5" w:tplc="C2D4C046" w:tentative="1">
      <w:start w:val="1"/>
      <w:numFmt w:val="bullet"/>
      <w:lvlText w:val="•"/>
      <w:lvlJc w:val="left"/>
      <w:pPr>
        <w:tabs>
          <w:tab w:val="num" w:pos="4320"/>
        </w:tabs>
        <w:ind w:left="4320" w:hanging="360"/>
      </w:pPr>
      <w:rPr>
        <w:rFonts w:ascii="Arial" w:hAnsi="Arial" w:hint="default"/>
      </w:rPr>
    </w:lvl>
    <w:lvl w:ilvl="6" w:tplc="DC287B7C" w:tentative="1">
      <w:start w:val="1"/>
      <w:numFmt w:val="bullet"/>
      <w:lvlText w:val="•"/>
      <w:lvlJc w:val="left"/>
      <w:pPr>
        <w:tabs>
          <w:tab w:val="num" w:pos="5040"/>
        </w:tabs>
        <w:ind w:left="5040" w:hanging="360"/>
      </w:pPr>
      <w:rPr>
        <w:rFonts w:ascii="Arial" w:hAnsi="Arial" w:hint="default"/>
      </w:rPr>
    </w:lvl>
    <w:lvl w:ilvl="7" w:tplc="AD24F02E" w:tentative="1">
      <w:start w:val="1"/>
      <w:numFmt w:val="bullet"/>
      <w:lvlText w:val="•"/>
      <w:lvlJc w:val="left"/>
      <w:pPr>
        <w:tabs>
          <w:tab w:val="num" w:pos="5760"/>
        </w:tabs>
        <w:ind w:left="5760" w:hanging="360"/>
      </w:pPr>
      <w:rPr>
        <w:rFonts w:ascii="Arial" w:hAnsi="Arial" w:hint="default"/>
      </w:rPr>
    </w:lvl>
    <w:lvl w:ilvl="8" w:tplc="BE08B3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0E4794"/>
    <w:multiLevelType w:val="hybridMultilevel"/>
    <w:tmpl w:val="9DC41790"/>
    <w:lvl w:ilvl="0" w:tplc="5DCA8B2A">
      <w:start w:val="1"/>
      <w:numFmt w:val="bullet"/>
      <w:lvlText w:val="•"/>
      <w:lvlJc w:val="left"/>
      <w:pPr>
        <w:tabs>
          <w:tab w:val="num" w:pos="720"/>
        </w:tabs>
        <w:ind w:left="720" w:hanging="360"/>
      </w:pPr>
      <w:rPr>
        <w:rFonts w:ascii="Arial" w:hAnsi="Arial" w:hint="default"/>
      </w:rPr>
    </w:lvl>
    <w:lvl w:ilvl="1" w:tplc="2F960E12" w:tentative="1">
      <w:start w:val="1"/>
      <w:numFmt w:val="bullet"/>
      <w:lvlText w:val="•"/>
      <w:lvlJc w:val="left"/>
      <w:pPr>
        <w:tabs>
          <w:tab w:val="num" w:pos="1440"/>
        </w:tabs>
        <w:ind w:left="1440" w:hanging="360"/>
      </w:pPr>
      <w:rPr>
        <w:rFonts w:ascii="Arial" w:hAnsi="Arial" w:hint="default"/>
      </w:rPr>
    </w:lvl>
    <w:lvl w:ilvl="2" w:tplc="1EEC8AF6" w:tentative="1">
      <w:start w:val="1"/>
      <w:numFmt w:val="bullet"/>
      <w:lvlText w:val="•"/>
      <w:lvlJc w:val="left"/>
      <w:pPr>
        <w:tabs>
          <w:tab w:val="num" w:pos="2160"/>
        </w:tabs>
        <w:ind w:left="2160" w:hanging="360"/>
      </w:pPr>
      <w:rPr>
        <w:rFonts w:ascii="Arial" w:hAnsi="Arial" w:hint="default"/>
      </w:rPr>
    </w:lvl>
    <w:lvl w:ilvl="3" w:tplc="986CEA70" w:tentative="1">
      <w:start w:val="1"/>
      <w:numFmt w:val="bullet"/>
      <w:lvlText w:val="•"/>
      <w:lvlJc w:val="left"/>
      <w:pPr>
        <w:tabs>
          <w:tab w:val="num" w:pos="2880"/>
        </w:tabs>
        <w:ind w:left="2880" w:hanging="360"/>
      </w:pPr>
      <w:rPr>
        <w:rFonts w:ascii="Arial" w:hAnsi="Arial" w:hint="default"/>
      </w:rPr>
    </w:lvl>
    <w:lvl w:ilvl="4" w:tplc="51162576" w:tentative="1">
      <w:start w:val="1"/>
      <w:numFmt w:val="bullet"/>
      <w:lvlText w:val="•"/>
      <w:lvlJc w:val="left"/>
      <w:pPr>
        <w:tabs>
          <w:tab w:val="num" w:pos="3600"/>
        </w:tabs>
        <w:ind w:left="3600" w:hanging="360"/>
      </w:pPr>
      <w:rPr>
        <w:rFonts w:ascii="Arial" w:hAnsi="Arial" w:hint="default"/>
      </w:rPr>
    </w:lvl>
    <w:lvl w:ilvl="5" w:tplc="A18624BE" w:tentative="1">
      <w:start w:val="1"/>
      <w:numFmt w:val="bullet"/>
      <w:lvlText w:val="•"/>
      <w:lvlJc w:val="left"/>
      <w:pPr>
        <w:tabs>
          <w:tab w:val="num" w:pos="4320"/>
        </w:tabs>
        <w:ind w:left="4320" w:hanging="360"/>
      </w:pPr>
      <w:rPr>
        <w:rFonts w:ascii="Arial" w:hAnsi="Arial" w:hint="default"/>
      </w:rPr>
    </w:lvl>
    <w:lvl w:ilvl="6" w:tplc="ED00B306" w:tentative="1">
      <w:start w:val="1"/>
      <w:numFmt w:val="bullet"/>
      <w:lvlText w:val="•"/>
      <w:lvlJc w:val="left"/>
      <w:pPr>
        <w:tabs>
          <w:tab w:val="num" w:pos="5040"/>
        </w:tabs>
        <w:ind w:left="5040" w:hanging="360"/>
      </w:pPr>
      <w:rPr>
        <w:rFonts w:ascii="Arial" w:hAnsi="Arial" w:hint="default"/>
      </w:rPr>
    </w:lvl>
    <w:lvl w:ilvl="7" w:tplc="68B8BCBE" w:tentative="1">
      <w:start w:val="1"/>
      <w:numFmt w:val="bullet"/>
      <w:lvlText w:val="•"/>
      <w:lvlJc w:val="left"/>
      <w:pPr>
        <w:tabs>
          <w:tab w:val="num" w:pos="5760"/>
        </w:tabs>
        <w:ind w:left="5760" w:hanging="360"/>
      </w:pPr>
      <w:rPr>
        <w:rFonts w:ascii="Arial" w:hAnsi="Arial" w:hint="default"/>
      </w:rPr>
    </w:lvl>
    <w:lvl w:ilvl="8" w:tplc="6CC09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8F78A2"/>
    <w:multiLevelType w:val="hybridMultilevel"/>
    <w:tmpl w:val="4FB8C4EE"/>
    <w:lvl w:ilvl="0" w:tplc="9BB4E418">
      <w:start w:val="1"/>
      <w:numFmt w:val="bullet"/>
      <w:lvlText w:val="•"/>
      <w:lvlJc w:val="left"/>
      <w:pPr>
        <w:tabs>
          <w:tab w:val="num" w:pos="720"/>
        </w:tabs>
        <w:ind w:left="720" w:hanging="360"/>
      </w:pPr>
      <w:rPr>
        <w:rFonts w:ascii="Arial" w:hAnsi="Arial" w:hint="default"/>
      </w:rPr>
    </w:lvl>
    <w:lvl w:ilvl="1" w:tplc="241A737A" w:tentative="1">
      <w:start w:val="1"/>
      <w:numFmt w:val="bullet"/>
      <w:lvlText w:val="•"/>
      <w:lvlJc w:val="left"/>
      <w:pPr>
        <w:tabs>
          <w:tab w:val="num" w:pos="1440"/>
        </w:tabs>
        <w:ind w:left="1440" w:hanging="360"/>
      </w:pPr>
      <w:rPr>
        <w:rFonts w:ascii="Arial" w:hAnsi="Arial" w:hint="default"/>
      </w:rPr>
    </w:lvl>
    <w:lvl w:ilvl="2" w:tplc="7A4A09F2" w:tentative="1">
      <w:start w:val="1"/>
      <w:numFmt w:val="bullet"/>
      <w:lvlText w:val="•"/>
      <w:lvlJc w:val="left"/>
      <w:pPr>
        <w:tabs>
          <w:tab w:val="num" w:pos="2160"/>
        </w:tabs>
        <w:ind w:left="2160" w:hanging="360"/>
      </w:pPr>
      <w:rPr>
        <w:rFonts w:ascii="Arial" w:hAnsi="Arial" w:hint="default"/>
      </w:rPr>
    </w:lvl>
    <w:lvl w:ilvl="3" w:tplc="E702D640" w:tentative="1">
      <w:start w:val="1"/>
      <w:numFmt w:val="bullet"/>
      <w:lvlText w:val="•"/>
      <w:lvlJc w:val="left"/>
      <w:pPr>
        <w:tabs>
          <w:tab w:val="num" w:pos="2880"/>
        </w:tabs>
        <w:ind w:left="2880" w:hanging="360"/>
      </w:pPr>
      <w:rPr>
        <w:rFonts w:ascii="Arial" w:hAnsi="Arial" w:hint="default"/>
      </w:rPr>
    </w:lvl>
    <w:lvl w:ilvl="4" w:tplc="130AE256" w:tentative="1">
      <w:start w:val="1"/>
      <w:numFmt w:val="bullet"/>
      <w:lvlText w:val="•"/>
      <w:lvlJc w:val="left"/>
      <w:pPr>
        <w:tabs>
          <w:tab w:val="num" w:pos="3600"/>
        </w:tabs>
        <w:ind w:left="3600" w:hanging="360"/>
      </w:pPr>
      <w:rPr>
        <w:rFonts w:ascii="Arial" w:hAnsi="Arial" w:hint="default"/>
      </w:rPr>
    </w:lvl>
    <w:lvl w:ilvl="5" w:tplc="A3661234" w:tentative="1">
      <w:start w:val="1"/>
      <w:numFmt w:val="bullet"/>
      <w:lvlText w:val="•"/>
      <w:lvlJc w:val="left"/>
      <w:pPr>
        <w:tabs>
          <w:tab w:val="num" w:pos="4320"/>
        </w:tabs>
        <w:ind w:left="4320" w:hanging="360"/>
      </w:pPr>
      <w:rPr>
        <w:rFonts w:ascii="Arial" w:hAnsi="Arial" w:hint="default"/>
      </w:rPr>
    </w:lvl>
    <w:lvl w:ilvl="6" w:tplc="9BA21D66" w:tentative="1">
      <w:start w:val="1"/>
      <w:numFmt w:val="bullet"/>
      <w:lvlText w:val="•"/>
      <w:lvlJc w:val="left"/>
      <w:pPr>
        <w:tabs>
          <w:tab w:val="num" w:pos="5040"/>
        </w:tabs>
        <w:ind w:left="5040" w:hanging="360"/>
      </w:pPr>
      <w:rPr>
        <w:rFonts w:ascii="Arial" w:hAnsi="Arial" w:hint="default"/>
      </w:rPr>
    </w:lvl>
    <w:lvl w:ilvl="7" w:tplc="3140BBE4" w:tentative="1">
      <w:start w:val="1"/>
      <w:numFmt w:val="bullet"/>
      <w:lvlText w:val="•"/>
      <w:lvlJc w:val="left"/>
      <w:pPr>
        <w:tabs>
          <w:tab w:val="num" w:pos="5760"/>
        </w:tabs>
        <w:ind w:left="5760" w:hanging="360"/>
      </w:pPr>
      <w:rPr>
        <w:rFonts w:ascii="Arial" w:hAnsi="Arial" w:hint="default"/>
      </w:rPr>
    </w:lvl>
    <w:lvl w:ilvl="8" w:tplc="9C7CD2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7C4AB7"/>
    <w:multiLevelType w:val="hybridMultilevel"/>
    <w:tmpl w:val="0ACC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50C5A"/>
    <w:multiLevelType w:val="hybridMultilevel"/>
    <w:tmpl w:val="11A64960"/>
    <w:lvl w:ilvl="0" w:tplc="74E04B2E">
      <w:start w:val="1"/>
      <w:numFmt w:val="bullet"/>
      <w:lvlText w:val="•"/>
      <w:lvlJc w:val="left"/>
      <w:pPr>
        <w:tabs>
          <w:tab w:val="num" w:pos="720"/>
        </w:tabs>
        <w:ind w:left="720" w:hanging="360"/>
      </w:pPr>
      <w:rPr>
        <w:rFonts w:ascii="Arial" w:hAnsi="Arial" w:hint="default"/>
      </w:rPr>
    </w:lvl>
    <w:lvl w:ilvl="1" w:tplc="AD5AEED4" w:tentative="1">
      <w:start w:val="1"/>
      <w:numFmt w:val="bullet"/>
      <w:lvlText w:val="•"/>
      <w:lvlJc w:val="left"/>
      <w:pPr>
        <w:tabs>
          <w:tab w:val="num" w:pos="1440"/>
        </w:tabs>
        <w:ind w:left="1440" w:hanging="360"/>
      </w:pPr>
      <w:rPr>
        <w:rFonts w:ascii="Arial" w:hAnsi="Arial" w:hint="default"/>
      </w:rPr>
    </w:lvl>
    <w:lvl w:ilvl="2" w:tplc="B964B5B4" w:tentative="1">
      <w:start w:val="1"/>
      <w:numFmt w:val="bullet"/>
      <w:lvlText w:val="•"/>
      <w:lvlJc w:val="left"/>
      <w:pPr>
        <w:tabs>
          <w:tab w:val="num" w:pos="2160"/>
        </w:tabs>
        <w:ind w:left="2160" w:hanging="360"/>
      </w:pPr>
      <w:rPr>
        <w:rFonts w:ascii="Arial" w:hAnsi="Arial" w:hint="default"/>
      </w:rPr>
    </w:lvl>
    <w:lvl w:ilvl="3" w:tplc="409C0200" w:tentative="1">
      <w:start w:val="1"/>
      <w:numFmt w:val="bullet"/>
      <w:lvlText w:val="•"/>
      <w:lvlJc w:val="left"/>
      <w:pPr>
        <w:tabs>
          <w:tab w:val="num" w:pos="2880"/>
        </w:tabs>
        <w:ind w:left="2880" w:hanging="360"/>
      </w:pPr>
      <w:rPr>
        <w:rFonts w:ascii="Arial" w:hAnsi="Arial" w:hint="default"/>
      </w:rPr>
    </w:lvl>
    <w:lvl w:ilvl="4" w:tplc="2488E524" w:tentative="1">
      <w:start w:val="1"/>
      <w:numFmt w:val="bullet"/>
      <w:lvlText w:val="•"/>
      <w:lvlJc w:val="left"/>
      <w:pPr>
        <w:tabs>
          <w:tab w:val="num" w:pos="3600"/>
        </w:tabs>
        <w:ind w:left="3600" w:hanging="360"/>
      </w:pPr>
      <w:rPr>
        <w:rFonts w:ascii="Arial" w:hAnsi="Arial" w:hint="default"/>
      </w:rPr>
    </w:lvl>
    <w:lvl w:ilvl="5" w:tplc="1BB8A75E" w:tentative="1">
      <w:start w:val="1"/>
      <w:numFmt w:val="bullet"/>
      <w:lvlText w:val="•"/>
      <w:lvlJc w:val="left"/>
      <w:pPr>
        <w:tabs>
          <w:tab w:val="num" w:pos="4320"/>
        </w:tabs>
        <w:ind w:left="4320" w:hanging="360"/>
      </w:pPr>
      <w:rPr>
        <w:rFonts w:ascii="Arial" w:hAnsi="Arial" w:hint="default"/>
      </w:rPr>
    </w:lvl>
    <w:lvl w:ilvl="6" w:tplc="38183D04" w:tentative="1">
      <w:start w:val="1"/>
      <w:numFmt w:val="bullet"/>
      <w:lvlText w:val="•"/>
      <w:lvlJc w:val="left"/>
      <w:pPr>
        <w:tabs>
          <w:tab w:val="num" w:pos="5040"/>
        </w:tabs>
        <w:ind w:left="5040" w:hanging="360"/>
      </w:pPr>
      <w:rPr>
        <w:rFonts w:ascii="Arial" w:hAnsi="Arial" w:hint="default"/>
      </w:rPr>
    </w:lvl>
    <w:lvl w:ilvl="7" w:tplc="56B6027C" w:tentative="1">
      <w:start w:val="1"/>
      <w:numFmt w:val="bullet"/>
      <w:lvlText w:val="•"/>
      <w:lvlJc w:val="left"/>
      <w:pPr>
        <w:tabs>
          <w:tab w:val="num" w:pos="5760"/>
        </w:tabs>
        <w:ind w:left="5760" w:hanging="360"/>
      </w:pPr>
      <w:rPr>
        <w:rFonts w:ascii="Arial" w:hAnsi="Arial" w:hint="default"/>
      </w:rPr>
    </w:lvl>
    <w:lvl w:ilvl="8" w:tplc="CB760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D64B7C"/>
    <w:multiLevelType w:val="hybridMultilevel"/>
    <w:tmpl w:val="38EE8146"/>
    <w:lvl w:ilvl="0" w:tplc="F1C47F4A">
      <w:start w:val="1"/>
      <w:numFmt w:val="bullet"/>
      <w:lvlText w:val="•"/>
      <w:lvlJc w:val="left"/>
      <w:pPr>
        <w:tabs>
          <w:tab w:val="num" w:pos="720"/>
        </w:tabs>
        <w:ind w:left="720" w:hanging="360"/>
      </w:pPr>
      <w:rPr>
        <w:rFonts w:ascii="Arial" w:hAnsi="Arial" w:hint="default"/>
      </w:rPr>
    </w:lvl>
    <w:lvl w:ilvl="1" w:tplc="98E6472C" w:tentative="1">
      <w:start w:val="1"/>
      <w:numFmt w:val="bullet"/>
      <w:lvlText w:val="•"/>
      <w:lvlJc w:val="left"/>
      <w:pPr>
        <w:tabs>
          <w:tab w:val="num" w:pos="1440"/>
        </w:tabs>
        <w:ind w:left="1440" w:hanging="360"/>
      </w:pPr>
      <w:rPr>
        <w:rFonts w:ascii="Arial" w:hAnsi="Arial" w:hint="default"/>
      </w:rPr>
    </w:lvl>
    <w:lvl w:ilvl="2" w:tplc="DCB81BF6" w:tentative="1">
      <w:start w:val="1"/>
      <w:numFmt w:val="bullet"/>
      <w:lvlText w:val="•"/>
      <w:lvlJc w:val="left"/>
      <w:pPr>
        <w:tabs>
          <w:tab w:val="num" w:pos="2160"/>
        </w:tabs>
        <w:ind w:left="2160" w:hanging="360"/>
      </w:pPr>
      <w:rPr>
        <w:rFonts w:ascii="Arial" w:hAnsi="Arial" w:hint="default"/>
      </w:rPr>
    </w:lvl>
    <w:lvl w:ilvl="3" w:tplc="10CE0916" w:tentative="1">
      <w:start w:val="1"/>
      <w:numFmt w:val="bullet"/>
      <w:lvlText w:val="•"/>
      <w:lvlJc w:val="left"/>
      <w:pPr>
        <w:tabs>
          <w:tab w:val="num" w:pos="2880"/>
        </w:tabs>
        <w:ind w:left="2880" w:hanging="360"/>
      </w:pPr>
      <w:rPr>
        <w:rFonts w:ascii="Arial" w:hAnsi="Arial" w:hint="default"/>
      </w:rPr>
    </w:lvl>
    <w:lvl w:ilvl="4" w:tplc="0DC80B9C" w:tentative="1">
      <w:start w:val="1"/>
      <w:numFmt w:val="bullet"/>
      <w:lvlText w:val="•"/>
      <w:lvlJc w:val="left"/>
      <w:pPr>
        <w:tabs>
          <w:tab w:val="num" w:pos="3600"/>
        </w:tabs>
        <w:ind w:left="3600" w:hanging="360"/>
      </w:pPr>
      <w:rPr>
        <w:rFonts w:ascii="Arial" w:hAnsi="Arial" w:hint="default"/>
      </w:rPr>
    </w:lvl>
    <w:lvl w:ilvl="5" w:tplc="CF5C86E6" w:tentative="1">
      <w:start w:val="1"/>
      <w:numFmt w:val="bullet"/>
      <w:lvlText w:val="•"/>
      <w:lvlJc w:val="left"/>
      <w:pPr>
        <w:tabs>
          <w:tab w:val="num" w:pos="4320"/>
        </w:tabs>
        <w:ind w:left="4320" w:hanging="360"/>
      </w:pPr>
      <w:rPr>
        <w:rFonts w:ascii="Arial" w:hAnsi="Arial" w:hint="default"/>
      </w:rPr>
    </w:lvl>
    <w:lvl w:ilvl="6" w:tplc="A0F207B2" w:tentative="1">
      <w:start w:val="1"/>
      <w:numFmt w:val="bullet"/>
      <w:lvlText w:val="•"/>
      <w:lvlJc w:val="left"/>
      <w:pPr>
        <w:tabs>
          <w:tab w:val="num" w:pos="5040"/>
        </w:tabs>
        <w:ind w:left="5040" w:hanging="360"/>
      </w:pPr>
      <w:rPr>
        <w:rFonts w:ascii="Arial" w:hAnsi="Arial" w:hint="default"/>
      </w:rPr>
    </w:lvl>
    <w:lvl w:ilvl="7" w:tplc="976CA440" w:tentative="1">
      <w:start w:val="1"/>
      <w:numFmt w:val="bullet"/>
      <w:lvlText w:val="•"/>
      <w:lvlJc w:val="left"/>
      <w:pPr>
        <w:tabs>
          <w:tab w:val="num" w:pos="5760"/>
        </w:tabs>
        <w:ind w:left="5760" w:hanging="360"/>
      </w:pPr>
      <w:rPr>
        <w:rFonts w:ascii="Arial" w:hAnsi="Arial" w:hint="default"/>
      </w:rPr>
    </w:lvl>
    <w:lvl w:ilvl="8" w:tplc="C98A4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C83643"/>
    <w:multiLevelType w:val="hybridMultilevel"/>
    <w:tmpl w:val="C7D60270"/>
    <w:lvl w:ilvl="0" w:tplc="04B289A4">
      <w:start w:val="1"/>
      <w:numFmt w:val="bullet"/>
      <w:lvlText w:val="•"/>
      <w:lvlJc w:val="left"/>
      <w:pPr>
        <w:tabs>
          <w:tab w:val="num" w:pos="720"/>
        </w:tabs>
        <w:ind w:left="720" w:hanging="360"/>
      </w:pPr>
      <w:rPr>
        <w:rFonts w:ascii="Arial" w:hAnsi="Arial" w:hint="default"/>
      </w:rPr>
    </w:lvl>
    <w:lvl w:ilvl="1" w:tplc="C436ECE2" w:tentative="1">
      <w:start w:val="1"/>
      <w:numFmt w:val="bullet"/>
      <w:lvlText w:val="•"/>
      <w:lvlJc w:val="left"/>
      <w:pPr>
        <w:tabs>
          <w:tab w:val="num" w:pos="1440"/>
        </w:tabs>
        <w:ind w:left="1440" w:hanging="360"/>
      </w:pPr>
      <w:rPr>
        <w:rFonts w:ascii="Arial" w:hAnsi="Arial" w:hint="default"/>
      </w:rPr>
    </w:lvl>
    <w:lvl w:ilvl="2" w:tplc="4F2A5CF2" w:tentative="1">
      <w:start w:val="1"/>
      <w:numFmt w:val="bullet"/>
      <w:lvlText w:val="•"/>
      <w:lvlJc w:val="left"/>
      <w:pPr>
        <w:tabs>
          <w:tab w:val="num" w:pos="2160"/>
        </w:tabs>
        <w:ind w:left="2160" w:hanging="360"/>
      </w:pPr>
      <w:rPr>
        <w:rFonts w:ascii="Arial" w:hAnsi="Arial" w:hint="default"/>
      </w:rPr>
    </w:lvl>
    <w:lvl w:ilvl="3" w:tplc="069E2B1A" w:tentative="1">
      <w:start w:val="1"/>
      <w:numFmt w:val="bullet"/>
      <w:lvlText w:val="•"/>
      <w:lvlJc w:val="left"/>
      <w:pPr>
        <w:tabs>
          <w:tab w:val="num" w:pos="2880"/>
        </w:tabs>
        <w:ind w:left="2880" w:hanging="360"/>
      </w:pPr>
      <w:rPr>
        <w:rFonts w:ascii="Arial" w:hAnsi="Arial" w:hint="default"/>
      </w:rPr>
    </w:lvl>
    <w:lvl w:ilvl="4" w:tplc="0DAA8808" w:tentative="1">
      <w:start w:val="1"/>
      <w:numFmt w:val="bullet"/>
      <w:lvlText w:val="•"/>
      <w:lvlJc w:val="left"/>
      <w:pPr>
        <w:tabs>
          <w:tab w:val="num" w:pos="3600"/>
        </w:tabs>
        <w:ind w:left="3600" w:hanging="360"/>
      </w:pPr>
      <w:rPr>
        <w:rFonts w:ascii="Arial" w:hAnsi="Arial" w:hint="default"/>
      </w:rPr>
    </w:lvl>
    <w:lvl w:ilvl="5" w:tplc="45064C7A" w:tentative="1">
      <w:start w:val="1"/>
      <w:numFmt w:val="bullet"/>
      <w:lvlText w:val="•"/>
      <w:lvlJc w:val="left"/>
      <w:pPr>
        <w:tabs>
          <w:tab w:val="num" w:pos="4320"/>
        </w:tabs>
        <w:ind w:left="4320" w:hanging="360"/>
      </w:pPr>
      <w:rPr>
        <w:rFonts w:ascii="Arial" w:hAnsi="Arial" w:hint="default"/>
      </w:rPr>
    </w:lvl>
    <w:lvl w:ilvl="6" w:tplc="71287288" w:tentative="1">
      <w:start w:val="1"/>
      <w:numFmt w:val="bullet"/>
      <w:lvlText w:val="•"/>
      <w:lvlJc w:val="left"/>
      <w:pPr>
        <w:tabs>
          <w:tab w:val="num" w:pos="5040"/>
        </w:tabs>
        <w:ind w:left="5040" w:hanging="360"/>
      </w:pPr>
      <w:rPr>
        <w:rFonts w:ascii="Arial" w:hAnsi="Arial" w:hint="default"/>
      </w:rPr>
    </w:lvl>
    <w:lvl w:ilvl="7" w:tplc="28DA8400" w:tentative="1">
      <w:start w:val="1"/>
      <w:numFmt w:val="bullet"/>
      <w:lvlText w:val="•"/>
      <w:lvlJc w:val="left"/>
      <w:pPr>
        <w:tabs>
          <w:tab w:val="num" w:pos="5760"/>
        </w:tabs>
        <w:ind w:left="5760" w:hanging="360"/>
      </w:pPr>
      <w:rPr>
        <w:rFonts w:ascii="Arial" w:hAnsi="Arial" w:hint="default"/>
      </w:rPr>
    </w:lvl>
    <w:lvl w:ilvl="8" w:tplc="5BF2A8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0"/>
  </w:num>
  <w:num w:numId="4">
    <w:abstractNumId w:val="3"/>
  </w:num>
  <w:num w:numId="5">
    <w:abstractNumId w:val="9"/>
  </w:num>
  <w:num w:numId="6">
    <w:abstractNumId w:val="5"/>
  </w:num>
  <w:num w:numId="7">
    <w:abstractNumId w:val="6"/>
  </w:num>
  <w:num w:numId="8">
    <w:abstractNumId w:val="7"/>
  </w:num>
  <w:num w:numId="9">
    <w:abstractNumId w:val="2"/>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2D"/>
    <w:rsid w:val="00476458"/>
    <w:rsid w:val="00502CB2"/>
    <w:rsid w:val="006D420A"/>
    <w:rsid w:val="0087192D"/>
    <w:rsid w:val="00DB3D56"/>
    <w:rsid w:val="00F7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F9FD"/>
  <w15:chartTrackingRefBased/>
  <w15:docId w15:val="{2AFD329A-DD19-4001-9135-8501F7D6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92D"/>
    <w:rPr>
      <w:color w:val="0563C1" w:themeColor="hyperlink"/>
      <w:u w:val="single"/>
    </w:rPr>
  </w:style>
  <w:style w:type="character" w:styleId="UnresolvedMention">
    <w:name w:val="Unresolved Mention"/>
    <w:basedOn w:val="DefaultParagraphFont"/>
    <w:uiPriority w:val="99"/>
    <w:semiHidden/>
    <w:unhideWhenUsed/>
    <w:rsid w:val="0087192D"/>
    <w:rPr>
      <w:color w:val="605E5C"/>
      <w:shd w:val="clear" w:color="auto" w:fill="E1DFDD"/>
    </w:rPr>
  </w:style>
  <w:style w:type="paragraph" w:styleId="BalloonText">
    <w:name w:val="Balloon Text"/>
    <w:basedOn w:val="Normal"/>
    <w:link w:val="BalloonTextChar"/>
    <w:uiPriority w:val="99"/>
    <w:semiHidden/>
    <w:unhideWhenUsed/>
    <w:rsid w:val="00DB3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D56"/>
    <w:rPr>
      <w:rFonts w:ascii="Segoe UI" w:hAnsi="Segoe UI" w:cs="Segoe UI"/>
      <w:sz w:val="18"/>
      <w:szCs w:val="18"/>
    </w:rPr>
  </w:style>
  <w:style w:type="character" w:customStyle="1" w:styleId="Heading1Char">
    <w:name w:val="Heading 1 Char"/>
    <w:basedOn w:val="DefaultParagraphFont"/>
    <w:link w:val="Heading1"/>
    <w:uiPriority w:val="9"/>
    <w:rsid w:val="00DB3D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B3D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3D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D56"/>
    <w:rPr>
      <w:rFonts w:eastAsiaTheme="minorEastAsia"/>
      <w:color w:val="5A5A5A" w:themeColor="text1" w:themeTint="A5"/>
      <w:spacing w:val="15"/>
    </w:rPr>
  </w:style>
  <w:style w:type="paragraph" w:styleId="ListParagraph">
    <w:name w:val="List Paragraph"/>
    <w:basedOn w:val="Normal"/>
    <w:uiPriority w:val="34"/>
    <w:qFormat/>
    <w:rsid w:val="00F7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40345">
      <w:bodyDiv w:val="1"/>
      <w:marLeft w:val="0"/>
      <w:marRight w:val="0"/>
      <w:marTop w:val="0"/>
      <w:marBottom w:val="0"/>
      <w:divBdr>
        <w:top w:val="none" w:sz="0" w:space="0" w:color="auto"/>
        <w:left w:val="none" w:sz="0" w:space="0" w:color="auto"/>
        <w:bottom w:val="none" w:sz="0" w:space="0" w:color="auto"/>
        <w:right w:val="none" w:sz="0" w:space="0" w:color="auto"/>
      </w:divBdr>
    </w:div>
    <w:div w:id="472213173">
      <w:bodyDiv w:val="1"/>
      <w:marLeft w:val="0"/>
      <w:marRight w:val="0"/>
      <w:marTop w:val="0"/>
      <w:marBottom w:val="0"/>
      <w:divBdr>
        <w:top w:val="none" w:sz="0" w:space="0" w:color="auto"/>
        <w:left w:val="none" w:sz="0" w:space="0" w:color="auto"/>
        <w:bottom w:val="none" w:sz="0" w:space="0" w:color="auto"/>
        <w:right w:val="none" w:sz="0" w:space="0" w:color="auto"/>
      </w:divBdr>
    </w:div>
    <w:div w:id="833758796">
      <w:bodyDiv w:val="1"/>
      <w:marLeft w:val="0"/>
      <w:marRight w:val="0"/>
      <w:marTop w:val="0"/>
      <w:marBottom w:val="0"/>
      <w:divBdr>
        <w:top w:val="none" w:sz="0" w:space="0" w:color="auto"/>
        <w:left w:val="none" w:sz="0" w:space="0" w:color="auto"/>
        <w:bottom w:val="none" w:sz="0" w:space="0" w:color="auto"/>
        <w:right w:val="none" w:sz="0" w:space="0" w:color="auto"/>
      </w:divBdr>
      <w:divsChild>
        <w:div w:id="1899435532">
          <w:marLeft w:val="360"/>
          <w:marRight w:val="0"/>
          <w:marTop w:val="200"/>
          <w:marBottom w:val="0"/>
          <w:divBdr>
            <w:top w:val="none" w:sz="0" w:space="0" w:color="auto"/>
            <w:left w:val="none" w:sz="0" w:space="0" w:color="auto"/>
            <w:bottom w:val="none" w:sz="0" w:space="0" w:color="auto"/>
            <w:right w:val="none" w:sz="0" w:space="0" w:color="auto"/>
          </w:divBdr>
        </w:div>
        <w:div w:id="934367087">
          <w:marLeft w:val="360"/>
          <w:marRight w:val="0"/>
          <w:marTop w:val="200"/>
          <w:marBottom w:val="0"/>
          <w:divBdr>
            <w:top w:val="none" w:sz="0" w:space="0" w:color="auto"/>
            <w:left w:val="none" w:sz="0" w:space="0" w:color="auto"/>
            <w:bottom w:val="none" w:sz="0" w:space="0" w:color="auto"/>
            <w:right w:val="none" w:sz="0" w:space="0" w:color="auto"/>
          </w:divBdr>
        </w:div>
        <w:div w:id="1586185218">
          <w:marLeft w:val="360"/>
          <w:marRight w:val="0"/>
          <w:marTop w:val="200"/>
          <w:marBottom w:val="0"/>
          <w:divBdr>
            <w:top w:val="none" w:sz="0" w:space="0" w:color="auto"/>
            <w:left w:val="none" w:sz="0" w:space="0" w:color="auto"/>
            <w:bottom w:val="none" w:sz="0" w:space="0" w:color="auto"/>
            <w:right w:val="none" w:sz="0" w:space="0" w:color="auto"/>
          </w:divBdr>
        </w:div>
        <w:div w:id="616835725">
          <w:marLeft w:val="360"/>
          <w:marRight w:val="0"/>
          <w:marTop w:val="200"/>
          <w:marBottom w:val="0"/>
          <w:divBdr>
            <w:top w:val="none" w:sz="0" w:space="0" w:color="auto"/>
            <w:left w:val="none" w:sz="0" w:space="0" w:color="auto"/>
            <w:bottom w:val="none" w:sz="0" w:space="0" w:color="auto"/>
            <w:right w:val="none" w:sz="0" w:space="0" w:color="auto"/>
          </w:divBdr>
        </w:div>
        <w:div w:id="740450622">
          <w:marLeft w:val="360"/>
          <w:marRight w:val="0"/>
          <w:marTop w:val="200"/>
          <w:marBottom w:val="0"/>
          <w:divBdr>
            <w:top w:val="none" w:sz="0" w:space="0" w:color="auto"/>
            <w:left w:val="none" w:sz="0" w:space="0" w:color="auto"/>
            <w:bottom w:val="none" w:sz="0" w:space="0" w:color="auto"/>
            <w:right w:val="none" w:sz="0" w:space="0" w:color="auto"/>
          </w:divBdr>
        </w:div>
      </w:divsChild>
    </w:div>
    <w:div w:id="974137266">
      <w:bodyDiv w:val="1"/>
      <w:marLeft w:val="0"/>
      <w:marRight w:val="0"/>
      <w:marTop w:val="0"/>
      <w:marBottom w:val="0"/>
      <w:divBdr>
        <w:top w:val="none" w:sz="0" w:space="0" w:color="auto"/>
        <w:left w:val="none" w:sz="0" w:space="0" w:color="auto"/>
        <w:bottom w:val="none" w:sz="0" w:space="0" w:color="auto"/>
        <w:right w:val="none" w:sz="0" w:space="0" w:color="auto"/>
      </w:divBdr>
      <w:divsChild>
        <w:div w:id="1824354054">
          <w:marLeft w:val="446"/>
          <w:marRight w:val="0"/>
          <w:marTop w:val="0"/>
          <w:marBottom w:val="0"/>
          <w:divBdr>
            <w:top w:val="none" w:sz="0" w:space="0" w:color="auto"/>
            <w:left w:val="none" w:sz="0" w:space="0" w:color="auto"/>
            <w:bottom w:val="none" w:sz="0" w:space="0" w:color="auto"/>
            <w:right w:val="none" w:sz="0" w:space="0" w:color="auto"/>
          </w:divBdr>
        </w:div>
        <w:div w:id="300622751">
          <w:marLeft w:val="446"/>
          <w:marRight w:val="0"/>
          <w:marTop w:val="0"/>
          <w:marBottom w:val="0"/>
          <w:divBdr>
            <w:top w:val="none" w:sz="0" w:space="0" w:color="auto"/>
            <w:left w:val="none" w:sz="0" w:space="0" w:color="auto"/>
            <w:bottom w:val="none" w:sz="0" w:space="0" w:color="auto"/>
            <w:right w:val="none" w:sz="0" w:space="0" w:color="auto"/>
          </w:divBdr>
        </w:div>
        <w:div w:id="1032536803">
          <w:marLeft w:val="446"/>
          <w:marRight w:val="0"/>
          <w:marTop w:val="0"/>
          <w:marBottom w:val="0"/>
          <w:divBdr>
            <w:top w:val="none" w:sz="0" w:space="0" w:color="auto"/>
            <w:left w:val="none" w:sz="0" w:space="0" w:color="auto"/>
            <w:bottom w:val="none" w:sz="0" w:space="0" w:color="auto"/>
            <w:right w:val="none" w:sz="0" w:space="0" w:color="auto"/>
          </w:divBdr>
        </w:div>
        <w:div w:id="138956811">
          <w:marLeft w:val="446"/>
          <w:marRight w:val="0"/>
          <w:marTop w:val="0"/>
          <w:marBottom w:val="0"/>
          <w:divBdr>
            <w:top w:val="none" w:sz="0" w:space="0" w:color="auto"/>
            <w:left w:val="none" w:sz="0" w:space="0" w:color="auto"/>
            <w:bottom w:val="none" w:sz="0" w:space="0" w:color="auto"/>
            <w:right w:val="none" w:sz="0" w:space="0" w:color="auto"/>
          </w:divBdr>
        </w:div>
        <w:div w:id="1167213818">
          <w:marLeft w:val="446"/>
          <w:marRight w:val="0"/>
          <w:marTop w:val="0"/>
          <w:marBottom w:val="0"/>
          <w:divBdr>
            <w:top w:val="none" w:sz="0" w:space="0" w:color="auto"/>
            <w:left w:val="none" w:sz="0" w:space="0" w:color="auto"/>
            <w:bottom w:val="none" w:sz="0" w:space="0" w:color="auto"/>
            <w:right w:val="none" w:sz="0" w:space="0" w:color="auto"/>
          </w:divBdr>
        </w:div>
        <w:div w:id="1633363284">
          <w:marLeft w:val="446"/>
          <w:marRight w:val="0"/>
          <w:marTop w:val="0"/>
          <w:marBottom w:val="0"/>
          <w:divBdr>
            <w:top w:val="none" w:sz="0" w:space="0" w:color="auto"/>
            <w:left w:val="none" w:sz="0" w:space="0" w:color="auto"/>
            <w:bottom w:val="none" w:sz="0" w:space="0" w:color="auto"/>
            <w:right w:val="none" w:sz="0" w:space="0" w:color="auto"/>
          </w:divBdr>
        </w:div>
        <w:div w:id="246622519">
          <w:marLeft w:val="446"/>
          <w:marRight w:val="0"/>
          <w:marTop w:val="0"/>
          <w:marBottom w:val="0"/>
          <w:divBdr>
            <w:top w:val="none" w:sz="0" w:space="0" w:color="auto"/>
            <w:left w:val="none" w:sz="0" w:space="0" w:color="auto"/>
            <w:bottom w:val="none" w:sz="0" w:space="0" w:color="auto"/>
            <w:right w:val="none" w:sz="0" w:space="0" w:color="auto"/>
          </w:divBdr>
        </w:div>
        <w:div w:id="1055734389">
          <w:marLeft w:val="446"/>
          <w:marRight w:val="0"/>
          <w:marTop w:val="0"/>
          <w:marBottom w:val="0"/>
          <w:divBdr>
            <w:top w:val="none" w:sz="0" w:space="0" w:color="auto"/>
            <w:left w:val="none" w:sz="0" w:space="0" w:color="auto"/>
            <w:bottom w:val="none" w:sz="0" w:space="0" w:color="auto"/>
            <w:right w:val="none" w:sz="0" w:space="0" w:color="auto"/>
          </w:divBdr>
        </w:div>
        <w:div w:id="1740519783">
          <w:marLeft w:val="446"/>
          <w:marRight w:val="0"/>
          <w:marTop w:val="0"/>
          <w:marBottom w:val="0"/>
          <w:divBdr>
            <w:top w:val="none" w:sz="0" w:space="0" w:color="auto"/>
            <w:left w:val="none" w:sz="0" w:space="0" w:color="auto"/>
            <w:bottom w:val="none" w:sz="0" w:space="0" w:color="auto"/>
            <w:right w:val="none" w:sz="0" w:space="0" w:color="auto"/>
          </w:divBdr>
        </w:div>
        <w:div w:id="1868176698">
          <w:marLeft w:val="446"/>
          <w:marRight w:val="0"/>
          <w:marTop w:val="0"/>
          <w:marBottom w:val="0"/>
          <w:divBdr>
            <w:top w:val="none" w:sz="0" w:space="0" w:color="auto"/>
            <w:left w:val="none" w:sz="0" w:space="0" w:color="auto"/>
            <w:bottom w:val="none" w:sz="0" w:space="0" w:color="auto"/>
            <w:right w:val="none" w:sz="0" w:space="0" w:color="auto"/>
          </w:divBdr>
        </w:div>
      </w:divsChild>
    </w:div>
    <w:div w:id="1155344219">
      <w:bodyDiv w:val="1"/>
      <w:marLeft w:val="0"/>
      <w:marRight w:val="0"/>
      <w:marTop w:val="0"/>
      <w:marBottom w:val="0"/>
      <w:divBdr>
        <w:top w:val="none" w:sz="0" w:space="0" w:color="auto"/>
        <w:left w:val="none" w:sz="0" w:space="0" w:color="auto"/>
        <w:bottom w:val="none" w:sz="0" w:space="0" w:color="auto"/>
        <w:right w:val="none" w:sz="0" w:space="0" w:color="auto"/>
      </w:divBdr>
    </w:div>
    <w:div w:id="1355421438">
      <w:bodyDiv w:val="1"/>
      <w:marLeft w:val="0"/>
      <w:marRight w:val="0"/>
      <w:marTop w:val="0"/>
      <w:marBottom w:val="0"/>
      <w:divBdr>
        <w:top w:val="none" w:sz="0" w:space="0" w:color="auto"/>
        <w:left w:val="none" w:sz="0" w:space="0" w:color="auto"/>
        <w:bottom w:val="none" w:sz="0" w:space="0" w:color="auto"/>
        <w:right w:val="none" w:sz="0" w:space="0" w:color="auto"/>
      </w:divBdr>
    </w:div>
    <w:div w:id="1676179092">
      <w:bodyDiv w:val="1"/>
      <w:marLeft w:val="0"/>
      <w:marRight w:val="0"/>
      <w:marTop w:val="0"/>
      <w:marBottom w:val="0"/>
      <w:divBdr>
        <w:top w:val="none" w:sz="0" w:space="0" w:color="auto"/>
        <w:left w:val="none" w:sz="0" w:space="0" w:color="auto"/>
        <w:bottom w:val="none" w:sz="0" w:space="0" w:color="auto"/>
        <w:right w:val="none" w:sz="0" w:space="0" w:color="auto"/>
      </w:divBdr>
    </w:div>
    <w:div w:id="1677918472">
      <w:bodyDiv w:val="1"/>
      <w:marLeft w:val="0"/>
      <w:marRight w:val="0"/>
      <w:marTop w:val="0"/>
      <w:marBottom w:val="0"/>
      <w:divBdr>
        <w:top w:val="none" w:sz="0" w:space="0" w:color="auto"/>
        <w:left w:val="none" w:sz="0" w:space="0" w:color="auto"/>
        <w:bottom w:val="none" w:sz="0" w:space="0" w:color="auto"/>
        <w:right w:val="none" w:sz="0" w:space="0" w:color="auto"/>
      </w:divBdr>
      <w:divsChild>
        <w:div w:id="1446651674">
          <w:marLeft w:val="547"/>
          <w:marRight w:val="0"/>
          <w:marTop w:val="0"/>
          <w:marBottom w:val="0"/>
          <w:divBdr>
            <w:top w:val="none" w:sz="0" w:space="0" w:color="auto"/>
            <w:left w:val="none" w:sz="0" w:space="0" w:color="auto"/>
            <w:bottom w:val="none" w:sz="0" w:space="0" w:color="auto"/>
            <w:right w:val="none" w:sz="0" w:space="0" w:color="auto"/>
          </w:divBdr>
        </w:div>
        <w:div w:id="1975864244">
          <w:marLeft w:val="547"/>
          <w:marRight w:val="0"/>
          <w:marTop w:val="0"/>
          <w:marBottom w:val="0"/>
          <w:divBdr>
            <w:top w:val="none" w:sz="0" w:space="0" w:color="auto"/>
            <w:left w:val="none" w:sz="0" w:space="0" w:color="auto"/>
            <w:bottom w:val="none" w:sz="0" w:space="0" w:color="auto"/>
            <w:right w:val="none" w:sz="0" w:space="0" w:color="auto"/>
          </w:divBdr>
        </w:div>
        <w:div w:id="445079989">
          <w:marLeft w:val="547"/>
          <w:marRight w:val="0"/>
          <w:marTop w:val="0"/>
          <w:marBottom w:val="0"/>
          <w:divBdr>
            <w:top w:val="none" w:sz="0" w:space="0" w:color="auto"/>
            <w:left w:val="none" w:sz="0" w:space="0" w:color="auto"/>
            <w:bottom w:val="none" w:sz="0" w:space="0" w:color="auto"/>
            <w:right w:val="none" w:sz="0" w:space="0" w:color="auto"/>
          </w:divBdr>
        </w:div>
        <w:div w:id="1276906402">
          <w:marLeft w:val="547"/>
          <w:marRight w:val="0"/>
          <w:marTop w:val="0"/>
          <w:marBottom w:val="160"/>
          <w:divBdr>
            <w:top w:val="none" w:sz="0" w:space="0" w:color="auto"/>
            <w:left w:val="none" w:sz="0" w:space="0" w:color="auto"/>
            <w:bottom w:val="none" w:sz="0" w:space="0" w:color="auto"/>
            <w:right w:val="none" w:sz="0" w:space="0" w:color="auto"/>
          </w:divBdr>
        </w:div>
      </w:divsChild>
    </w:div>
    <w:div w:id="1764688274">
      <w:bodyDiv w:val="1"/>
      <w:marLeft w:val="0"/>
      <w:marRight w:val="0"/>
      <w:marTop w:val="0"/>
      <w:marBottom w:val="0"/>
      <w:divBdr>
        <w:top w:val="none" w:sz="0" w:space="0" w:color="auto"/>
        <w:left w:val="none" w:sz="0" w:space="0" w:color="auto"/>
        <w:bottom w:val="none" w:sz="0" w:space="0" w:color="auto"/>
        <w:right w:val="none" w:sz="0" w:space="0" w:color="auto"/>
      </w:divBdr>
    </w:div>
    <w:div w:id="1935434479">
      <w:bodyDiv w:val="1"/>
      <w:marLeft w:val="0"/>
      <w:marRight w:val="0"/>
      <w:marTop w:val="0"/>
      <w:marBottom w:val="0"/>
      <w:divBdr>
        <w:top w:val="none" w:sz="0" w:space="0" w:color="auto"/>
        <w:left w:val="none" w:sz="0" w:space="0" w:color="auto"/>
        <w:bottom w:val="none" w:sz="0" w:space="0" w:color="auto"/>
        <w:right w:val="none" w:sz="0" w:space="0" w:color="auto"/>
      </w:divBdr>
      <w:divsChild>
        <w:div w:id="396631165">
          <w:marLeft w:val="547"/>
          <w:marRight w:val="0"/>
          <w:marTop w:val="0"/>
          <w:marBottom w:val="0"/>
          <w:divBdr>
            <w:top w:val="none" w:sz="0" w:space="0" w:color="auto"/>
            <w:left w:val="none" w:sz="0" w:space="0" w:color="auto"/>
            <w:bottom w:val="none" w:sz="0" w:space="0" w:color="auto"/>
            <w:right w:val="none" w:sz="0" w:space="0" w:color="auto"/>
          </w:divBdr>
        </w:div>
        <w:div w:id="1177770406">
          <w:marLeft w:val="547"/>
          <w:marRight w:val="0"/>
          <w:marTop w:val="0"/>
          <w:marBottom w:val="0"/>
          <w:divBdr>
            <w:top w:val="none" w:sz="0" w:space="0" w:color="auto"/>
            <w:left w:val="none" w:sz="0" w:space="0" w:color="auto"/>
            <w:bottom w:val="none" w:sz="0" w:space="0" w:color="auto"/>
            <w:right w:val="none" w:sz="0" w:space="0" w:color="auto"/>
          </w:divBdr>
        </w:div>
        <w:div w:id="909078606">
          <w:marLeft w:val="547"/>
          <w:marRight w:val="0"/>
          <w:marTop w:val="0"/>
          <w:marBottom w:val="0"/>
          <w:divBdr>
            <w:top w:val="none" w:sz="0" w:space="0" w:color="auto"/>
            <w:left w:val="none" w:sz="0" w:space="0" w:color="auto"/>
            <w:bottom w:val="none" w:sz="0" w:space="0" w:color="auto"/>
            <w:right w:val="none" w:sz="0" w:space="0" w:color="auto"/>
          </w:divBdr>
        </w:div>
        <w:div w:id="1611426416">
          <w:marLeft w:val="547"/>
          <w:marRight w:val="0"/>
          <w:marTop w:val="0"/>
          <w:marBottom w:val="0"/>
          <w:divBdr>
            <w:top w:val="none" w:sz="0" w:space="0" w:color="auto"/>
            <w:left w:val="none" w:sz="0" w:space="0" w:color="auto"/>
            <w:bottom w:val="none" w:sz="0" w:space="0" w:color="auto"/>
            <w:right w:val="none" w:sz="0" w:space="0" w:color="auto"/>
          </w:divBdr>
        </w:div>
        <w:div w:id="496114368">
          <w:marLeft w:val="446"/>
          <w:marRight w:val="0"/>
          <w:marTop w:val="0"/>
          <w:marBottom w:val="0"/>
          <w:divBdr>
            <w:top w:val="none" w:sz="0" w:space="0" w:color="auto"/>
            <w:left w:val="none" w:sz="0" w:space="0" w:color="auto"/>
            <w:bottom w:val="none" w:sz="0" w:space="0" w:color="auto"/>
            <w:right w:val="none" w:sz="0" w:space="0" w:color="auto"/>
          </w:divBdr>
        </w:div>
        <w:div w:id="312100964">
          <w:marLeft w:val="446"/>
          <w:marRight w:val="0"/>
          <w:marTop w:val="0"/>
          <w:marBottom w:val="0"/>
          <w:divBdr>
            <w:top w:val="none" w:sz="0" w:space="0" w:color="auto"/>
            <w:left w:val="none" w:sz="0" w:space="0" w:color="auto"/>
            <w:bottom w:val="none" w:sz="0" w:space="0" w:color="auto"/>
            <w:right w:val="none" w:sz="0" w:space="0" w:color="auto"/>
          </w:divBdr>
        </w:div>
        <w:div w:id="1943416943">
          <w:marLeft w:val="446"/>
          <w:marRight w:val="0"/>
          <w:marTop w:val="0"/>
          <w:marBottom w:val="0"/>
          <w:divBdr>
            <w:top w:val="none" w:sz="0" w:space="0" w:color="auto"/>
            <w:left w:val="none" w:sz="0" w:space="0" w:color="auto"/>
            <w:bottom w:val="none" w:sz="0" w:space="0" w:color="auto"/>
            <w:right w:val="none" w:sz="0" w:space="0" w:color="auto"/>
          </w:divBdr>
        </w:div>
        <w:div w:id="2022734895">
          <w:marLeft w:val="446"/>
          <w:marRight w:val="0"/>
          <w:marTop w:val="0"/>
          <w:marBottom w:val="0"/>
          <w:divBdr>
            <w:top w:val="none" w:sz="0" w:space="0" w:color="auto"/>
            <w:left w:val="none" w:sz="0" w:space="0" w:color="auto"/>
            <w:bottom w:val="none" w:sz="0" w:space="0" w:color="auto"/>
            <w:right w:val="none" w:sz="0" w:space="0" w:color="auto"/>
          </w:divBdr>
        </w:div>
        <w:div w:id="884440886">
          <w:marLeft w:val="547"/>
          <w:marRight w:val="0"/>
          <w:marTop w:val="0"/>
          <w:marBottom w:val="0"/>
          <w:divBdr>
            <w:top w:val="none" w:sz="0" w:space="0" w:color="auto"/>
            <w:left w:val="none" w:sz="0" w:space="0" w:color="auto"/>
            <w:bottom w:val="none" w:sz="0" w:space="0" w:color="auto"/>
            <w:right w:val="none" w:sz="0" w:space="0" w:color="auto"/>
          </w:divBdr>
        </w:div>
        <w:div w:id="813907288">
          <w:marLeft w:val="547"/>
          <w:marRight w:val="0"/>
          <w:marTop w:val="0"/>
          <w:marBottom w:val="0"/>
          <w:divBdr>
            <w:top w:val="none" w:sz="0" w:space="0" w:color="auto"/>
            <w:left w:val="none" w:sz="0" w:space="0" w:color="auto"/>
            <w:bottom w:val="none" w:sz="0" w:space="0" w:color="auto"/>
            <w:right w:val="none" w:sz="0" w:space="0" w:color="auto"/>
          </w:divBdr>
        </w:div>
        <w:div w:id="1484272558">
          <w:marLeft w:val="547"/>
          <w:marRight w:val="0"/>
          <w:marTop w:val="0"/>
          <w:marBottom w:val="0"/>
          <w:divBdr>
            <w:top w:val="none" w:sz="0" w:space="0" w:color="auto"/>
            <w:left w:val="none" w:sz="0" w:space="0" w:color="auto"/>
            <w:bottom w:val="none" w:sz="0" w:space="0" w:color="auto"/>
            <w:right w:val="none" w:sz="0" w:space="0" w:color="auto"/>
          </w:divBdr>
        </w:div>
        <w:div w:id="212619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dont-rely-on-temperature-screening-products-for-detection-of-coronavirus-covid-19-says-mh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goalballuk.com" TargetMode="External"/><Relationship Id="rId5" Type="http://schemas.openxmlformats.org/officeDocument/2006/relationships/hyperlink" Target="mailto:covid@goalballu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Fielding</dc:creator>
  <cp:keywords/>
  <dc:description/>
  <cp:lastModifiedBy>Kathryn Fielding</cp:lastModifiedBy>
  <cp:revision>3</cp:revision>
  <dcterms:created xsi:type="dcterms:W3CDTF">2020-10-06T09:12:00Z</dcterms:created>
  <dcterms:modified xsi:type="dcterms:W3CDTF">2020-10-06T13:05:00Z</dcterms:modified>
</cp:coreProperties>
</file>