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254613EE" w:rsidR="009268F0" w:rsidRPr="002D2D69" w:rsidRDefault="009268F0" w:rsidP="6F5F9A38">
      <w:pPr>
        <w:pStyle w:val="Heading1"/>
        <w:rPr>
          <w:rFonts w:cs="Arial"/>
          <w:szCs w:val="28"/>
        </w:rPr>
      </w:pPr>
      <w:r w:rsidRPr="6F5F9A38">
        <w:rPr>
          <w:rFonts w:cs="Arial"/>
          <w:szCs w:val="28"/>
        </w:rPr>
        <w:t xml:space="preserve">Goalball UK Competition Committee – </w:t>
      </w:r>
      <w:r w:rsidR="004D3688">
        <w:rPr>
          <w:rFonts w:cs="Arial"/>
          <w:szCs w:val="28"/>
        </w:rPr>
        <w:t xml:space="preserve">Minutes </w:t>
      </w:r>
    </w:p>
    <w:p w14:paraId="142D9536" w14:textId="20B94153" w:rsidR="002D2D69" w:rsidRPr="002D2D69" w:rsidRDefault="1A85DEDF" w:rsidP="32B55DBA">
      <w:pPr>
        <w:spacing w:after="0"/>
        <w:rPr>
          <w:rFonts w:cs="Arial"/>
        </w:rPr>
      </w:pPr>
      <w:r w:rsidRPr="32B55DBA">
        <w:rPr>
          <w:rFonts w:cs="Arial"/>
        </w:rPr>
        <w:t>Wednesday</w:t>
      </w:r>
      <w:r w:rsidR="2C0999E8" w:rsidRPr="32B55DBA">
        <w:rPr>
          <w:rFonts w:cs="Arial"/>
        </w:rPr>
        <w:t xml:space="preserve"> </w:t>
      </w:r>
      <w:r w:rsidR="21BD8CDC" w:rsidRPr="32B55DBA">
        <w:rPr>
          <w:rFonts w:cs="Arial"/>
        </w:rPr>
        <w:t>16</w:t>
      </w:r>
      <w:r w:rsidR="2C0999E8" w:rsidRPr="32B55DBA">
        <w:rPr>
          <w:rFonts w:cs="Arial"/>
          <w:vertAlign w:val="superscript"/>
        </w:rPr>
        <w:t>th</w:t>
      </w:r>
      <w:r w:rsidR="2C0999E8" w:rsidRPr="32B55DBA">
        <w:rPr>
          <w:rFonts w:cs="Arial"/>
        </w:rPr>
        <w:t xml:space="preserve"> </w:t>
      </w:r>
      <w:r w:rsidR="19F1B15E" w:rsidRPr="32B55DBA">
        <w:rPr>
          <w:rFonts w:cs="Arial"/>
        </w:rPr>
        <w:t xml:space="preserve">March </w:t>
      </w:r>
      <w:r w:rsidR="00986AA2" w:rsidRPr="32B55DBA">
        <w:rPr>
          <w:rFonts w:cs="Arial"/>
        </w:rPr>
        <w:t>202</w:t>
      </w:r>
      <w:r w:rsidR="671FB78C" w:rsidRPr="32B55DBA">
        <w:rPr>
          <w:rFonts w:cs="Arial"/>
        </w:rPr>
        <w:t>2</w:t>
      </w:r>
      <w:r w:rsidR="2AD3D27F" w:rsidRPr="32B55DBA">
        <w:rPr>
          <w:rFonts w:cs="Arial"/>
        </w:rPr>
        <w:t>,</w:t>
      </w:r>
      <w:r w:rsidR="0D60ACD7" w:rsidRPr="32B55DBA">
        <w:rPr>
          <w:rFonts w:cs="Arial"/>
        </w:rPr>
        <w:t xml:space="preserve"> </w:t>
      </w:r>
      <w:r w:rsidR="00C21D3F" w:rsidRPr="32B55DBA">
        <w:rPr>
          <w:rFonts w:cs="Arial"/>
        </w:rPr>
        <w:t>6</w:t>
      </w:r>
      <w:r w:rsidR="0F7E5E28" w:rsidRPr="32B55DBA">
        <w:rPr>
          <w:rFonts w:cs="Arial"/>
        </w:rPr>
        <w:t>.30</w:t>
      </w:r>
      <w:r w:rsidR="00C21D3F" w:rsidRPr="32B55DBA">
        <w:rPr>
          <w:rFonts w:cs="Arial"/>
        </w:rPr>
        <w:t>pm</w:t>
      </w:r>
      <w:r w:rsidR="00E51CCF" w:rsidRPr="32B55DBA">
        <w:rPr>
          <w:rFonts w:cs="Arial"/>
        </w:rPr>
        <w:t xml:space="preserve"> </w:t>
      </w:r>
      <w:r w:rsidR="00C21D3F" w:rsidRPr="32B55DBA">
        <w:rPr>
          <w:rFonts w:cs="Arial"/>
        </w:rPr>
        <w:t>(Conference Call)</w:t>
      </w:r>
    </w:p>
    <w:p w14:paraId="42A47240" w14:textId="5300DA0E" w:rsidR="7A1A9560" w:rsidRDefault="7A1A9560" w:rsidP="7A1A9560">
      <w:pPr>
        <w:spacing w:after="0"/>
        <w:rPr>
          <w:rFonts w:eastAsia="Arial" w:cs="Arial"/>
          <w:color w:val="000000" w:themeColor="text1"/>
          <w:szCs w:val="28"/>
        </w:rPr>
      </w:pPr>
    </w:p>
    <w:p w14:paraId="3854D0A1" w14:textId="4476F465" w:rsidR="7A1A9560" w:rsidRDefault="7A1A9560" w:rsidP="7A1A9560">
      <w:pPr>
        <w:spacing w:after="0"/>
        <w:rPr>
          <w:rFonts w:eastAsia="Calibri" w:cs="Arial"/>
          <w:color w:val="000000" w:themeColor="text1"/>
          <w:szCs w:val="28"/>
        </w:rPr>
      </w:pPr>
      <w:r w:rsidRPr="7A1A9560">
        <w:rPr>
          <w:rFonts w:eastAsia="Arial" w:cs="Arial"/>
          <w:color w:val="000000" w:themeColor="text1"/>
          <w:szCs w:val="28"/>
        </w:rPr>
        <w:t>In attendance: Alex Bunney (AB), Tom Dobson (TD), Dina Murdie (DM), Dyfrig Lewis-Smith (DLS), Paul Holloway (PH), Sarah Leiter (SL), Kate Coghlan (KC), and Sammie Korosi (SK).</w:t>
      </w:r>
    </w:p>
    <w:p w14:paraId="7E2807D2" w14:textId="77777777" w:rsidR="00DC72FA" w:rsidRPr="00686DAE" w:rsidRDefault="00DC72FA" w:rsidP="6F5F9A38">
      <w:pPr>
        <w:spacing w:after="0"/>
        <w:rPr>
          <w:rFonts w:eastAsia="Calibri" w:cs="Arial"/>
          <w:szCs w:val="28"/>
        </w:rPr>
      </w:pPr>
    </w:p>
    <w:p w14:paraId="52C233C5" w14:textId="77777777" w:rsidR="00D020A1" w:rsidRDefault="00D020A1" w:rsidP="6F5F9A38">
      <w:pPr>
        <w:pStyle w:val="Heading2"/>
        <w:numPr>
          <w:ilvl w:val="0"/>
          <w:numId w:val="35"/>
        </w:numPr>
        <w:rPr>
          <w:rFonts w:cs="Arial"/>
        </w:rPr>
      </w:pPr>
      <w:r w:rsidRPr="7A1A9560">
        <w:rPr>
          <w:rFonts w:cs="Arial"/>
        </w:rPr>
        <w:t>Welcome &amp; Apologies (DM)</w:t>
      </w:r>
    </w:p>
    <w:p w14:paraId="0F634CB9" w14:textId="40B604A9" w:rsidR="7A1A9560" w:rsidRDefault="7A1A9560" w:rsidP="7A1A9560">
      <w:pPr>
        <w:rPr>
          <w:rFonts w:eastAsia="Calibri" w:cs="Arial"/>
          <w:color w:val="000000" w:themeColor="text1"/>
          <w:szCs w:val="28"/>
        </w:rPr>
      </w:pPr>
      <w:r w:rsidRPr="7A1A9560">
        <w:rPr>
          <w:rFonts w:eastAsia="Arial" w:cs="Arial"/>
          <w:color w:val="000000" w:themeColor="text1"/>
          <w:szCs w:val="28"/>
        </w:rPr>
        <w:t>Dani Dillon sent apologies</w:t>
      </w:r>
      <w:r w:rsidR="000E67D3">
        <w:rPr>
          <w:rFonts w:eastAsia="Arial" w:cs="Arial"/>
          <w:color w:val="000000" w:themeColor="text1"/>
          <w:szCs w:val="28"/>
        </w:rPr>
        <w:t xml:space="preserve">. </w:t>
      </w:r>
    </w:p>
    <w:p w14:paraId="5B60A697" w14:textId="605357C0" w:rsidR="0040221D" w:rsidRDefault="7A1A9560" w:rsidP="7A1A9560">
      <w:pPr>
        <w:rPr>
          <w:rFonts w:eastAsia="Calibri" w:cs="Arial"/>
          <w:color w:val="000000" w:themeColor="text1"/>
          <w:szCs w:val="28"/>
        </w:rPr>
      </w:pPr>
      <w:r w:rsidRPr="7A1A9560">
        <w:rPr>
          <w:rFonts w:eastAsia="Arial" w:cs="Arial"/>
          <w:color w:val="000000" w:themeColor="text1"/>
          <w:szCs w:val="28"/>
        </w:rPr>
        <w:t>DM opened the meeting at 6.30pm.</w:t>
      </w:r>
    </w:p>
    <w:p w14:paraId="6CF28CB0" w14:textId="540F322A" w:rsidR="002D2D69" w:rsidRPr="00686DAE" w:rsidRDefault="002D2D69" w:rsidP="6F5F9A38">
      <w:pPr>
        <w:spacing w:after="0"/>
        <w:rPr>
          <w:rFonts w:eastAsia="Calibri" w:cs="Arial"/>
          <w:szCs w:val="28"/>
        </w:rPr>
      </w:pPr>
    </w:p>
    <w:p w14:paraId="426764AA" w14:textId="394D5F06" w:rsidR="00C21D3F" w:rsidRPr="00686DAE" w:rsidRDefault="6200E2B2" w:rsidP="6F5F9A38">
      <w:pPr>
        <w:pStyle w:val="Heading2"/>
        <w:numPr>
          <w:ilvl w:val="0"/>
          <w:numId w:val="35"/>
        </w:numPr>
        <w:rPr>
          <w:rFonts w:eastAsia="Arial" w:cs="Arial"/>
        </w:rPr>
      </w:pPr>
      <w:r w:rsidRPr="7A1A9560">
        <w:rPr>
          <w:rFonts w:eastAsia="Arial" w:cs="Arial"/>
        </w:rPr>
        <w:t xml:space="preserve">Return to Play Update </w:t>
      </w:r>
      <w:r w:rsidR="001F4259">
        <w:rPr>
          <w:rFonts w:eastAsia="Arial" w:cs="Arial"/>
        </w:rPr>
        <w:t>(Covid-19)</w:t>
      </w:r>
    </w:p>
    <w:p w14:paraId="4B4E3AD7" w14:textId="59B8069F" w:rsidR="00C43AD8" w:rsidRPr="00C43AD8" w:rsidRDefault="00964298" w:rsidP="7A1A9560">
      <w:pPr>
        <w:spacing w:after="0"/>
        <w:rPr>
          <w:rFonts w:eastAsia="Arial" w:cs="Arial"/>
        </w:rPr>
      </w:pPr>
      <w:r w:rsidRPr="7A1A9560">
        <w:rPr>
          <w:rFonts w:eastAsia="Arial" w:cs="Arial"/>
        </w:rPr>
        <w:t>AB updated the committee of the current measures in place</w:t>
      </w:r>
      <w:r w:rsidR="001F4259">
        <w:rPr>
          <w:rFonts w:eastAsia="Arial" w:cs="Arial"/>
        </w:rPr>
        <w:t xml:space="preserve"> at </w:t>
      </w:r>
      <w:r w:rsidR="001F4259" w:rsidRPr="46098AAF">
        <w:rPr>
          <w:rFonts w:eastAsia="Arial" w:cs="Arial"/>
        </w:rPr>
        <w:t xml:space="preserve">Goalball UK </w:t>
      </w:r>
      <w:r w:rsidR="001F4259">
        <w:rPr>
          <w:rFonts w:eastAsia="Arial" w:cs="Arial"/>
        </w:rPr>
        <w:t>competitions</w:t>
      </w:r>
      <w:r w:rsidRPr="7A1A9560">
        <w:rPr>
          <w:rFonts w:eastAsia="Arial" w:cs="Arial"/>
        </w:rPr>
        <w:t xml:space="preserve">. AB also confirmed equipment cleaning </w:t>
      </w:r>
      <w:r w:rsidRPr="46098AAF">
        <w:rPr>
          <w:rFonts w:eastAsia="Arial" w:cs="Arial"/>
        </w:rPr>
        <w:t>(</w:t>
      </w:r>
      <w:r w:rsidRPr="7A1A9560">
        <w:rPr>
          <w:rFonts w:eastAsia="Arial" w:cs="Arial"/>
        </w:rPr>
        <w:t>including the floor</w:t>
      </w:r>
      <w:r w:rsidRPr="46098AAF">
        <w:rPr>
          <w:rFonts w:eastAsia="Arial" w:cs="Arial"/>
        </w:rPr>
        <w:t>)</w:t>
      </w:r>
      <w:r w:rsidRPr="7A1A9560">
        <w:rPr>
          <w:rFonts w:eastAsia="Arial" w:cs="Arial"/>
        </w:rPr>
        <w:t xml:space="preserve"> in between games will remain in place until the end of the 2021</w:t>
      </w:r>
      <w:r w:rsidR="00DE69A7">
        <w:rPr>
          <w:rFonts w:eastAsia="Arial" w:cs="Arial"/>
        </w:rPr>
        <w:t>-</w:t>
      </w:r>
      <w:r w:rsidRPr="7A1A9560">
        <w:rPr>
          <w:rFonts w:eastAsia="Arial" w:cs="Arial"/>
        </w:rPr>
        <w:t xml:space="preserve">22 season. </w:t>
      </w:r>
      <w:r w:rsidR="00517334">
        <w:rPr>
          <w:rFonts w:eastAsia="Arial" w:cs="Arial"/>
        </w:rPr>
        <w:t xml:space="preserve">A review of all cleaning measures will take place at this </w:t>
      </w:r>
      <w:r w:rsidR="00517334" w:rsidRPr="46098AAF">
        <w:rPr>
          <w:rFonts w:eastAsia="Arial" w:cs="Arial"/>
        </w:rPr>
        <w:t>point</w:t>
      </w:r>
      <w:r w:rsidR="00517334">
        <w:rPr>
          <w:rFonts w:eastAsia="Arial" w:cs="Arial"/>
        </w:rPr>
        <w:t xml:space="preserve">. </w:t>
      </w:r>
    </w:p>
    <w:p w14:paraId="4E8976A0" w14:textId="6F6E6BF4" w:rsidR="7A1A9560" w:rsidRDefault="7A1A9560" w:rsidP="7A1A9560">
      <w:pPr>
        <w:spacing w:after="0"/>
        <w:rPr>
          <w:rFonts w:eastAsia="Arial" w:cs="Arial"/>
          <w:szCs w:val="28"/>
        </w:rPr>
      </w:pPr>
    </w:p>
    <w:p w14:paraId="5B0FAAB7" w14:textId="1DB427D0" w:rsidR="00DF16B8" w:rsidRPr="00686DAE" w:rsidRDefault="7A2CEA78" w:rsidP="7BB67BE9">
      <w:pPr>
        <w:pStyle w:val="Heading2"/>
        <w:numPr>
          <w:ilvl w:val="0"/>
          <w:numId w:val="35"/>
        </w:numPr>
        <w:rPr>
          <w:rFonts w:eastAsia="Arial" w:cs="Arial"/>
        </w:rPr>
      </w:pPr>
      <w:r w:rsidRPr="7A1A9560">
        <w:rPr>
          <w:rFonts w:eastAsia="Arial" w:cs="Arial"/>
        </w:rPr>
        <w:t xml:space="preserve">2022/23 </w:t>
      </w:r>
      <w:r w:rsidR="00C21D3F" w:rsidRPr="7A1A9560">
        <w:rPr>
          <w:rFonts w:eastAsia="Arial" w:cs="Arial"/>
        </w:rPr>
        <w:t>Competition Framework</w:t>
      </w:r>
      <w:r w:rsidR="00025E68" w:rsidRPr="7A1A9560">
        <w:rPr>
          <w:rFonts w:eastAsia="Arial" w:cs="Arial"/>
        </w:rPr>
        <w:t xml:space="preserve"> </w:t>
      </w:r>
      <w:r w:rsidRPr="7A1A9560">
        <w:rPr>
          <w:rFonts w:eastAsia="Arial" w:cs="Arial"/>
        </w:rPr>
        <w:t xml:space="preserve">Development </w:t>
      </w:r>
    </w:p>
    <w:p w14:paraId="43A58729" w14:textId="1C71F3F5" w:rsidR="00517334" w:rsidRDefault="7A1A9560" w:rsidP="00794698">
      <w:pPr>
        <w:spacing w:after="0"/>
        <w:rPr>
          <w:rFonts w:eastAsia="Calibri" w:cs="Arial"/>
          <w:szCs w:val="28"/>
        </w:rPr>
      </w:pPr>
      <w:r w:rsidRPr="7A1A9560">
        <w:rPr>
          <w:rFonts w:eastAsia="Calibri" w:cs="Arial"/>
          <w:szCs w:val="28"/>
        </w:rPr>
        <w:t xml:space="preserve">The committee discussed the Intermediate and Elite team feedback. Due to </w:t>
      </w:r>
      <w:r w:rsidR="00CC2278">
        <w:rPr>
          <w:rFonts w:eastAsia="Calibri" w:cs="Arial"/>
          <w:szCs w:val="28"/>
        </w:rPr>
        <w:t xml:space="preserve">the </w:t>
      </w:r>
      <w:r w:rsidRPr="7A1A9560">
        <w:rPr>
          <w:rFonts w:eastAsia="Calibri" w:cs="Arial"/>
          <w:szCs w:val="28"/>
        </w:rPr>
        <w:t>time available in the meeting further discussions will take place 6</w:t>
      </w:r>
      <w:r w:rsidRPr="7A1A9560">
        <w:rPr>
          <w:rFonts w:eastAsia="Calibri" w:cs="Arial"/>
          <w:szCs w:val="28"/>
          <w:vertAlign w:val="superscript"/>
        </w:rPr>
        <w:t>th</w:t>
      </w:r>
      <w:r w:rsidRPr="7A1A9560">
        <w:rPr>
          <w:rFonts w:eastAsia="Calibri" w:cs="Arial"/>
          <w:szCs w:val="28"/>
        </w:rPr>
        <w:t xml:space="preserve"> April 2022. </w:t>
      </w:r>
    </w:p>
    <w:p w14:paraId="77DB9103" w14:textId="77777777" w:rsidR="00794698" w:rsidRPr="00686DAE" w:rsidRDefault="00794698" w:rsidP="00794698">
      <w:pPr>
        <w:spacing w:after="0"/>
        <w:rPr>
          <w:rFonts w:eastAsia="Calibri" w:cs="Arial"/>
          <w:szCs w:val="28"/>
        </w:rPr>
      </w:pPr>
    </w:p>
    <w:p w14:paraId="5FA1B6FE" w14:textId="47EAA7B4" w:rsidR="00794698" w:rsidRPr="00794698" w:rsidRDefault="0AB9130F" w:rsidP="00794698">
      <w:pPr>
        <w:pStyle w:val="Heading2"/>
        <w:numPr>
          <w:ilvl w:val="0"/>
          <w:numId w:val="35"/>
        </w:numPr>
        <w:rPr>
          <w:rFonts w:cs="Arial"/>
        </w:rPr>
      </w:pPr>
      <w:r w:rsidRPr="7BB67BE9">
        <w:rPr>
          <w:rFonts w:cs="Arial"/>
        </w:rPr>
        <w:t>Issues requiring CC discussion and action</w:t>
      </w:r>
    </w:p>
    <w:p w14:paraId="4B52433F" w14:textId="77777777" w:rsidR="00C56216" w:rsidRDefault="0002075D" w:rsidP="5C4EA774">
      <w:pPr>
        <w:spacing w:after="0"/>
        <w:rPr>
          <w:rFonts w:eastAsia="Calibri" w:cs="Arial"/>
        </w:rPr>
      </w:pPr>
      <w:r w:rsidRPr="7BB67BE9">
        <w:rPr>
          <w:rFonts w:eastAsia="Calibri" w:cs="Arial"/>
        </w:rPr>
        <w:t>4</w:t>
      </w:r>
      <w:r w:rsidR="0AB9130F" w:rsidRPr="7BB67BE9">
        <w:rPr>
          <w:rFonts w:eastAsia="Calibri" w:cs="Arial"/>
        </w:rPr>
        <w:t xml:space="preserve">.1 </w:t>
      </w:r>
      <w:r w:rsidR="08B95229" w:rsidRPr="7BB67BE9">
        <w:rPr>
          <w:rFonts w:eastAsia="Calibri" w:cs="Arial"/>
        </w:rPr>
        <w:t xml:space="preserve">Intermediate North </w:t>
      </w:r>
      <w:r w:rsidR="00C56216">
        <w:rPr>
          <w:rFonts w:eastAsia="Calibri" w:cs="Arial"/>
        </w:rPr>
        <w:t>League</w:t>
      </w:r>
    </w:p>
    <w:p w14:paraId="4F70C281" w14:textId="35495BEB" w:rsidR="000B6B7E" w:rsidRDefault="00C56216" w:rsidP="7A1A9560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The committee </w:t>
      </w:r>
      <w:r w:rsidR="00A264B2">
        <w:rPr>
          <w:rFonts w:eastAsia="Calibri" w:cs="Arial"/>
        </w:rPr>
        <w:t xml:space="preserve">discussed and made decisions </w:t>
      </w:r>
      <w:r w:rsidRPr="7A1A9560">
        <w:rPr>
          <w:rFonts w:eastAsia="Calibri" w:cs="Arial"/>
        </w:rPr>
        <w:t>on</w:t>
      </w:r>
      <w:r w:rsidR="00A264B2">
        <w:rPr>
          <w:rFonts w:eastAsia="Calibri" w:cs="Arial"/>
        </w:rPr>
        <w:t xml:space="preserve"> the </w:t>
      </w:r>
      <w:r w:rsidRPr="7A1A9560">
        <w:rPr>
          <w:rFonts w:eastAsia="Calibri" w:cs="Arial"/>
        </w:rPr>
        <w:t>following:</w:t>
      </w:r>
    </w:p>
    <w:p w14:paraId="3DF688F2" w14:textId="280C327C" w:rsidR="000B6B7E" w:rsidRDefault="00140E79" w:rsidP="7A1A9560">
      <w:pPr>
        <w:pStyle w:val="ListParagraph"/>
        <w:numPr>
          <w:ilvl w:val="0"/>
          <w:numId w:val="40"/>
        </w:numPr>
        <w:spacing w:after="0"/>
        <w:rPr>
          <w:rFonts w:asciiTheme="minorHAnsi" w:eastAsiaTheme="minorEastAsia" w:hAnsiTheme="minorHAnsi"/>
          <w:szCs w:val="28"/>
        </w:rPr>
      </w:pPr>
      <w:r w:rsidRPr="7BB67BE9">
        <w:rPr>
          <w:rFonts w:eastAsia="Calibri" w:cs="Arial"/>
        </w:rPr>
        <w:t>Scarborough</w:t>
      </w:r>
      <w:r w:rsidR="004B133A">
        <w:rPr>
          <w:rFonts w:eastAsia="Calibri" w:cs="Arial"/>
        </w:rPr>
        <w:t xml:space="preserve"> </w:t>
      </w:r>
      <w:r w:rsidR="004B133A" w:rsidRPr="7A1A9560">
        <w:rPr>
          <w:rFonts w:eastAsia="Calibri" w:cs="Arial"/>
        </w:rPr>
        <w:t>Panthers Goalball Club’s</w:t>
      </w:r>
      <w:r w:rsidR="00A264B2">
        <w:rPr>
          <w:rFonts w:eastAsia="Calibri" w:cs="Arial"/>
        </w:rPr>
        <w:t xml:space="preserve"> withdrawal from the league</w:t>
      </w:r>
    </w:p>
    <w:p w14:paraId="08572D4C" w14:textId="4AA50832" w:rsidR="000B6B7E" w:rsidRDefault="004B133A" w:rsidP="7A1A9560">
      <w:pPr>
        <w:pStyle w:val="ListParagraph"/>
        <w:numPr>
          <w:ilvl w:val="0"/>
          <w:numId w:val="40"/>
        </w:numPr>
        <w:spacing w:after="0"/>
        <w:rPr>
          <w:rFonts w:asciiTheme="minorHAnsi" w:eastAsiaTheme="minorEastAsia" w:hAnsiTheme="minorHAnsi"/>
          <w:szCs w:val="28"/>
        </w:rPr>
      </w:pPr>
      <w:r w:rsidRPr="7A1A9560">
        <w:rPr>
          <w:rFonts w:eastAsia="Calibri" w:cs="Arial"/>
        </w:rPr>
        <w:t>Blackburn G</w:t>
      </w:r>
      <w:r w:rsidR="00A264B2" w:rsidRPr="7A1A9560">
        <w:rPr>
          <w:rFonts w:eastAsia="Calibri" w:cs="Arial"/>
        </w:rPr>
        <w:t>oalball Club’s withdrawal from the league</w:t>
      </w:r>
      <w:r w:rsidR="00A264B2">
        <w:rPr>
          <w:rFonts w:eastAsia="Calibri" w:cs="Arial"/>
        </w:rPr>
        <w:t xml:space="preserve"> </w:t>
      </w:r>
    </w:p>
    <w:p w14:paraId="6090C3AC" w14:textId="5E808A61" w:rsidR="7A1A9560" w:rsidRDefault="7A1A9560" w:rsidP="7A1A9560">
      <w:pPr>
        <w:pStyle w:val="ListParagraph"/>
        <w:numPr>
          <w:ilvl w:val="0"/>
          <w:numId w:val="40"/>
        </w:numPr>
        <w:spacing w:after="0"/>
        <w:rPr>
          <w:rFonts w:asciiTheme="minorHAnsi" w:eastAsiaTheme="minorEastAsia" w:hAnsiTheme="minorHAnsi"/>
          <w:szCs w:val="28"/>
        </w:rPr>
      </w:pPr>
      <w:r w:rsidRPr="7A1A9560">
        <w:rPr>
          <w:rFonts w:eastAsia="Calibri" w:cs="Arial"/>
          <w:szCs w:val="28"/>
        </w:rPr>
        <w:t xml:space="preserve">Kirklees Goalball Club’s planned non-attendance at Matchday 4 </w:t>
      </w:r>
    </w:p>
    <w:p w14:paraId="4ED4E0C1" w14:textId="7A934E06" w:rsidR="7A1A9560" w:rsidRDefault="00CF6D2B" w:rsidP="7A1A9560">
      <w:pPr>
        <w:spacing w:after="0"/>
        <w:rPr>
          <w:rFonts w:eastAsia="Calibri" w:cs="Arial"/>
        </w:rPr>
      </w:pPr>
      <w:r>
        <w:rPr>
          <w:rFonts w:eastAsia="Calibri" w:cs="Arial"/>
        </w:rPr>
        <w:t>O</w:t>
      </w:r>
      <w:r w:rsidRPr="7A1A9560">
        <w:rPr>
          <w:rFonts w:eastAsia="Calibri" w:cs="Arial"/>
        </w:rPr>
        <w:t>n behalf of the committee</w:t>
      </w:r>
      <w:r>
        <w:rPr>
          <w:rFonts w:eastAsia="Calibri" w:cs="Arial"/>
        </w:rPr>
        <w:t xml:space="preserve">, TD and AB </w:t>
      </w:r>
      <w:r w:rsidR="00F243A1">
        <w:rPr>
          <w:rFonts w:eastAsia="Calibri" w:cs="Arial"/>
        </w:rPr>
        <w:t>will</w:t>
      </w:r>
      <w:r w:rsidR="7A1A9560" w:rsidRPr="7A1A9560">
        <w:rPr>
          <w:rFonts w:eastAsia="Calibri" w:cs="Arial"/>
        </w:rPr>
        <w:t xml:space="preserve"> communicate the decisions </w:t>
      </w:r>
      <w:r w:rsidR="00E9760C" w:rsidRPr="7A1A9560">
        <w:rPr>
          <w:rFonts w:eastAsia="Calibri" w:cs="Arial"/>
        </w:rPr>
        <w:t>to the individual clubs</w:t>
      </w:r>
      <w:r w:rsidR="00655A6D">
        <w:rPr>
          <w:rFonts w:eastAsia="Calibri" w:cs="Arial"/>
        </w:rPr>
        <w:t xml:space="preserve"> </w:t>
      </w:r>
      <w:r w:rsidR="00233292">
        <w:rPr>
          <w:rFonts w:eastAsia="Calibri" w:cs="Arial"/>
        </w:rPr>
        <w:t xml:space="preserve">before </w:t>
      </w:r>
      <w:r w:rsidR="7A1A9560" w:rsidRPr="7A1A9560">
        <w:rPr>
          <w:rFonts w:eastAsia="Calibri" w:cs="Arial"/>
        </w:rPr>
        <w:t>informing all teams in the league</w:t>
      </w:r>
      <w:r w:rsidR="00F243A1">
        <w:rPr>
          <w:rFonts w:eastAsia="Calibri" w:cs="Arial"/>
        </w:rPr>
        <w:t xml:space="preserve"> of the </w:t>
      </w:r>
      <w:r w:rsidR="00D005AE">
        <w:rPr>
          <w:rFonts w:eastAsia="Calibri" w:cs="Arial"/>
        </w:rPr>
        <w:t>decisions</w:t>
      </w:r>
      <w:r w:rsidR="000A3DF6">
        <w:rPr>
          <w:rFonts w:eastAsia="Calibri" w:cs="Arial"/>
        </w:rPr>
        <w:t>.</w:t>
      </w:r>
      <w:r w:rsidR="00D005AE">
        <w:rPr>
          <w:rFonts w:eastAsia="Calibri" w:cs="Arial"/>
        </w:rPr>
        <w:t xml:space="preserve"> </w:t>
      </w:r>
    </w:p>
    <w:p w14:paraId="5881C065" w14:textId="1E122C00" w:rsidR="7A1A9560" w:rsidRDefault="7A1A9560" w:rsidP="7A1A9560">
      <w:pPr>
        <w:spacing w:after="0"/>
        <w:rPr>
          <w:rFonts w:eastAsia="Calibri" w:cs="Arial"/>
          <w:szCs w:val="28"/>
        </w:rPr>
      </w:pPr>
    </w:p>
    <w:p w14:paraId="136FB18E" w14:textId="4E517EF8" w:rsidR="00CF6A54" w:rsidRDefault="0002075D" w:rsidP="7BB67BE9">
      <w:pPr>
        <w:spacing w:after="0"/>
        <w:rPr>
          <w:rFonts w:eastAsia="Calibri" w:cs="Arial"/>
        </w:rPr>
      </w:pPr>
      <w:r w:rsidRPr="7A1A9560">
        <w:rPr>
          <w:rFonts w:eastAsia="Calibri" w:cs="Arial"/>
        </w:rPr>
        <w:t>4</w:t>
      </w:r>
      <w:r w:rsidR="000B6B7E" w:rsidRPr="7A1A9560">
        <w:rPr>
          <w:rFonts w:eastAsia="Calibri" w:cs="Arial"/>
        </w:rPr>
        <w:t>.2</w:t>
      </w:r>
      <w:r w:rsidR="000B6B7E" w:rsidRPr="7BB67BE9">
        <w:rPr>
          <w:rFonts w:eastAsia="Calibri" w:cs="Arial"/>
        </w:rPr>
        <w:t xml:space="preserve"> Patching Exemption</w:t>
      </w:r>
      <w:r w:rsidR="00FF36CA" w:rsidRPr="7BB67BE9">
        <w:rPr>
          <w:rFonts w:eastAsia="Calibri" w:cs="Arial"/>
        </w:rPr>
        <w:t xml:space="preserve"> Application </w:t>
      </w:r>
      <w:r w:rsidR="00785B10">
        <w:rPr>
          <w:rFonts w:eastAsia="Calibri" w:cs="Arial"/>
        </w:rPr>
        <w:t xml:space="preserve">Form </w:t>
      </w:r>
    </w:p>
    <w:p w14:paraId="48875F71" w14:textId="068AB5FA" w:rsidR="000034DD" w:rsidRDefault="7A1A9560" w:rsidP="7A1A9560">
      <w:pPr>
        <w:spacing w:after="0"/>
        <w:rPr>
          <w:rFonts w:eastAsia="Calibri" w:cs="Arial"/>
          <w:szCs w:val="28"/>
        </w:rPr>
      </w:pPr>
      <w:r w:rsidRPr="7A1A9560">
        <w:rPr>
          <w:rFonts w:eastAsia="Calibri" w:cs="Arial"/>
          <w:szCs w:val="28"/>
        </w:rPr>
        <w:t xml:space="preserve">AB </w:t>
      </w:r>
      <w:r w:rsidR="000A3DF6" w:rsidRPr="7A1A9560">
        <w:rPr>
          <w:rFonts w:eastAsia="Calibri" w:cs="Arial"/>
          <w:szCs w:val="28"/>
        </w:rPr>
        <w:t>pre</w:t>
      </w:r>
      <w:r w:rsidR="000A3DF6">
        <w:rPr>
          <w:rFonts w:eastAsia="Calibri" w:cs="Arial"/>
          <w:szCs w:val="28"/>
        </w:rPr>
        <w:t>sen</w:t>
      </w:r>
      <w:r w:rsidR="000A3DF6" w:rsidRPr="7A1A9560">
        <w:rPr>
          <w:rFonts w:eastAsia="Calibri" w:cs="Arial"/>
          <w:szCs w:val="28"/>
        </w:rPr>
        <w:t>ted</w:t>
      </w:r>
      <w:r w:rsidRPr="7A1A9560">
        <w:rPr>
          <w:rFonts w:eastAsia="Calibri" w:cs="Arial"/>
          <w:szCs w:val="28"/>
        </w:rPr>
        <w:t xml:space="preserve"> a </w:t>
      </w:r>
      <w:r w:rsidR="000A3DF6" w:rsidRPr="7A1A9560">
        <w:rPr>
          <w:rFonts w:eastAsia="Calibri" w:cs="Arial"/>
          <w:szCs w:val="28"/>
        </w:rPr>
        <w:t>draft</w:t>
      </w:r>
      <w:r w:rsidRPr="7A1A9560">
        <w:rPr>
          <w:rFonts w:eastAsia="Calibri" w:cs="Arial"/>
          <w:szCs w:val="28"/>
        </w:rPr>
        <w:t xml:space="preserve"> application form for </w:t>
      </w:r>
      <w:r w:rsidR="000034DD">
        <w:rPr>
          <w:rFonts w:eastAsia="Calibri" w:cs="Arial"/>
          <w:szCs w:val="28"/>
        </w:rPr>
        <w:t>two</w:t>
      </w:r>
      <w:r w:rsidR="00D005AE">
        <w:rPr>
          <w:rFonts w:eastAsia="Calibri" w:cs="Arial"/>
          <w:szCs w:val="28"/>
        </w:rPr>
        <w:t xml:space="preserve"> types of</w:t>
      </w:r>
      <w:r w:rsidR="000034DD">
        <w:rPr>
          <w:rFonts w:eastAsia="Calibri" w:cs="Arial"/>
          <w:szCs w:val="28"/>
        </w:rPr>
        <w:t xml:space="preserve"> exemption:</w:t>
      </w:r>
    </w:p>
    <w:p w14:paraId="3599E418" w14:textId="77777777" w:rsidR="000034DD" w:rsidRDefault="000034DD" w:rsidP="000034DD">
      <w:pPr>
        <w:pStyle w:val="ListParagraph"/>
        <w:numPr>
          <w:ilvl w:val="0"/>
          <w:numId w:val="41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Use of different patches</w:t>
      </w:r>
    </w:p>
    <w:p w14:paraId="08461430" w14:textId="20EB484E" w:rsidR="000034DD" w:rsidRDefault="000034DD" w:rsidP="000034DD">
      <w:pPr>
        <w:pStyle w:val="ListParagraph"/>
        <w:numPr>
          <w:ilvl w:val="0"/>
          <w:numId w:val="41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Full patching exemption</w:t>
      </w:r>
    </w:p>
    <w:p w14:paraId="3D03A5BF" w14:textId="262D47A0" w:rsidR="7A1A9560" w:rsidRDefault="00611D38" w:rsidP="7A1A9560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T</w:t>
      </w:r>
      <w:r w:rsidR="7A1A9560" w:rsidRPr="000034DD">
        <w:rPr>
          <w:rFonts w:eastAsia="Calibri" w:cs="Arial"/>
          <w:szCs w:val="28"/>
        </w:rPr>
        <w:t>he committee</w:t>
      </w:r>
      <w:r>
        <w:rPr>
          <w:rFonts w:eastAsia="Calibri" w:cs="Arial"/>
          <w:szCs w:val="28"/>
        </w:rPr>
        <w:t xml:space="preserve"> agreed to</w:t>
      </w:r>
      <w:r w:rsidR="7A1A9560" w:rsidRPr="000034DD">
        <w:rPr>
          <w:rFonts w:eastAsia="Calibri" w:cs="Arial"/>
          <w:szCs w:val="28"/>
        </w:rPr>
        <w:t xml:space="preserve"> tak</w:t>
      </w:r>
      <w:r w:rsidR="000034DD">
        <w:rPr>
          <w:rFonts w:eastAsia="Calibri" w:cs="Arial"/>
          <w:szCs w:val="28"/>
        </w:rPr>
        <w:t>e</w:t>
      </w:r>
      <w:r w:rsidR="7A1A9560" w:rsidRPr="000034DD">
        <w:rPr>
          <w:rFonts w:eastAsia="Calibri" w:cs="Arial"/>
          <w:szCs w:val="28"/>
        </w:rPr>
        <w:t xml:space="preserve"> forward </w:t>
      </w:r>
      <w:r w:rsidR="000034DD">
        <w:rPr>
          <w:rFonts w:eastAsia="Calibri" w:cs="Arial"/>
          <w:szCs w:val="28"/>
        </w:rPr>
        <w:t xml:space="preserve">and implement </w:t>
      </w:r>
      <w:r>
        <w:rPr>
          <w:rFonts w:eastAsia="Calibri" w:cs="Arial"/>
          <w:szCs w:val="28"/>
        </w:rPr>
        <w:t>the</w:t>
      </w:r>
      <w:r w:rsidR="7A1A9560" w:rsidRPr="000034DD">
        <w:rPr>
          <w:rFonts w:eastAsia="Calibri" w:cs="Arial"/>
          <w:szCs w:val="28"/>
        </w:rPr>
        <w:t xml:space="preserve"> </w:t>
      </w:r>
      <w:r w:rsidR="000034DD" w:rsidRPr="000034DD">
        <w:rPr>
          <w:rFonts w:eastAsia="Calibri" w:cs="Arial"/>
          <w:szCs w:val="28"/>
        </w:rPr>
        <w:t>application</w:t>
      </w:r>
      <w:r w:rsidR="7A1A9560" w:rsidRPr="000034DD">
        <w:rPr>
          <w:rFonts w:eastAsia="Calibri" w:cs="Arial"/>
          <w:szCs w:val="28"/>
        </w:rPr>
        <w:t xml:space="preserve"> process for </w:t>
      </w:r>
      <w:r w:rsidR="000034DD">
        <w:rPr>
          <w:rFonts w:eastAsia="Calibri" w:cs="Arial"/>
          <w:szCs w:val="28"/>
        </w:rPr>
        <w:t xml:space="preserve">the use of different </w:t>
      </w:r>
      <w:r w:rsidR="7A1A9560" w:rsidRPr="000034DD">
        <w:rPr>
          <w:rFonts w:eastAsia="Calibri" w:cs="Arial"/>
          <w:szCs w:val="28"/>
        </w:rPr>
        <w:t xml:space="preserve">patches in Goalball UK </w:t>
      </w:r>
      <w:r w:rsidR="000034DD" w:rsidRPr="000034DD">
        <w:rPr>
          <w:rFonts w:eastAsia="Calibri" w:cs="Arial"/>
          <w:szCs w:val="28"/>
        </w:rPr>
        <w:t>Competitions</w:t>
      </w:r>
      <w:r w:rsidR="7A1A9560" w:rsidRPr="000034DD">
        <w:rPr>
          <w:rFonts w:eastAsia="Calibri" w:cs="Arial"/>
          <w:szCs w:val="28"/>
        </w:rPr>
        <w:t>.</w:t>
      </w:r>
      <w:r w:rsidR="00CC2278">
        <w:rPr>
          <w:rFonts w:eastAsia="Calibri" w:cs="Arial"/>
          <w:szCs w:val="28"/>
        </w:rPr>
        <w:t xml:space="preserve"> </w:t>
      </w:r>
      <w:r w:rsidR="7A1A9560" w:rsidRPr="000034DD">
        <w:rPr>
          <w:rFonts w:eastAsia="Calibri" w:cs="Arial"/>
          <w:szCs w:val="28"/>
        </w:rPr>
        <w:t xml:space="preserve">The committee agreed not to </w:t>
      </w:r>
      <w:r w:rsidR="000034DD" w:rsidRPr="000034DD">
        <w:rPr>
          <w:rFonts w:eastAsia="Calibri" w:cs="Arial"/>
          <w:szCs w:val="28"/>
        </w:rPr>
        <w:t>adopt</w:t>
      </w:r>
      <w:r w:rsidR="7A1A9560" w:rsidRPr="000034DD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</w:rPr>
        <w:t>an</w:t>
      </w:r>
      <w:r w:rsidR="7A1A9560" w:rsidRPr="000034DD">
        <w:rPr>
          <w:rFonts w:eastAsia="Calibri" w:cs="Arial"/>
          <w:szCs w:val="28"/>
        </w:rPr>
        <w:t xml:space="preserve"> </w:t>
      </w:r>
      <w:r w:rsidR="000034DD" w:rsidRPr="000034DD">
        <w:rPr>
          <w:rFonts w:eastAsia="Calibri" w:cs="Arial"/>
          <w:szCs w:val="28"/>
        </w:rPr>
        <w:t>application</w:t>
      </w:r>
      <w:r w:rsidR="7A1A9560" w:rsidRPr="000034DD">
        <w:rPr>
          <w:rFonts w:eastAsia="Calibri" w:cs="Arial"/>
          <w:szCs w:val="28"/>
        </w:rPr>
        <w:t xml:space="preserve"> process for </w:t>
      </w:r>
      <w:r w:rsidR="000034DD">
        <w:rPr>
          <w:rFonts w:eastAsia="Calibri" w:cs="Arial"/>
          <w:szCs w:val="28"/>
        </w:rPr>
        <w:t>full patching exemption</w:t>
      </w:r>
      <w:r w:rsidR="003E3CA6">
        <w:rPr>
          <w:rFonts w:eastAsia="Calibri" w:cs="Arial"/>
          <w:szCs w:val="28"/>
        </w:rPr>
        <w:t>s</w:t>
      </w:r>
      <w:r w:rsidR="000034DD">
        <w:rPr>
          <w:rFonts w:eastAsia="Calibri" w:cs="Arial"/>
          <w:szCs w:val="28"/>
        </w:rPr>
        <w:t xml:space="preserve"> in Goalball UK Competitions. </w:t>
      </w:r>
      <w:r w:rsidR="7A1A9560" w:rsidRPr="7A1A9560">
        <w:rPr>
          <w:rFonts w:eastAsia="Calibri" w:cs="Arial"/>
          <w:szCs w:val="28"/>
        </w:rPr>
        <w:t xml:space="preserve">AB to </w:t>
      </w:r>
      <w:r w:rsidR="000034DD" w:rsidRPr="7A1A9560">
        <w:rPr>
          <w:rFonts w:eastAsia="Calibri" w:cs="Arial"/>
          <w:szCs w:val="28"/>
        </w:rPr>
        <w:t>circulate</w:t>
      </w:r>
      <w:r w:rsidR="7A1A9560" w:rsidRPr="7A1A9560">
        <w:rPr>
          <w:rFonts w:eastAsia="Calibri" w:cs="Arial"/>
          <w:szCs w:val="28"/>
        </w:rPr>
        <w:t xml:space="preserve"> </w:t>
      </w:r>
      <w:r w:rsidR="00AC4862">
        <w:rPr>
          <w:rFonts w:eastAsia="Calibri" w:cs="Arial"/>
          <w:szCs w:val="28"/>
        </w:rPr>
        <w:t xml:space="preserve">a </w:t>
      </w:r>
      <w:r w:rsidR="003E3CA6">
        <w:rPr>
          <w:rFonts w:eastAsia="Calibri" w:cs="Arial"/>
          <w:szCs w:val="28"/>
        </w:rPr>
        <w:t xml:space="preserve">final </w:t>
      </w:r>
      <w:r w:rsidR="00AC4862">
        <w:rPr>
          <w:rFonts w:eastAsia="Calibri" w:cs="Arial"/>
          <w:szCs w:val="28"/>
        </w:rPr>
        <w:t>version</w:t>
      </w:r>
      <w:r w:rsidR="7A1A9560" w:rsidRPr="7A1A9560">
        <w:rPr>
          <w:rFonts w:eastAsia="Calibri" w:cs="Arial"/>
          <w:szCs w:val="28"/>
        </w:rPr>
        <w:t xml:space="preserve"> </w:t>
      </w:r>
      <w:r w:rsidR="00AC4862">
        <w:rPr>
          <w:rFonts w:eastAsia="Calibri" w:cs="Arial"/>
          <w:szCs w:val="28"/>
        </w:rPr>
        <w:t xml:space="preserve">for </w:t>
      </w:r>
      <w:r w:rsidR="7A1A9560" w:rsidRPr="7A1A9560">
        <w:rPr>
          <w:rFonts w:eastAsia="Calibri" w:cs="Arial"/>
          <w:szCs w:val="28"/>
        </w:rPr>
        <w:t>approval</w:t>
      </w:r>
      <w:r w:rsidR="00655A6D">
        <w:rPr>
          <w:rFonts w:eastAsia="Calibri" w:cs="Arial"/>
          <w:szCs w:val="28"/>
        </w:rPr>
        <w:t xml:space="preserve"> </w:t>
      </w:r>
      <w:r w:rsidR="7A1A9560" w:rsidRPr="7A1A9560">
        <w:rPr>
          <w:rFonts w:eastAsia="Calibri" w:cs="Arial"/>
          <w:szCs w:val="28"/>
        </w:rPr>
        <w:t xml:space="preserve">before </w:t>
      </w:r>
      <w:r w:rsidR="003E3CA6" w:rsidRPr="7A1A9560">
        <w:rPr>
          <w:rFonts w:eastAsia="Calibri" w:cs="Arial"/>
          <w:szCs w:val="28"/>
        </w:rPr>
        <w:t>issuing</w:t>
      </w:r>
      <w:r w:rsidR="7A1A9560" w:rsidRPr="7A1A9560">
        <w:rPr>
          <w:rFonts w:eastAsia="Calibri" w:cs="Arial"/>
          <w:szCs w:val="28"/>
        </w:rPr>
        <w:t xml:space="preserve"> to clubs. </w:t>
      </w:r>
    </w:p>
    <w:p w14:paraId="69C7E05D" w14:textId="47975B52" w:rsidR="7A1A9560" w:rsidRDefault="7A1A9560" w:rsidP="7A1A9560">
      <w:pPr>
        <w:spacing w:after="0"/>
        <w:rPr>
          <w:rFonts w:eastAsia="Calibri" w:cs="Arial"/>
          <w:szCs w:val="28"/>
        </w:rPr>
      </w:pPr>
    </w:p>
    <w:p w14:paraId="1A696DDD" w14:textId="018BE03A" w:rsidR="0CF512E8" w:rsidRDefault="0002075D" w:rsidP="7BB67BE9">
      <w:pPr>
        <w:spacing w:after="0"/>
        <w:rPr>
          <w:rFonts w:eastAsia="Calibri" w:cs="Arial"/>
        </w:rPr>
      </w:pPr>
      <w:r w:rsidRPr="7BB67BE9">
        <w:rPr>
          <w:rFonts w:eastAsia="Calibri" w:cs="Arial"/>
        </w:rPr>
        <w:t>4</w:t>
      </w:r>
      <w:r w:rsidR="479EDC29" w:rsidRPr="7BB67BE9">
        <w:rPr>
          <w:rFonts w:eastAsia="Calibri" w:cs="Arial"/>
        </w:rPr>
        <w:t>.</w:t>
      </w:r>
      <w:r w:rsidR="00530F3E">
        <w:rPr>
          <w:rFonts w:eastAsia="Calibri" w:cs="Arial"/>
        </w:rPr>
        <w:t>3</w:t>
      </w:r>
      <w:r w:rsidR="479EDC29" w:rsidRPr="7BB67BE9">
        <w:rPr>
          <w:rFonts w:eastAsia="Calibri" w:cs="Arial"/>
        </w:rPr>
        <w:t xml:space="preserve"> </w:t>
      </w:r>
      <w:r w:rsidR="5A17E116" w:rsidRPr="7BB67BE9">
        <w:rPr>
          <w:rFonts w:eastAsia="Calibri" w:cs="Arial"/>
        </w:rPr>
        <w:t xml:space="preserve">Player Safety Guidance </w:t>
      </w:r>
    </w:p>
    <w:p w14:paraId="1EC1B351" w14:textId="008DEF29" w:rsidR="7A1A9560" w:rsidRDefault="008C2E30" w:rsidP="00AC4862">
      <w:pPr>
        <w:spacing w:after="0"/>
        <w:rPr>
          <w:rFonts w:eastAsia="Arial" w:cs="Arial"/>
          <w:color w:val="000000" w:themeColor="text1"/>
          <w:szCs w:val="28"/>
        </w:rPr>
      </w:pPr>
      <w:r>
        <w:rPr>
          <w:rFonts w:eastAsia="Calibri" w:cs="Arial"/>
        </w:rPr>
        <w:lastRenderedPageBreak/>
        <w:t xml:space="preserve">AB presented a guidance note </w:t>
      </w:r>
      <w:r w:rsidR="0082666C">
        <w:rPr>
          <w:rFonts w:eastAsia="Calibri" w:cs="Arial"/>
        </w:rPr>
        <w:t>for</w:t>
      </w:r>
      <w:r w:rsidR="00ED7BB8">
        <w:rPr>
          <w:rFonts w:eastAsia="Calibri" w:cs="Arial"/>
        </w:rPr>
        <w:t xml:space="preserve"> issue to</w:t>
      </w:r>
      <w:r w:rsidR="0082666C">
        <w:rPr>
          <w:rFonts w:eastAsia="Calibri" w:cs="Arial"/>
        </w:rPr>
        <w:t xml:space="preserve"> </w:t>
      </w:r>
      <w:r w:rsidR="00AC4862">
        <w:rPr>
          <w:rFonts w:eastAsia="Calibri" w:cs="Arial"/>
        </w:rPr>
        <w:t>clubs</w:t>
      </w:r>
      <w:r>
        <w:rPr>
          <w:rFonts w:eastAsia="Calibri" w:cs="Arial"/>
        </w:rPr>
        <w:t xml:space="preserve"> and officials. The committee agreed to the guidance in principle</w:t>
      </w:r>
      <w:r w:rsidR="00AC4862">
        <w:rPr>
          <w:rFonts w:eastAsia="Calibri" w:cs="Arial"/>
        </w:rPr>
        <w:t xml:space="preserve"> with agreed amends. </w:t>
      </w:r>
      <w:r>
        <w:rPr>
          <w:rFonts w:eastAsia="Calibri" w:cs="Arial"/>
        </w:rPr>
        <w:t xml:space="preserve">AB to circulate </w:t>
      </w:r>
      <w:r w:rsidR="00090F80">
        <w:rPr>
          <w:rFonts w:eastAsia="Calibri" w:cs="Arial"/>
        </w:rPr>
        <w:t xml:space="preserve">an updated </w:t>
      </w:r>
      <w:r w:rsidR="0082666C">
        <w:rPr>
          <w:rFonts w:eastAsia="Calibri" w:cs="Arial"/>
        </w:rPr>
        <w:t>version</w:t>
      </w:r>
      <w:r w:rsidR="00090F80">
        <w:rPr>
          <w:rFonts w:eastAsia="Calibri" w:cs="Arial"/>
        </w:rPr>
        <w:t xml:space="preserve"> for approval </w:t>
      </w:r>
      <w:r w:rsidR="00AC4862" w:rsidRPr="7A1A9560">
        <w:rPr>
          <w:rFonts w:eastAsia="Calibri" w:cs="Arial"/>
          <w:szCs w:val="28"/>
        </w:rPr>
        <w:t>before issuing to clubs</w:t>
      </w:r>
      <w:r w:rsidR="00AC4862">
        <w:rPr>
          <w:rFonts w:eastAsia="Calibri" w:cs="Arial"/>
        </w:rPr>
        <w:t xml:space="preserve"> and officials. </w:t>
      </w:r>
    </w:p>
    <w:p w14:paraId="06300A85" w14:textId="5ABAAA66" w:rsidR="7A1A9560" w:rsidRDefault="7A1A9560" w:rsidP="7A1A9560">
      <w:pPr>
        <w:spacing w:after="0"/>
        <w:rPr>
          <w:rFonts w:eastAsia="Calibri" w:cs="Arial"/>
          <w:szCs w:val="28"/>
        </w:rPr>
      </w:pPr>
    </w:p>
    <w:p w14:paraId="61D0A8D9" w14:textId="7838731D" w:rsidR="0877782A" w:rsidRDefault="0002075D" w:rsidP="0877782A">
      <w:pPr>
        <w:spacing w:after="0"/>
        <w:rPr>
          <w:rFonts w:eastAsia="Calibri" w:cs="Arial"/>
        </w:rPr>
      </w:pPr>
      <w:r w:rsidRPr="7BB67BE9">
        <w:rPr>
          <w:rFonts w:eastAsia="Calibri" w:cs="Arial"/>
        </w:rPr>
        <w:t>4</w:t>
      </w:r>
      <w:r w:rsidR="0877782A" w:rsidRPr="7BB67BE9">
        <w:rPr>
          <w:rFonts w:eastAsia="Calibri" w:cs="Arial"/>
        </w:rPr>
        <w:t>.</w:t>
      </w:r>
      <w:r w:rsidR="00530F3E">
        <w:rPr>
          <w:rFonts w:eastAsia="Calibri" w:cs="Arial"/>
        </w:rPr>
        <w:t>4</w:t>
      </w:r>
      <w:r w:rsidR="0877782A" w:rsidRPr="7BB67BE9">
        <w:rPr>
          <w:rFonts w:eastAsia="Calibri" w:cs="Arial"/>
        </w:rPr>
        <w:t xml:space="preserve"> </w:t>
      </w:r>
      <w:r w:rsidR="0096326D" w:rsidRPr="7BB67BE9">
        <w:rPr>
          <w:rFonts w:eastAsia="Calibri" w:cs="Arial"/>
        </w:rPr>
        <w:t>Moving Clubs</w:t>
      </w:r>
      <w:r w:rsidR="0877782A" w:rsidRPr="7BB67BE9">
        <w:rPr>
          <w:rFonts w:eastAsia="Calibri" w:cs="Arial"/>
        </w:rPr>
        <w:t xml:space="preserve"> </w:t>
      </w:r>
      <w:r w:rsidR="0096326D" w:rsidRPr="7BB67BE9">
        <w:rPr>
          <w:rFonts w:eastAsia="Calibri" w:cs="Arial"/>
        </w:rPr>
        <w:t>G</w:t>
      </w:r>
      <w:r w:rsidR="0877782A" w:rsidRPr="7BB67BE9">
        <w:rPr>
          <w:rFonts w:eastAsia="Calibri" w:cs="Arial"/>
        </w:rPr>
        <w:t>uidance</w:t>
      </w:r>
    </w:p>
    <w:p w14:paraId="2120E7B7" w14:textId="2DBC0F3E" w:rsidR="00530F3E" w:rsidRDefault="00530F3E" w:rsidP="0877782A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AB presented a draft guidance document following </w:t>
      </w:r>
      <w:r w:rsidR="00DA3757">
        <w:rPr>
          <w:rFonts w:eastAsia="Calibri" w:cs="Arial"/>
        </w:rPr>
        <w:t>feedback from clubs and players</w:t>
      </w:r>
      <w:r w:rsidR="00BD0E05">
        <w:rPr>
          <w:rFonts w:eastAsia="Calibri" w:cs="Arial"/>
        </w:rPr>
        <w:t xml:space="preserve"> relating to players moving between clubs. </w:t>
      </w:r>
      <w:r w:rsidR="00DA3757">
        <w:rPr>
          <w:rFonts w:eastAsia="Calibri" w:cs="Arial"/>
        </w:rPr>
        <w:t xml:space="preserve">The committee </w:t>
      </w:r>
      <w:r w:rsidR="00EC0F55">
        <w:rPr>
          <w:rFonts w:eastAsia="Calibri" w:cs="Arial"/>
        </w:rPr>
        <w:t xml:space="preserve">offered feedback and </w:t>
      </w:r>
      <w:r w:rsidR="00DA3757">
        <w:rPr>
          <w:rFonts w:eastAsia="Calibri" w:cs="Arial"/>
        </w:rPr>
        <w:t xml:space="preserve">agreed </w:t>
      </w:r>
      <w:r w:rsidR="00693EF5">
        <w:rPr>
          <w:rFonts w:eastAsia="Calibri" w:cs="Arial"/>
        </w:rPr>
        <w:t>to adopt the guidance in principle.</w:t>
      </w:r>
      <w:r w:rsidR="00EC0F55">
        <w:rPr>
          <w:rFonts w:eastAsia="Calibri" w:cs="Arial"/>
        </w:rPr>
        <w:t xml:space="preserve"> AB </w:t>
      </w:r>
      <w:r w:rsidR="00D06EB1">
        <w:rPr>
          <w:rFonts w:eastAsia="Calibri" w:cs="Arial"/>
        </w:rPr>
        <w:t xml:space="preserve">will make </w:t>
      </w:r>
      <w:r w:rsidR="00EC0F55">
        <w:rPr>
          <w:rFonts w:eastAsia="Calibri" w:cs="Arial"/>
        </w:rPr>
        <w:t xml:space="preserve">amends to the guidance and recirculate for approval. </w:t>
      </w:r>
    </w:p>
    <w:p w14:paraId="7B36611E" w14:textId="77777777" w:rsidR="00530F3E" w:rsidRDefault="00530F3E" w:rsidP="0877782A">
      <w:pPr>
        <w:spacing w:after="0"/>
        <w:rPr>
          <w:rFonts w:eastAsia="Calibri" w:cs="Arial"/>
        </w:rPr>
      </w:pPr>
    </w:p>
    <w:p w14:paraId="42C4C952" w14:textId="7038B175" w:rsidR="00CF6A54" w:rsidRDefault="0002075D" w:rsidP="7A1A9560">
      <w:pPr>
        <w:spacing w:after="0"/>
        <w:rPr>
          <w:rFonts w:eastAsia="Calibri" w:cs="Arial"/>
        </w:rPr>
      </w:pPr>
      <w:r w:rsidRPr="7A1A9560">
        <w:rPr>
          <w:rFonts w:eastAsia="Calibri" w:cs="Arial"/>
        </w:rPr>
        <w:t>4</w:t>
      </w:r>
      <w:r w:rsidR="00063B35" w:rsidRPr="7A1A9560">
        <w:rPr>
          <w:rFonts w:eastAsia="Calibri" w:cs="Arial"/>
        </w:rPr>
        <w:t>.</w:t>
      </w:r>
      <w:r w:rsidR="00530F3E">
        <w:rPr>
          <w:rFonts w:eastAsia="Calibri" w:cs="Arial"/>
        </w:rPr>
        <w:t>5</w:t>
      </w:r>
      <w:r w:rsidR="00063B35" w:rsidRPr="7A1A9560">
        <w:rPr>
          <w:rFonts w:eastAsia="Calibri" w:cs="Arial"/>
        </w:rPr>
        <w:t xml:space="preserve"> Ramadan</w:t>
      </w:r>
    </w:p>
    <w:p w14:paraId="039992C3" w14:textId="3E25F8FB" w:rsidR="00530F3E" w:rsidRDefault="00530F3E" w:rsidP="7A1A9560">
      <w:pPr>
        <w:spacing w:after="0"/>
        <w:rPr>
          <w:rFonts w:eastAsia="Calibri" w:cs="Arial"/>
        </w:rPr>
      </w:pPr>
      <w:r w:rsidRPr="335FAF1F">
        <w:rPr>
          <w:rFonts w:eastAsia="Calibri" w:cs="Arial"/>
        </w:rPr>
        <w:t>TD and SK</w:t>
      </w:r>
      <w:r>
        <w:rPr>
          <w:rFonts w:eastAsia="Calibri" w:cs="Arial"/>
        </w:rPr>
        <w:t xml:space="preserve"> presented feedback from </w:t>
      </w:r>
      <w:r w:rsidR="008003CA">
        <w:rPr>
          <w:rFonts w:eastAsia="Calibri" w:cs="Arial"/>
        </w:rPr>
        <w:t>several</w:t>
      </w:r>
      <w:r>
        <w:rPr>
          <w:rFonts w:eastAsia="Calibri" w:cs="Arial"/>
        </w:rPr>
        <w:t xml:space="preserve"> players and clubs regarding Goalball</w:t>
      </w:r>
      <w:r w:rsidR="006839FC">
        <w:rPr>
          <w:rFonts w:eastAsia="Calibri" w:cs="Arial"/>
        </w:rPr>
        <w:t xml:space="preserve"> UK</w:t>
      </w:r>
      <w:r>
        <w:rPr>
          <w:rFonts w:eastAsia="Calibri" w:cs="Arial"/>
        </w:rPr>
        <w:t xml:space="preserve"> Competitions taking place in Ramadan.</w:t>
      </w:r>
      <w:r w:rsidR="00693EF5">
        <w:rPr>
          <w:rFonts w:eastAsia="Calibri" w:cs="Arial"/>
        </w:rPr>
        <w:t xml:space="preserve"> The committee discussed the implications for players</w:t>
      </w:r>
      <w:r w:rsidR="00DF6B56">
        <w:rPr>
          <w:rFonts w:eastAsia="Calibri" w:cs="Arial"/>
        </w:rPr>
        <w:t xml:space="preserve">, </w:t>
      </w:r>
      <w:r w:rsidR="00693EF5">
        <w:rPr>
          <w:rFonts w:eastAsia="Calibri" w:cs="Arial"/>
        </w:rPr>
        <w:t>clubs</w:t>
      </w:r>
      <w:r w:rsidR="00DF6B56">
        <w:rPr>
          <w:rFonts w:eastAsia="Calibri" w:cs="Arial"/>
        </w:rPr>
        <w:t>, and the overall structure</w:t>
      </w:r>
      <w:r w:rsidR="00D06EB1">
        <w:rPr>
          <w:rFonts w:eastAsia="Calibri" w:cs="Arial"/>
        </w:rPr>
        <w:t xml:space="preserve"> </w:t>
      </w:r>
      <w:r w:rsidR="00DF6B56">
        <w:rPr>
          <w:rFonts w:eastAsia="Calibri" w:cs="Arial"/>
        </w:rPr>
        <w:t xml:space="preserve">of </w:t>
      </w:r>
      <w:r w:rsidR="00F63720">
        <w:rPr>
          <w:rFonts w:eastAsia="Calibri" w:cs="Arial"/>
        </w:rPr>
        <w:t xml:space="preserve">the Goalball UK </w:t>
      </w:r>
      <w:r w:rsidR="00DF6B56">
        <w:rPr>
          <w:rFonts w:eastAsia="Calibri" w:cs="Arial"/>
        </w:rPr>
        <w:t>competition</w:t>
      </w:r>
      <w:r w:rsidR="00F63720">
        <w:rPr>
          <w:rFonts w:eastAsia="Calibri" w:cs="Arial"/>
        </w:rPr>
        <w:t xml:space="preserve"> season. </w:t>
      </w:r>
      <w:r w:rsidR="00DF6B56">
        <w:rPr>
          <w:rFonts w:eastAsia="Calibri" w:cs="Arial"/>
        </w:rPr>
        <w:t xml:space="preserve"> The committee </w:t>
      </w:r>
      <w:r w:rsidR="00693EF5">
        <w:rPr>
          <w:rFonts w:eastAsia="Calibri" w:cs="Arial"/>
        </w:rPr>
        <w:t xml:space="preserve">will keep the matter under review as planning progresses for the 2022/23 season. </w:t>
      </w:r>
      <w:r>
        <w:rPr>
          <w:rFonts w:eastAsia="Calibri" w:cs="Arial"/>
        </w:rPr>
        <w:t xml:space="preserve"> </w:t>
      </w:r>
    </w:p>
    <w:p w14:paraId="56EF999F" w14:textId="77777777" w:rsidR="00530F3E" w:rsidRDefault="00530F3E" w:rsidP="7A1A9560">
      <w:pPr>
        <w:spacing w:after="0"/>
        <w:rPr>
          <w:rFonts w:eastAsia="Calibri" w:cs="Arial"/>
        </w:rPr>
      </w:pPr>
    </w:p>
    <w:p w14:paraId="3324E7F8" w14:textId="795A3752" w:rsidR="00CF6A54" w:rsidRDefault="0002075D" w:rsidP="0877782A">
      <w:pPr>
        <w:spacing w:after="0"/>
        <w:rPr>
          <w:rFonts w:eastAsia="Calibri" w:cs="Arial"/>
        </w:rPr>
      </w:pPr>
      <w:r w:rsidRPr="7BB67BE9">
        <w:rPr>
          <w:rFonts w:eastAsia="Calibri" w:cs="Arial"/>
        </w:rPr>
        <w:t>4</w:t>
      </w:r>
      <w:r w:rsidR="00CF6A54" w:rsidRPr="7BB67BE9">
        <w:rPr>
          <w:rFonts w:eastAsia="Calibri" w:cs="Arial"/>
        </w:rPr>
        <w:t>.</w:t>
      </w:r>
      <w:r w:rsidR="00530F3E">
        <w:rPr>
          <w:rFonts w:eastAsia="Calibri" w:cs="Arial"/>
        </w:rPr>
        <w:t>6</w:t>
      </w:r>
      <w:r w:rsidR="00CF6A54" w:rsidRPr="7BB67BE9">
        <w:rPr>
          <w:rFonts w:eastAsia="Calibri" w:cs="Arial"/>
        </w:rPr>
        <w:t xml:space="preserve"> Email received re: </w:t>
      </w:r>
      <w:r w:rsidR="1D6C37F2" w:rsidRPr="7BB67BE9">
        <w:rPr>
          <w:rFonts w:eastAsia="Calibri" w:cs="Arial"/>
        </w:rPr>
        <w:t xml:space="preserve">stamping and player levels at Intermediate </w:t>
      </w:r>
    </w:p>
    <w:p w14:paraId="374D27E2" w14:textId="4DFD3A58" w:rsidR="008B7DAA" w:rsidRDefault="00EC0F55" w:rsidP="7A1A9560">
      <w:pPr>
        <w:spacing w:after="0"/>
        <w:rPr>
          <w:rFonts w:eastAsia="Calibri" w:cs="Arial"/>
        </w:rPr>
      </w:pPr>
      <w:r w:rsidRPr="335FAF1F">
        <w:rPr>
          <w:rFonts w:eastAsia="Calibri" w:cs="Arial"/>
        </w:rPr>
        <w:t>TD presented feedback from a player following the Intermediate Trophy</w:t>
      </w:r>
      <w:r w:rsidR="000C17C1" w:rsidRPr="335FAF1F">
        <w:rPr>
          <w:rFonts w:eastAsia="Calibri" w:cs="Arial"/>
        </w:rPr>
        <w:t xml:space="preserve"> regarding stamping</w:t>
      </w:r>
      <w:r w:rsidR="00F63720" w:rsidRPr="335FAF1F">
        <w:rPr>
          <w:rFonts w:eastAsia="Calibri" w:cs="Arial"/>
        </w:rPr>
        <w:t xml:space="preserve"> (noise)</w:t>
      </w:r>
      <w:r w:rsidR="008B7DAA" w:rsidRPr="335FAF1F">
        <w:rPr>
          <w:rFonts w:eastAsia="Calibri" w:cs="Arial"/>
        </w:rPr>
        <w:t xml:space="preserve"> and player levels</w:t>
      </w:r>
      <w:r w:rsidR="000C17C1" w:rsidRPr="335FAF1F">
        <w:rPr>
          <w:rFonts w:eastAsia="Calibri" w:cs="Arial"/>
        </w:rPr>
        <w:t xml:space="preserve">. The committee </w:t>
      </w:r>
      <w:r w:rsidR="004E1518" w:rsidRPr="335FAF1F">
        <w:rPr>
          <w:rFonts w:eastAsia="Calibri" w:cs="Arial"/>
        </w:rPr>
        <w:t xml:space="preserve">discussed the matters and </w:t>
      </w:r>
      <w:r w:rsidR="000C17C1" w:rsidRPr="335FAF1F">
        <w:rPr>
          <w:rFonts w:eastAsia="Calibri" w:cs="Arial"/>
        </w:rPr>
        <w:t xml:space="preserve">agreed </w:t>
      </w:r>
      <w:r w:rsidR="00CA4B52" w:rsidRPr="335FAF1F">
        <w:rPr>
          <w:rFonts w:eastAsia="Calibri" w:cs="Arial"/>
        </w:rPr>
        <w:t xml:space="preserve">TD and DM will </w:t>
      </w:r>
      <w:r w:rsidR="000C17C1" w:rsidRPr="335FAF1F">
        <w:rPr>
          <w:rFonts w:eastAsia="Calibri" w:cs="Arial"/>
        </w:rPr>
        <w:t>issue a reminder</w:t>
      </w:r>
      <w:r w:rsidR="00CA4B52" w:rsidRPr="335FAF1F">
        <w:rPr>
          <w:rFonts w:eastAsia="Calibri" w:cs="Arial"/>
        </w:rPr>
        <w:t xml:space="preserve"> </w:t>
      </w:r>
      <w:r w:rsidR="00537AAA" w:rsidRPr="335FAF1F">
        <w:rPr>
          <w:rFonts w:eastAsia="Calibri" w:cs="Arial"/>
        </w:rPr>
        <w:t xml:space="preserve">of the noise rule (team and personal) </w:t>
      </w:r>
      <w:r w:rsidR="000C17C1" w:rsidRPr="335FAF1F">
        <w:rPr>
          <w:rFonts w:eastAsia="Calibri" w:cs="Arial"/>
        </w:rPr>
        <w:t xml:space="preserve">to </w:t>
      </w:r>
      <w:r w:rsidR="008B7DAA" w:rsidRPr="335FAF1F">
        <w:rPr>
          <w:rFonts w:eastAsia="Calibri" w:cs="Arial"/>
        </w:rPr>
        <w:t xml:space="preserve">all </w:t>
      </w:r>
      <w:r w:rsidR="000C17C1" w:rsidRPr="335FAF1F">
        <w:rPr>
          <w:rFonts w:eastAsia="Calibri" w:cs="Arial"/>
        </w:rPr>
        <w:t>officials</w:t>
      </w:r>
      <w:r w:rsidR="00887AB2" w:rsidRPr="335FAF1F">
        <w:rPr>
          <w:rFonts w:eastAsia="Calibri" w:cs="Arial"/>
        </w:rPr>
        <w:t xml:space="preserve">. </w:t>
      </w:r>
    </w:p>
    <w:p w14:paraId="79407E33" w14:textId="684B499C" w:rsidR="00C21D3F" w:rsidRPr="002D2D69" w:rsidRDefault="00C21D3F" w:rsidP="6F5F9A38">
      <w:pPr>
        <w:spacing w:after="0"/>
        <w:rPr>
          <w:rFonts w:eastAsia="Calibri" w:cs="Arial"/>
          <w:szCs w:val="28"/>
        </w:rPr>
      </w:pPr>
    </w:p>
    <w:p w14:paraId="3D13B81B" w14:textId="1D0F2F1B" w:rsidR="00C21D3F" w:rsidRPr="002D2D69" w:rsidRDefault="00C21D3F" w:rsidP="0877782A">
      <w:pPr>
        <w:pStyle w:val="Heading2"/>
        <w:numPr>
          <w:ilvl w:val="0"/>
          <w:numId w:val="35"/>
        </w:numPr>
      </w:pPr>
      <w:r w:rsidRPr="7BB67BE9">
        <w:rPr>
          <w:rFonts w:cs="Arial"/>
        </w:rPr>
        <w:t>Competition Plan</w:t>
      </w:r>
      <w:r w:rsidR="00025E68" w:rsidRPr="7BB67BE9">
        <w:rPr>
          <w:rFonts w:cs="Arial"/>
        </w:rPr>
        <w:t xml:space="preserve">s </w:t>
      </w:r>
      <w:r w:rsidR="7A2CEA78" w:rsidRPr="7BB67BE9">
        <w:rPr>
          <w:rFonts w:cs="Arial"/>
        </w:rPr>
        <w:t xml:space="preserve">2021/22 </w:t>
      </w:r>
    </w:p>
    <w:p w14:paraId="35B641F0" w14:textId="47081B80" w:rsidR="0877782A" w:rsidRDefault="57A79A84" w:rsidP="0877782A">
      <w:pPr>
        <w:spacing w:after="0"/>
        <w:rPr>
          <w:rFonts w:cs="Arial"/>
        </w:rPr>
      </w:pPr>
      <w:r w:rsidRPr="7A1A9560">
        <w:rPr>
          <w:rFonts w:cs="Arial"/>
        </w:rPr>
        <w:t>5</w:t>
      </w:r>
      <w:r w:rsidR="002D2D69" w:rsidRPr="7A1A9560">
        <w:rPr>
          <w:rFonts w:cs="Arial"/>
        </w:rPr>
        <w:t xml:space="preserve">.1 </w:t>
      </w:r>
      <w:r w:rsidR="004E1518">
        <w:rPr>
          <w:rFonts w:cs="Arial"/>
        </w:rPr>
        <w:t>Intermediate South – Matchday 3</w:t>
      </w:r>
      <w:r w:rsidR="00DF6B56" w:rsidRPr="00DF6B56">
        <w:rPr>
          <w:rFonts w:cs="Arial"/>
        </w:rPr>
        <w:t xml:space="preserve"> </w:t>
      </w:r>
      <w:r w:rsidR="00DF6B56">
        <w:rPr>
          <w:rFonts w:cs="Arial"/>
        </w:rPr>
        <w:t xml:space="preserve">– </w:t>
      </w:r>
      <w:r w:rsidR="00DF6B56" w:rsidRPr="7A1A9560">
        <w:rPr>
          <w:rFonts w:cs="Arial"/>
        </w:rPr>
        <w:t>Reading</w:t>
      </w:r>
      <w:r w:rsidR="00DF6B56">
        <w:rPr>
          <w:rFonts w:cs="Arial"/>
        </w:rPr>
        <w:t xml:space="preserve"> University </w:t>
      </w:r>
    </w:p>
    <w:p w14:paraId="24481AD3" w14:textId="600662E9" w:rsidR="7A1A9560" w:rsidRDefault="7A1A9560" w:rsidP="7A1A9560">
      <w:pPr>
        <w:spacing w:after="0"/>
        <w:rPr>
          <w:rFonts w:eastAsia="Calibri" w:cs="Arial"/>
          <w:szCs w:val="28"/>
        </w:rPr>
      </w:pPr>
      <w:r w:rsidRPr="7A1A9560">
        <w:rPr>
          <w:rFonts w:eastAsia="Calibri" w:cs="Arial"/>
          <w:szCs w:val="28"/>
        </w:rPr>
        <w:t>TD and AB explained the</w:t>
      </w:r>
      <w:r w:rsidR="00A97D54">
        <w:rPr>
          <w:rFonts w:eastAsia="Calibri" w:cs="Arial"/>
          <w:szCs w:val="28"/>
        </w:rPr>
        <w:t xml:space="preserve">re had been a </w:t>
      </w:r>
      <w:r w:rsidRPr="7A1A9560">
        <w:rPr>
          <w:rFonts w:eastAsia="Calibri" w:cs="Arial"/>
          <w:szCs w:val="28"/>
        </w:rPr>
        <w:t>change in date</w:t>
      </w:r>
      <w:r w:rsidR="004E1518">
        <w:rPr>
          <w:rFonts w:eastAsia="Calibri" w:cs="Arial"/>
          <w:szCs w:val="28"/>
        </w:rPr>
        <w:t xml:space="preserve"> </w:t>
      </w:r>
      <w:r w:rsidR="00A97D54">
        <w:rPr>
          <w:rFonts w:eastAsia="Calibri" w:cs="Arial"/>
          <w:szCs w:val="28"/>
        </w:rPr>
        <w:t xml:space="preserve">to the </w:t>
      </w:r>
      <w:r w:rsidR="00A156AC">
        <w:rPr>
          <w:rFonts w:eastAsia="Calibri" w:cs="Arial"/>
          <w:szCs w:val="28"/>
        </w:rPr>
        <w:t>27</w:t>
      </w:r>
      <w:r w:rsidR="00A156AC" w:rsidRPr="004E1518">
        <w:rPr>
          <w:rFonts w:eastAsia="Calibri" w:cs="Arial"/>
          <w:szCs w:val="28"/>
          <w:vertAlign w:val="superscript"/>
        </w:rPr>
        <w:t>th</w:t>
      </w:r>
      <w:r w:rsidR="00A156AC">
        <w:rPr>
          <w:rFonts w:eastAsia="Calibri" w:cs="Arial"/>
          <w:szCs w:val="28"/>
          <w:vertAlign w:val="superscript"/>
        </w:rPr>
        <w:t xml:space="preserve"> </w:t>
      </w:r>
      <w:r w:rsidR="004E1518">
        <w:rPr>
          <w:rFonts w:eastAsia="Calibri" w:cs="Arial"/>
          <w:szCs w:val="28"/>
        </w:rPr>
        <w:t>March</w:t>
      </w:r>
      <w:r w:rsidR="00A97D54">
        <w:rPr>
          <w:rFonts w:eastAsia="Calibri" w:cs="Arial"/>
          <w:szCs w:val="28"/>
        </w:rPr>
        <w:t xml:space="preserve"> </w:t>
      </w:r>
      <w:r w:rsidR="004E1518">
        <w:rPr>
          <w:rFonts w:eastAsia="Calibri" w:cs="Arial"/>
          <w:szCs w:val="28"/>
        </w:rPr>
        <w:t>following the late cancellation of the original date (26</w:t>
      </w:r>
      <w:r w:rsidR="004E1518" w:rsidRPr="004E1518">
        <w:rPr>
          <w:rFonts w:eastAsia="Calibri" w:cs="Arial"/>
          <w:szCs w:val="28"/>
          <w:vertAlign w:val="superscript"/>
        </w:rPr>
        <w:t>th</w:t>
      </w:r>
      <w:r w:rsidR="004E1518">
        <w:rPr>
          <w:rFonts w:eastAsia="Calibri" w:cs="Arial"/>
          <w:szCs w:val="28"/>
        </w:rPr>
        <w:t xml:space="preserve"> March)</w:t>
      </w:r>
      <w:r w:rsidR="00F0637C">
        <w:rPr>
          <w:rFonts w:eastAsia="Calibri" w:cs="Arial"/>
          <w:szCs w:val="28"/>
        </w:rPr>
        <w:t xml:space="preserve"> by the venue</w:t>
      </w:r>
      <w:r w:rsidR="004E1518">
        <w:rPr>
          <w:rFonts w:eastAsia="Calibri" w:cs="Arial"/>
          <w:szCs w:val="28"/>
        </w:rPr>
        <w:t>.</w:t>
      </w:r>
      <w:r w:rsidRPr="7A1A9560">
        <w:rPr>
          <w:rFonts w:eastAsia="Calibri" w:cs="Arial"/>
          <w:szCs w:val="28"/>
        </w:rPr>
        <w:t xml:space="preserve"> Goalball UK </w:t>
      </w:r>
      <w:r w:rsidR="004E1518">
        <w:rPr>
          <w:rFonts w:eastAsia="Calibri" w:cs="Arial"/>
          <w:szCs w:val="28"/>
        </w:rPr>
        <w:t xml:space="preserve">would like to thank </w:t>
      </w:r>
      <w:r w:rsidRPr="7A1A9560">
        <w:rPr>
          <w:rFonts w:eastAsia="Calibri" w:cs="Arial"/>
          <w:szCs w:val="28"/>
        </w:rPr>
        <w:t>teams</w:t>
      </w:r>
      <w:r w:rsidR="00A97D54">
        <w:rPr>
          <w:rFonts w:eastAsia="Calibri" w:cs="Arial"/>
          <w:szCs w:val="28"/>
        </w:rPr>
        <w:t xml:space="preserve"> </w:t>
      </w:r>
      <w:r w:rsidR="004E1518">
        <w:rPr>
          <w:rFonts w:eastAsia="Calibri" w:cs="Arial"/>
          <w:szCs w:val="28"/>
        </w:rPr>
        <w:t>and</w:t>
      </w:r>
      <w:r w:rsidRPr="7A1A9560">
        <w:rPr>
          <w:rFonts w:eastAsia="Calibri" w:cs="Arial"/>
          <w:szCs w:val="28"/>
        </w:rPr>
        <w:t xml:space="preserve"> officials</w:t>
      </w:r>
      <w:r w:rsidR="00A97D54">
        <w:rPr>
          <w:rFonts w:eastAsia="Calibri" w:cs="Arial"/>
          <w:szCs w:val="28"/>
        </w:rPr>
        <w:t xml:space="preserve"> </w:t>
      </w:r>
      <w:r w:rsidRPr="7A1A9560">
        <w:rPr>
          <w:rFonts w:eastAsia="Calibri" w:cs="Arial"/>
          <w:szCs w:val="28"/>
        </w:rPr>
        <w:t>for their</w:t>
      </w:r>
      <w:r w:rsidR="00A156AC">
        <w:rPr>
          <w:rFonts w:eastAsia="Calibri" w:cs="Arial"/>
          <w:szCs w:val="28"/>
        </w:rPr>
        <w:t xml:space="preserve"> understanding and </w:t>
      </w:r>
      <w:r w:rsidR="004E1518" w:rsidRPr="7A1A9560">
        <w:rPr>
          <w:rFonts w:eastAsia="Calibri" w:cs="Arial"/>
          <w:szCs w:val="28"/>
        </w:rPr>
        <w:t>flexibility</w:t>
      </w:r>
      <w:r w:rsidRPr="7A1A9560">
        <w:rPr>
          <w:rFonts w:eastAsia="Calibri" w:cs="Arial"/>
          <w:szCs w:val="28"/>
        </w:rPr>
        <w:t xml:space="preserve"> </w:t>
      </w:r>
      <w:r w:rsidR="003D0D3B">
        <w:rPr>
          <w:rFonts w:eastAsia="Calibri" w:cs="Arial"/>
          <w:szCs w:val="28"/>
        </w:rPr>
        <w:t xml:space="preserve">in ensuring </w:t>
      </w:r>
      <w:r w:rsidRPr="7A1A9560">
        <w:rPr>
          <w:rFonts w:eastAsia="Calibri" w:cs="Arial"/>
          <w:szCs w:val="28"/>
        </w:rPr>
        <w:t>the Matchday goes ahead</w:t>
      </w:r>
      <w:r w:rsidR="00A97D54">
        <w:rPr>
          <w:rFonts w:eastAsia="Calibri" w:cs="Arial"/>
          <w:szCs w:val="28"/>
        </w:rPr>
        <w:t xml:space="preserve">. </w:t>
      </w:r>
    </w:p>
    <w:p w14:paraId="7D8E7F42" w14:textId="30810A54" w:rsidR="7A1A9560" w:rsidRDefault="7A1A9560" w:rsidP="7A1A9560">
      <w:pPr>
        <w:spacing w:after="0"/>
        <w:rPr>
          <w:rFonts w:eastAsia="Calibri" w:cs="Arial"/>
          <w:szCs w:val="28"/>
        </w:rPr>
      </w:pPr>
    </w:p>
    <w:p w14:paraId="15231E35" w14:textId="298BC9D9" w:rsidR="002A02F7" w:rsidRPr="002A02F7" w:rsidRDefault="002A02F7" w:rsidP="0877782A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 xml:space="preserve">5.2 National </w:t>
      </w:r>
      <w:r w:rsidR="00031F79">
        <w:rPr>
          <w:rFonts w:cs="Arial"/>
          <w:szCs w:val="28"/>
        </w:rPr>
        <w:t>Finals</w:t>
      </w:r>
      <w:r w:rsidR="00B522F4">
        <w:rPr>
          <w:rFonts w:cs="Arial"/>
          <w:szCs w:val="28"/>
        </w:rPr>
        <w:t xml:space="preserve"> – price of hotel rooms </w:t>
      </w:r>
    </w:p>
    <w:p w14:paraId="6C2B18AA" w14:textId="64E78920" w:rsidR="00167AD8" w:rsidRDefault="004E1518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TD </w:t>
      </w:r>
      <w:r w:rsidR="00167AD8">
        <w:rPr>
          <w:rFonts w:eastAsia="Calibri" w:cs="Arial"/>
          <w:szCs w:val="28"/>
        </w:rPr>
        <w:t>informed the committee hotel room</w:t>
      </w:r>
      <w:r w:rsidR="00475B19">
        <w:rPr>
          <w:rFonts w:eastAsia="Calibri" w:cs="Arial"/>
          <w:szCs w:val="28"/>
        </w:rPr>
        <w:t>s in the area ar</w:t>
      </w:r>
      <w:r w:rsidR="00C11056">
        <w:rPr>
          <w:rFonts w:eastAsia="Calibri" w:cs="Arial"/>
          <w:szCs w:val="28"/>
        </w:rPr>
        <w:t>e very expensive</w:t>
      </w:r>
      <w:r w:rsidR="00782135">
        <w:rPr>
          <w:rFonts w:eastAsia="Calibri" w:cs="Arial"/>
          <w:szCs w:val="28"/>
        </w:rPr>
        <w:t>,</w:t>
      </w:r>
      <w:r w:rsidR="00C11056">
        <w:rPr>
          <w:rFonts w:eastAsia="Calibri" w:cs="Arial"/>
          <w:szCs w:val="28"/>
        </w:rPr>
        <w:t xml:space="preserve"> and due to teams not knowing yet if they have qualified</w:t>
      </w:r>
      <w:r w:rsidR="00301AAE">
        <w:rPr>
          <w:rFonts w:eastAsia="Calibri" w:cs="Arial"/>
          <w:szCs w:val="28"/>
        </w:rPr>
        <w:t xml:space="preserve">, </w:t>
      </w:r>
      <w:r w:rsidR="00C11056">
        <w:rPr>
          <w:rFonts w:eastAsia="Calibri" w:cs="Arial"/>
          <w:szCs w:val="28"/>
        </w:rPr>
        <w:t xml:space="preserve">there is </w:t>
      </w:r>
      <w:r w:rsidR="00301AAE">
        <w:rPr>
          <w:rFonts w:eastAsia="Calibri" w:cs="Arial"/>
          <w:szCs w:val="28"/>
        </w:rPr>
        <w:t xml:space="preserve">a </w:t>
      </w:r>
      <w:r w:rsidR="00C11056">
        <w:rPr>
          <w:rFonts w:eastAsia="Calibri" w:cs="Arial"/>
          <w:szCs w:val="28"/>
        </w:rPr>
        <w:t>risk of prices</w:t>
      </w:r>
      <w:r w:rsidR="00301AAE">
        <w:rPr>
          <w:rFonts w:eastAsia="Calibri" w:cs="Arial"/>
          <w:szCs w:val="28"/>
        </w:rPr>
        <w:t xml:space="preserve"> increasing further</w:t>
      </w:r>
      <w:r w:rsidR="0069527E">
        <w:rPr>
          <w:rFonts w:eastAsia="Calibri" w:cs="Arial"/>
          <w:szCs w:val="28"/>
        </w:rPr>
        <w:t>.</w:t>
      </w:r>
      <w:r w:rsidR="00301AAE">
        <w:rPr>
          <w:rFonts w:eastAsia="Calibri" w:cs="Arial"/>
          <w:szCs w:val="28"/>
        </w:rPr>
        <w:t xml:space="preserve"> </w:t>
      </w:r>
      <w:r w:rsidR="00F72F4E">
        <w:rPr>
          <w:rFonts w:eastAsia="Calibri" w:cs="Arial"/>
          <w:szCs w:val="28"/>
        </w:rPr>
        <w:t>SL &amp; PH explained</w:t>
      </w:r>
      <w:r w:rsidR="00167AD8">
        <w:rPr>
          <w:rFonts w:eastAsia="Calibri" w:cs="Arial"/>
          <w:szCs w:val="28"/>
        </w:rPr>
        <w:t xml:space="preserve"> this is a </w:t>
      </w:r>
      <w:r w:rsidR="00475B19">
        <w:rPr>
          <w:rFonts w:eastAsia="Calibri" w:cs="Arial"/>
          <w:szCs w:val="28"/>
        </w:rPr>
        <w:t>recurring</w:t>
      </w:r>
      <w:r w:rsidR="00167AD8">
        <w:rPr>
          <w:rFonts w:eastAsia="Calibri" w:cs="Arial"/>
          <w:szCs w:val="28"/>
        </w:rPr>
        <w:t xml:space="preserve"> issue for competi</w:t>
      </w:r>
      <w:r w:rsidR="00F72F4E">
        <w:rPr>
          <w:rFonts w:eastAsia="Calibri" w:cs="Arial"/>
          <w:szCs w:val="28"/>
        </w:rPr>
        <w:t>ti</w:t>
      </w:r>
      <w:r w:rsidR="00167AD8">
        <w:rPr>
          <w:rFonts w:eastAsia="Calibri" w:cs="Arial"/>
          <w:szCs w:val="28"/>
        </w:rPr>
        <w:t xml:space="preserve">ons at The </w:t>
      </w:r>
      <w:r w:rsidR="00F72F4E">
        <w:rPr>
          <w:rFonts w:eastAsia="Calibri" w:cs="Arial"/>
          <w:szCs w:val="28"/>
        </w:rPr>
        <w:t>English I</w:t>
      </w:r>
      <w:r w:rsidR="00167AD8">
        <w:rPr>
          <w:rFonts w:eastAsia="Calibri" w:cs="Arial"/>
          <w:szCs w:val="28"/>
        </w:rPr>
        <w:t>n</w:t>
      </w:r>
      <w:r w:rsidR="00F72F4E">
        <w:rPr>
          <w:rFonts w:eastAsia="Calibri" w:cs="Arial"/>
          <w:szCs w:val="28"/>
        </w:rPr>
        <w:t>st</w:t>
      </w:r>
      <w:r w:rsidR="00301AAE">
        <w:rPr>
          <w:rFonts w:eastAsia="Calibri" w:cs="Arial"/>
          <w:szCs w:val="28"/>
        </w:rPr>
        <w:t>it</w:t>
      </w:r>
      <w:r w:rsidR="00167AD8">
        <w:rPr>
          <w:rFonts w:eastAsia="Calibri" w:cs="Arial"/>
          <w:szCs w:val="28"/>
        </w:rPr>
        <w:t>ute</w:t>
      </w:r>
      <w:r w:rsidR="00F72F4E">
        <w:rPr>
          <w:rFonts w:eastAsia="Calibri" w:cs="Arial"/>
          <w:szCs w:val="28"/>
        </w:rPr>
        <w:t xml:space="preserve"> </w:t>
      </w:r>
      <w:r w:rsidR="00167AD8">
        <w:rPr>
          <w:rFonts w:eastAsia="Calibri" w:cs="Arial"/>
          <w:szCs w:val="28"/>
        </w:rPr>
        <w:t>of</w:t>
      </w:r>
      <w:r w:rsidR="00F72F4E">
        <w:rPr>
          <w:rFonts w:eastAsia="Calibri" w:cs="Arial"/>
          <w:szCs w:val="28"/>
        </w:rPr>
        <w:t xml:space="preserve"> </w:t>
      </w:r>
      <w:r w:rsidR="00167AD8">
        <w:rPr>
          <w:rFonts w:eastAsia="Calibri" w:cs="Arial"/>
          <w:szCs w:val="28"/>
        </w:rPr>
        <w:t>Sport</w:t>
      </w:r>
      <w:r w:rsidR="001C6DAD">
        <w:rPr>
          <w:rFonts w:eastAsia="Calibri" w:cs="Arial"/>
          <w:szCs w:val="28"/>
        </w:rPr>
        <w:t xml:space="preserve"> (EIS)</w:t>
      </w:r>
      <w:r w:rsidR="00167AD8">
        <w:rPr>
          <w:rFonts w:eastAsia="Calibri" w:cs="Arial"/>
          <w:szCs w:val="28"/>
        </w:rPr>
        <w:t xml:space="preserve"> in Sheffield. </w:t>
      </w:r>
      <w:r w:rsidR="00301AAE">
        <w:rPr>
          <w:rFonts w:eastAsia="Calibri" w:cs="Arial"/>
          <w:szCs w:val="28"/>
        </w:rPr>
        <w:t xml:space="preserve">In the short </w:t>
      </w:r>
      <w:r w:rsidR="00782135">
        <w:rPr>
          <w:rFonts w:eastAsia="Calibri" w:cs="Arial"/>
          <w:szCs w:val="28"/>
        </w:rPr>
        <w:t xml:space="preserve">term, </w:t>
      </w:r>
      <w:r w:rsidR="00301AAE">
        <w:rPr>
          <w:rFonts w:eastAsia="Calibri" w:cs="Arial"/>
          <w:szCs w:val="28"/>
        </w:rPr>
        <w:t xml:space="preserve">Goalball UK will offer taxi </w:t>
      </w:r>
      <w:r w:rsidR="001C6DAD">
        <w:rPr>
          <w:rFonts w:eastAsia="Calibri" w:cs="Arial"/>
          <w:szCs w:val="28"/>
        </w:rPr>
        <w:t xml:space="preserve">contributions for teams to book hotels further out at a reduced cost. For future seasons Goalball UK is looking to reduce the number of </w:t>
      </w:r>
      <w:r w:rsidR="00257425">
        <w:rPr>
          <w:rFonts w:eastAsia="Calibri" w:cs="Arial"/>
          <w:szCs w:val="28"/>
        </w:rPr>
        <w:t xml:space="preserve">national </w:t>
      </w:r>
      <w:r w:rsidR="001C6DAD">
        <w:rPr>
          <w:rFonts w:eastAsia="Calibri" w:cs="Arial"/>
          <w:szCs w:val="28"/>
        </w:rPr>
        <w:t xml:space="preserve">events at the EIS if other suitable venues can be </w:t>
      </w:r>
      <w:r w:rsidR="00257425">
        <w:rPr>
          <w:rFonts w:eastAsia="Calibri" w:cs="Arial"/>
          <w:szCs w:val="28"/>
        </w:rPr>
        <w:t xml:space="preserve">booked. </w:t>
      </w:r>
    </w:p>
    <w:p w14:paraId="3AD8D78C" w14:textId="77777777" w:rsidR="00301AAE" w:rsidRDefault="00301AAE" w:rsidP="6F5F9A38">
      <w:pPr>
        <w:spacing w:after="0"/>
        <w:rPr>
          <w:rFonts w:eastAsia="Calibri" w:cs="Arial"/>
          <w:szCs w:val="28"/>
        </w:rPr>
      </w:pPr>
    </w:p>
    <w:p w14:paraId="318DBBDD" w14:textId="62315756" w:rsidR="00036B9C" w:rsidRPr="00036B9C" w:rsidRDefault="4E7DE086" w:rsidP="0877782A">
      <w:pPr>
        <w:pStyle w:val="Heading2"/>
        <w:numPr>
          <w:ilvl w:val="0"/>
          <w:numId w:val="35"/>
        </w:numPr>
      </w:pPr>
      <w:r>
        <w:t>Updates</w:t>
      </w:r>
    </w:p>
    <w:p w14:paraId="08EA2844" w14:textId="721EE001" w:rsidR="00333835" w:rsidRDefault="00783FE2" w:rsidP="7A1A9560">
      <w:pPr>
        <w:spacing w:after="0"/>
        <w:rPr>
          <w:rFonts w:eastAsia="Calibri" w:cs="Arial"/>
          <w:color w:val="000000" w:themeColor="text1"/>
        </w:rPr>
      </w:pPr>
      <w:r w:rsidRPr="7A1A9560">
        <w:rPr>
          <w:rFonts w:eastAsia="Arial" w:cs="Arial"/>
          <w:color w:val="000000" w:themeColor="text1"/>
        </w:rPr>
        <w:t>6</w:t>
      </w:r>
      <w:r w:rsidR="25148E8D" w:rsidRPr="7A1A9560">
        <w:rPr>
          <w:rFonts w:eastAsia="Arial" w:cs="Arial"/>
          <w:color w:val="000000" w:themeColor="text1"/>
        </w:rPr>
        <w:t>.</w:t>
      </w:r>
      <w:r w:rsidR="19D75784" w:rsidRPr="7A1A9560">
        <w:rPr>
          <w:rFonts w:eastAsia="Arial" w:cs="Arial"/>
          <w:color w:val="000000" w:themeColor="text1"/>
        </w:rPr>
        <w:t>1</w:t>
      </w:r>
      <w:r w:rsidR="25148E8D" w:rsidRPr="7A1A9560">
        <w:rPr>
          <w:rFonts w:eastAsia="Arial" w:cs="Arial"/>
          <w:color w:val="000000" w:themeColor="text1"/>
        </w:rPr>
        <w:t xml:space="preserve"> </w:t>
      </w:r>
      <w:r w:rsidR="000E1E44" w:rsidRPr="7A1A9560">
        <w:rPr>
          <w:rFonts w:eastAsia="Arial" w:cs="Arial"/>
          <w:color w:val="000000" w:themeColor="text1"/>
        </w:rPr>
        <w:t xml:space="preserve">Terms of Reference </w:t>
      </w:r>
    </w:p>
    <w:p w14:paraId="32329793" w14:textId="14A8DEF6" w:rsidR="00333835" w:rsidRPr="009C24A1" w:rsidRDefault="00F67D21" w:rsidP="009C24A1">
      <w:pPr>
        <w:rPr>
          <w:rFonts w:ascii="Calibri" w:eastAsia="Times New Roman" w:hAnsi="Calibri"/>
          <w:sz w:val="22"/>
        </w:rPr>
      </w:pPr>
      <w:r>
        <w:rPr>
          <w:rFonts w:eastAsia="Times New Roman"/>
        </w:rPr>
        <w:t>DLS introduced the anomalies in the terms of reference about length of membership.</w:t>
      </w:r>
      <w:r w:rsidR="009C24A1">
        <w:rPr>
          <w:rFonts w:eastAsia="Times New Roman"/>
        </w:rPr>
        <w:t xml:space="preserve"> DLS will liaise with the chair of the committee and the chair of Goalball UK Board to make the necessary changes to the terms of reference and agree </w:t>
      </w:r>
      <w:r w:rsidR="001E0DD2">
        <w:rPr>
          <w:rFonts w:eastAsia="Times New Roman"/>
        </w:rPr>
        <w:t xml:space="preserve">current committee members terms. </w:t>
      </w:r>
      <w:r w:rsidR="009C24A1">
        <w:rPr>
          <w:rFonts w:eastAsia="Times New Roman"/>
        </w:rPr>
        <w:t xml:space="preserve"> </w:t>
      </w:r>
    </w:p>
    <w:p w14:paraId="4E801F0D" w14:textId="16753519" w:rsidR="00333835" w:rsidRDefault="00333835" w:rsidP="7A1A9560">
      <w:pPr>
        <w:spacing w:after="0"/>
        <w:rPr>
          <w:rFonts w:eastAsia="Calibri" w:cs="Arial"/>
          <w:color w:val="000000" w:themeColor="text1"/>
          <w:szCs w:val="28"/>
        </w:rPr>
      </w:pPr>
    </w:p>
    <w:p w14:paraId="5BCCCA2E" w14:textId="0A28F5DB" w:rsidR="00333835" w:rsidRDefault="00333835" w:rsidP="00CD611D">
      <w:pPr>
        <w:spacing w:after="0"/>
        <w:rPr>
          <w:rFonts w:eastAsia="Calibri" w:cs="Arial"/>
          <w:color w:val="000000" w:themeColor="text1"/>
        </w:rPr>
      </w:pPr>
      <w:r w:rsidRPr="7A1A9560">
        <w:rPr>
          <w:rFonts w:eastAsia="Calibri" w:cs="Arial"/>
          <w:color w:val="000000" w:themeColor="text1"/>
        </w:rPr>
        <w:t xml:space="preserve">6.2 </w:t>
      </w:r>
      <w:r w:rsidR="006D7822">
        <w:rPr>
          <w:rFonts w:eastAsia="Calibri" w:cs="Arial"/>
          <w:color w:val="000000" w:themeColor="text1"/>
        </w:rPr>
        <w:t xml:space="preserve">Goalball UK </w:t>
      </w:r>
      <w:r w:rsidRPr="7A1A9560">
        <w:rPr>
          <w:rFonts w:eastAsia="Calibri" w:cs="Arial"/>
          <w:color w:val="000000" w:themeColor="text1"/>
        </w:rPr>
        <w:t>Referee Course Update</w:t>
      </w:r>
    </w:p>
    <w:p w14:paraId="5E72497C" w14:textId="346C6EDC" w:rsidR="001E0DD2" w:rsidRDefault="001E0DD2" w:rsidP="00CD611D">
      <w:pPr>
        <w:spacing w:after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DM </w:t>
      </w:r>
      <w:r w:rsidR="007B03C8">
        <w:rPr>
          <w:rFonts w:eastAsia="Calibri" w:cs="Arial"/>
          <w:color w:val="000000" w:themeColor="text1"/>
        </w:rPr>
        <w:t>informed the committee the referee course was a success</w:t>
      </w:r>
      <w:r w:rsidR="003250BB">
        <w:rPr>
          <w:rFonts w:eastAsia="Calibri" w:cs="Arial"/>
          <w:color w:val="000000" w:themeColor="text1"/>
        </w:rPr>
        <w:t xml:space="preserve">, </w:t>
      </w:r>
      <w:r w:rsidR="007B03C8">
        <w:rPr>
          <w:rFonts w:eastAsia="Calibri" w:cs="Arial"/>
          <w:color w:val="000000" w:themeColor="text1"/>
        </w:rPr>
        <w:t xml:space="preserve">with all 7 </w:t>
      </w:r>
      <w:r w:rsidR="003250BB">
        <w:rPr>
          <w:rFonts w:eastAsia="Calibri" w:cs="Arial"/>
          <w:color w:val="000000" w:themeColor="text1"/>
        </w:rPr>
        <w:t xml:space="preserve">planned </w:t>
      </w:r>
      <w:r w:rsidR="007B03C8">
        <w:rPr>
          <w:rFonts w:eastAsia="Calibri" w:cs="Arial"/>
          <w:color w:val="000000" w:themeColor="text1"/>
        </w:rPr>
        <w:t xml:space="preserve">candidates </w:t>
      </w:r>
      <w:r w:rsidR="003250BB">
        <w:rPr>
          <w:rFonts w:eastAsia="Calibri" w:cs="Arial"/>
          <w:color w:val="000000" w:themeColor="text1"/>
        </w:rPr>
        <w:t xml:space="preserve">attending. Several referees </w:t>
      </w:r>
      <w:r w:rsidR="00326BC8">
        <w:rPr>
          <w:rFonts w:eastAsia="Calibri" w:cs="Arial"/>
          <w:color w:val="000000" w:themeColor="text1"/>
        </w:rPr>
        <w:t xml:space="preserve">from the course </w:t>
      </w:r>
      <w:r w:rsidR="003250BB">
        <w:rPr>
          <w:rFonts w:eastAsia="Calibri" w:cs="Arial"/>
          <w:color w:val="000000" w:themeColor="text1"/>
        </w:rPr>
        <w:t xml:space="preserve">have already gone onto to referee in Goalball UK competitions and </w:t>
      </w:r>
      <w:r w:rsidR="00326BC8">
        <w:rPr>
          <w:rFonts w:eastAsia="Calibri" w:cs="Arial"/>
          <w:color w:val="000000" w:themeColor="text1"/>
        </w:rPr>
        <w:t xml:space="preserve">the additional numbers </w:t>
      </w:r>
      <w:r w:rsidR="003250BB">
        <w:rPr>
          <w:rFonts w:eastAsia="Calibri" w:cs="Arial"/>
          <w:color w:val="000000" w:themeColor="text1"/>
        </w:rPr>
        <w:t xml:space="preserve">are making a real difference. DM and AB confirmed </w:t>
      </w:r>
      <w:r w:rsidR="007E086B">
        <w:rPr>
          <w:rFonts w:eastAsia="Calibri" w:cs="Arial"/>
          <w:color w:val="000000" w:themeColor="text1"/>
        </w:rPr>
        <w:t>another course is being planned for late 2022 or early 2023</w:t>
      </w:r>
      <w:r w:rsidR="006D7822">
        <w:rPr>
          <w:rFonts w:eastAsia="Calibri" w:cs="Arial"/>
          <w:color w:val="000000" w:themeColor="text1"/>
        </w:rPr>
        <w:t xml:space="preserve"> based on </w:t>
      </w:r>
      <w:r w:rsidR="00326BC8">
        <w:rPr>
          <w:rFonts w:eastAsia="Calibri" w:cs="Arial"/>
          <w:color w:val="000000" w:themeColor="text1"/>
        </w:rPr>
        <w:t xml:space="preserve">the </w:t>
      </w:r>
      <w:r w:rsidR="006D7822">
        <w:rPr>
          <w:rFonts w:eastAsia="Calibri" w:cs="Arial"/>
          <w:color w:val="000000" w:themeColor="text1"/>
        </w:rPr>
        <w:t xml:space="preserve">2022/23 competition dates. </w:t>
      </w:r>
    </w:p>
    <w:p w14:paraId="0E3506B6" w14:textId="6FA1436E" w:rsidR="003B7BF7" w:rsidRPr="003B7BF7" w:rsidRDefault="003B7BF7" w:rsidP="3A578D7C">
      <w:pPr>
        <w:pStyle w:val="ListParagraph"/>
        <w:spacing w:after="0"/>
        <w:rPr>
          <w:rFonts w:eastAsia="Calibri" w:cs="Arial"/>
          <w:b/>
          <w:bCs/>
          <w:szCs w:val="28"/>
        </w:rPr>
      </w:pPr>
    </w:p>
    <w:p w14:paraId="148A9ABD" w14:textId="1AA81CDF" w:rsidR="00B5246E" w:rsidRDefault="0087213A" w:rsidP="0877782A">
      <w:pPr>
        <w:pStyle w:val="Heading2"/>
        <w:numPr>
          <w:ilvl w:val="0"/>
          <w:numId w:val="35"/>
        </w:numPr>
        <w:rPr>
          <w:rFonts w:cs="Arial"/>
        </w:rPr>
      </w:pPr>
      <w:r w:rsidRPr="7BB67BE9">
        <w:rPr>
          <w:rFonts w:cs="Arial"/>
        </w:rPr>
        <w:t>AOB</w:t>
      </w:r>
      <w:r w:rsidR="000E1E44" w:rsidRPr="7BB67BE9">
        <w:rPr>
          <w:rFonts w:cs="Arial"/>
        </w:rPr>
        <w:t xml:space="preserve"> (ALL)</w:t>
      </w:r>
    </w:p>
    <w:p w14:paraId="74BF9664" w14:textId="0EDC2C8B" w:rsidR="7A1A9560" w:rsidRDefault="7A1A9560" w:rsidP="7A1A9560">
      <w:pPr>
        <w:rPr>
          <w:rFonts w:eastAsia="Calibri" w:cs="Arial"/>
          <w:szCs w:val="28"/>
        </w:rPr>
      </w:pPr>
    </w:p>
    <w:p w14:paraId="2A7EFACD" w14:textId="0D34E980" w:rsidR="7A1A9560" w:rsidRDefault="7A1A9560" w:rsidP="7A1A9560">
      <w:pPr>
        <w:rPr>
          <w:rFonts w:eastAsia="Calibri" w:cs="Arial"/>
          <w:szCs w:val="28"/>
        </w:rPr>
      </w:pPr>
      <w:r w:rsidRPr="7A1A9560">
        <w:rPr>
          <w:rFonts w:eastAsia="Calibri" w:cs="Arial"/>
          <w:szCs w:val="28"/>
        </w:rPr>
        <w:t xml:space="preserve">None. </w:t>
      </w:r>
    </w:p>
    <w:p w14:paraId="12E44EB5" w14:textId="59076DE3" w:rsidR="1E42FD5F" w:rsidRDefault="1E42FD5F" w:rsidP="6F5F9A38">
      <w:pPr>
        <w:spacing w:after="0"/>
        <w:rPr>
          <w:rFonts w:eastAsia="Calibri" w:cs="Arial"/>
          <w:szCs w:val="28"/>
        </w:rPr>
      </w:pPr>
    </w:p>
    <w:p w14:paraId="12BC7749" w14:textId="7A6D8EA5" w:rsidR="00BD0B2B" w:rsidRDefault="0087213A" w:rsidP="0877782A">
      <w:pPr>
        <w:pStyle w:val="Heading2"/>
        <w:numPr>
          <w:ilvl w:val="0"/>
          <w:numId w:val="35"/>
        </w:numPr>
        <w:rPr>
          <w:rFonts w:cs="Arial"/>
        </w:rPr>
      </w:pPr>
      <w:r w:rsidRPr="7BB67BE9">
        <w:rPr>
          <w:rFonts w:cs="Arial"/>
        </w:rPr>
        <w:t>Date of next meeting (TD)</w:t>
      </w:r>
    </w:p>
    <w:p w14:paraId="4393395E" w14:textId="2BED0312" w:rsidR="00C43AD8" w:rsidRDefault="7A1A9560" w:rsidP="00C43AD8">
      <w:pPr>
        <w:spacing w:after="0"/>
        <w:rPr>
          <w:rFonts w:eastAsia="Calibri" w:cs="Arial"/>
        </w:rPr>
      </w:pPr>
      <w:r w:rsidRPr="7A1A9560">
        <w:rPr>
          <w:rFonts w:eastAsia="Calibri" w:cs="Arial"/>
        </w:rPr>
        <w:t>6</w:t>
      </w:r>
      <w:r w:rsidRPr="7A1A9560">
        <w:rPr>
          <w:rFonts w:eastAsia="Calibri" w:cs="Arial"/>
          <w:vertAlign w:val="superscript"/>
        </w:rPr>
        <w:t>th</w:t>
      </w:r>
      <w:r w:rsidRPr="7A1A9560">
        <w:rPr>
          <w:rFonts w:eastAsia="Calibri" w:cs="Arial"/>
        </w:rPr>
        <w:t xml:space="preserve"> April 2022 via Zoom</w:t>
      </w:r>
    </w:p>
    <w:p w14:paraId="3BCBAAAD" w14:textId="21261890" w:rsidR="7A1A9560" w:rsidRDefault="7A1A9560" w:rsidP="7A1A9560">
      <w:pPr>
        <w:spacing w:after="0"/>
        <w:rPr>
          <w:rFonts w:eastAsia="Calibri" w:cs="Arial"/>
          <w:szCs w:val="28"/>
        </w:rPr>
      </w:pPr>
    </w:p>
    <w:p w14:paraId="51C5E967" w14:textId="08B853A4" w:rsidR="7A1A9560" w:rsidRDefault="7A1A9560" w:rsidP="7A1A9560">
      <w:pPr>
        <w:spacing w:after="0"/>
        <w:rPr>
          <w:rFonts w:eastAsia="Calibri" w:cs="Arial"/>
          <w:szCs w:val="28"/>
        </w:rPr>
      </w:pPr>
      <w:r w:rsidRPr="7A1A9560">
        <w:rPr>
          <w:rFonts w:eastAsia="Calibri" w:cs="Arial"/>
          <w:szCs w:val="28"/>
        </w:rPr>
        <w:t xml:space="preserve">The </w:t>
      </w:r>
      <w:r w:rsidR="001C6DAD" w:rsidRPr="7A1A9560">
        <w:rPr>
          <w:rFonts w:eastAsia="Calibri" w:cs="Arial"/>
          <w:szCs w:val="28"/>
        </w:rPr>
        <w:t>committee</w:t>
      </w:r>
      <w:r w:rsidRPr="7A1A9560">
        <w:rPr>
          <w:rFonts w:eastAsia="Calibri" w:cs="Arial"/>
          <w:szCs w:val="28"/>
        </w:rPr>
        <w:t xml:space="preserve"> </w:t>
      </w:r>
      <w:r w:rsidR="008D37DD">
        <w:rPr>
          <w:rFonts w:eastAsia="Calibri" w:cs="Arial"/>
          <w:szCs w:val="28"/>
        </w:rPr>
        <w:t xml:space="preserve">agreed to increase </w:t>
      </w:r>
      <w:r w:rsidR="001C6DAD">
        <w:rPr>
          <w:rFonts w:eastAsia="Calibri" w:cs="Arial"/>
          <w:szCs w:val="28"/>
        </w:rPr>
        <w:t>the frequency of meetings to</w:t>
      </w:r>
      <w:r w:rsidR="001F1226">
        <w:rPr>
          <w:rFonts w:eastAsia="Calibri" w:cs="Arial"/>
          <w:szCs w:val="28"/>
        </w:rPr>
        <w:t xml:space="preserve"> improve </w:t>
      </w:r>
      <w:r w:rsidR="008D37DD">
        <w:rPr>
          <w:rFonts w:eastAsia="Calibri" w:cs="Arial"/>
          <w:szCs w:val="28"/>
        </w:rPr>
        <w:t>the management</w:t>
      </w:r>
      <w:r w:rsidR="001F1226">
        <w:rPr>
          <w:rFonts w:eastAsia="Calibri" w:cs="Arial"/>
          <w:szCs w:val="28"/>
        </w:rPr>
        <w:t xml:space="preserve"> </w:t>
      </w:r>
      <w:r w:rsidR="008D37DD">
        <w:rPr>
          <w:rFonts w:eastAsia="Calibri" w:cs="Arial"/>
          <w:szCs w:val="28"/>
        </w:rPr>
        <w:t xml:space="preserve">of arising matters and planning relating </w:t>
      </w:r>
      <w:r w:rsidR="009D605E">
        <w:rPr>
          <w:rFonts w:eastAsia="Calibri" w:cs="Arial"/>
          <w:szCs w:val="28"/>
        </w:rPr>
        <w:t xml:space="preserve">to </w:t>
      </w:r>
      <w:r w:rsidR="001F1226">
        <w:rPr>
          <w:rFonts w:eastAsia="Calibri" w:cs="Arial"/>
          <w:szCs w:val="28"/>
        </w:rPr>
        <w:t xml:space="preserve">competitions. </w:t>
      </w:r>
    </w:p>
    <w:p w14:paraId="29756A1D" w14:textId="010B5170" w:rsidR="00BE20AD" w:rsidRPr="002D2D69" w:rsidRDefault="00BE20AD" w:rsidP="6F5F9A38">
      <w:pPr>
        <w:spacing w:after="0"/>
        <w:rPr>
          <w:rFonts w:eastAsia="Arial" w:cs="Arial"/>
          <w:b/>
          <w:bCs/>
          <w:szCs w:val="28"/>
        </w:rPr>
      </w:pPr>
    </w:p>
    <w:p w14:paraId="4EFC3DC5" w14:textId="70E72EAB" w:rsidR="00AE0102" w:rsidRPr="00AE0102" w:rsidRDefault="00B5246E" w:rsidP="6F5F9A38">
      <w:pPr>
        <w:spacing w:after="0"/>
        <w:rPr>
          <w:rFonts w:cs="Arial"/>
          <w:szCs w:val="28"/>
        </w:rPr>
      </w:pPr>
      <w:r w:rsidRPr="6F5F9A38">
        <w:rPr>
          <w:rFonts w:eastAsia="Arial" w:cs="Arial"/>
          <w:szCs w:val="28"/>
        </w:rPr>
        <w:t>Document Ends</w:t>
      </w:r>
      <w:r w:rsidR="005E6B5C" w:rsidRPr="6F5F9A38">
        <w:rPr>
          <w:rFonts w:eastAsia="Arial" w:cs="Arial"/>
          <w:szCs w:val="28"/>
        </w:rPr>
        <w:t xml:space="preserve">. </w:t>
      </w: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D8D6" w14:textId="77777777" w:rsidR="00E7713D" w:rsidRDefault="00E7713D" w:rsidP="0092277E">
      <w:pPr>
        <w:spacing w:after="0" w:line="240" w:lineRule="auto"/>
      </w:pPr>
      <w:r>
        <w:separator/>
      </w:r>
    </w:p>
  </w:endnote>
  <w:endnote w:type="continuationSeparator" w:id="0">
    <w:p w14:paraId="78EEDEB9" w14:textId="77777777" w:rsidR="00E7713D" w:rsidRDefault="00E7713D" w:rsidP="0092277E">
      <w:pPr>
        <w:spacing w:after="0" w:line="240" w:lineRule="auto"/>
      </w:pPr>
      <w:r>
        <w:continuationSeparator/>
      </w:r>
    </w:p>
  </w:endnote>
  <w:endnote w:type="continuationNotice" w:id="1">
    <w:p w14:paraId="7088B6A7" w14:textId="77777777" w:rsidR="00E7713D" w:rsidRDefault="00E77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5EC7" w14:textId="77777777" w:rsidR="00E7713D" w:rsidRDefault="00E7713D" w:rsidP="0092277E">
      <w:pPr>
        <w:spacing w:after="0" w:line="240" w:lineRule="auto"/>
      </w:pPr>
      <w:r>
        <w:separator/>
      </w:r>
    </w:p>
  </w:footnote>
  <w:footnote w:type="continuationSeparator" w:id="0">
    <w:p w14:paraId="0157EFD2" w14:textId="77777777" w:rsidR="00E7713D" w:rsidRDefault="00E7713D" w:rsidP="0092277E">
      <w:pPr>
        <w:spacing w:after="0" w:line="240" w:lineRule="auto"/>
      </w:pPr>
      <w:r>
        <w:continuationSeparator/>
      </w:r>
    </w:p>
  </w:footnote>
  <w:footnote w:type="continuationNotice" w:id="1">
    <w:p w14:paraId="4FF09B16" w14:textId="77777777" w:rsidR="00E7713D" w:rsidRDefault="00E77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47D29695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608"/>
    <w:multiLevelType w:val="hybridMultilevel"/>
    <w:tmpl w:val="E33CFE0A"/>
    <w:lvl w:ilvl="0" w:tplc="60DE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A8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28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4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F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2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5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F50F6"/>
    <w:multiLevelType w:val="hybridMultilevel"/>
    <w:tmpl w:val="B09C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28483">
    <w:abstractNumId w:val="18"/>
  </w:num>
  <w:num w:numId="2" w16cid:durableId="965548747">
    <w:abstractNumId w:val="3"/>
  </w:num>
  <w:num w:numId="3" w16cid:durableId="693388007">
    <w:abstractNumId w:val="31"/>
  </w:num>
  <w:num w:numId="4" w16cid:durableId="1613050536">
    <w:abstractNumId w:val="7"/>
  </w:num>
  <w:num w:numId="5" w16cid:durableId="2044941174">
    <w:abstractNumId w:val="26"/>
  </w:num>
  <w:num w:numId="6" w16cid:durableId="1931691031">
    <w:abstractNumId w:val="21"/>
  </w:num>
  <w:num w:numId="7" w16cid:durableId="1900363503">
    <w:abstractNumId w:val="27"/>
  </w:num>
  <w:num w:numId="8" w16cid:durableId="760834662">
    <w:abstractNumId w:val="28"/>
  </w:num>
  <w:num w:numId="9" w16cid:durableId="1722441849">
    <w:abstractNumId w:val="32"/>
  </w:num>
  <w:num w:numId="10" w16cid:durableId="1747264581">
    <w:abstractNumId w:val="37"/>
  </w:num>
  <w:num w:numId="11" w16cid:durableId="1219051176">
    <w:abstractNumId w:val="34"/>
  </w:num>
  <w:num w:numId="12" w16cid:durableId="331110310">
    <w:abstractNumId w:val="30"/>
  </w:num>
  <w:num w:numId="13" w16cid:durableId="386883814">
    <w:abstractNumId w:val="35"/>
  </w:num>
  <w:num w:numId="14" w16cid:durableId="1248618027">
    <w:abstractNumId w:val="14"/>
  </w:num>
  <w:num w:numId="15" w16cid:durableId="1255046005">
    <w:abstractNumId w:val="1"/>
  </w:num>
  <w:num w:numId="16" w16cid:durableId="1316295469">
    <w:abstractNumId w:val="13"/>
  </w:num>
  <w:num w:numId="17" w16cid:durableId="735512892">
    <w:abstractNumId w:val="23"/>
  </w:num>
  <w:num w:numId="18" w16cid:durableId="1861383986">
    <w:abstractNumId w:val="39"/>
  </w:num>
  <w:num w:numId="19" w16cid:durableId="385688604">
    <w:abstractNumId w:val="10"/>
  </w:num>
  <w:num w:numId="20" w16cid:durableId="1986661195">
    <w:abstractNumId w:val="8"/>
  </w:num>
  <w:num w:numId="21" w16cid:durableId="1058669673">
    <w:abstractNumId w:val="4"/>
  </w:num>
  <w:num w:numId="22" w16cid:durableId="1485901278">
    <w:abstractNumId w:val="16"/>
  </w:num>
  <w:num w:numId="23" w16cid:durableId="1781953722">
    <w:abstractNumId w:val="38"/>
  </w:num>
  <w:num w:numId="24" w16cid:durableId="1634287229">
    <w:abstractNumId w:val="20"/>
  </w:num>
  <w:num w:numId="25" w16cid:durableId="2143234523">
    <w:abstractNumId w:val="17"/>
  </w:num>
  <w:num w:numId="26" w16cid:durableId="2128963424">
    <w:abstractNumId w:val="36"/>
  </w:num>
  <w:num w:numId="27" w16cid:durableId="460614942">
    <w:abstractNumId w:val="0"/>
  </w:num>
  <w:num w:numId="28" w16cid:durableId="1302155835">
    <w:abstractNumId w:val="15"/>
  </w:num>
  <w:num w:numId="29" w16cid:durableId="1615551153">
    <w:abstractNumId w:val="6"/>
  </w:num>
  <w:num w:numId="30" w16cid:durableId="335309215">
    <w:abstractNumId w:val="9"/>
  </w:num>
  <w:num w:numId="31" w16cid:durableId="101262435">
    <w:abstractNumId w:val="19"/>
  </w:num>
  <w:num w:numId="32" w16cid:durableId="728109764">
    <w:abstractNumId w:val="29"/>
  </w:num>
  <w:num w:numId="33" w16cid:durableId="1847018435">
    <w:abstractNumId w:val="33"/>
  </w:num>
  <w:num w:numId="34" w16cid:durableId="1042941099">
    <w:abstractNumId w:val="2"/>
  </w:num>
  <w:num w:numId="35" w16cid:durableId="1756783631">
    <w:abstractNumId w:val="24"/>
  </w:num>
  <w:num w:numId="36" w16cid:durableId="1055205982">
    <w:abstractNumId w:val="11"/>
  </w:num>
  <w:num w:numId="37" w16cid:durableId="39518946">
    <w:abstractNumId w:val="40"/>
  </w:num>
  <w:num w:numId="38" w16cid:durableId="1615399576">
    <w:abstractNumId w:val="12"/>
  </w:num>
  <w:num w:numId="39" w16cid:durableId="917592322">
    <w:abstractNumId w:val="25"/>
  </w:num>
  <w:num w:numId="40" w16cid:durableId="1754930754">
    <w:abstractNumId w:val="5"/>
  </w:num>
  <w:num w:numId="41" w16cid:durableId="17782854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34DD"/>
    <w:rsid w:val="00005F06"/>
    <w:rsid w:val="00006685"/>
    <w:rsid w:val="00010F52"/>
    <w:rsid w:val="0001792C"/>
    <w:rsid w:val="0002075D"/>
    <w:rsid w:val="00021FE7"/>
    <w:rsid w:val="00025E68"/>
    <w:rsid w:val="0002796F"/>
    <w:rsid w:val="00031F79"/>
    <w:rsid w:val="00034890"/>
    <w:rsid w:val="00036B9C"/>
    <w:rsid w:val="00057286"/>
    <w:rsid w:val="00063B35"/>
    <w:rsid w:val="0007085C"/>
    <w:rsid w:val="00076755"/>
    <w:rsid w:val="000872D8"/>
    <w:rsid w:val="00090F80"/>
    <w:rsid w:val="00096A58"/>
    <w:rsid w:val="00097A79"/>
    <w:rsid w:val="000A1478"/>
    <w:rsid w:val="000A3DF6"/>
    <w:rsid w:val="000B16F4"/>
    <w:rsid w:val="000B5947"/>
    <w:rsid w:val="000B6B7E"/>
    <w:rsid w:val="000B75A7"/>
    <w:rsid w:val="000C17C1"/>
    <w:rsid w:val="000C4C40"/>
    <w:rsid w:val="000C69A0"/>
    <w:rsid w:val="000E0893"/>
    <w:rsid w:val="000E1E44"/>
    <w:rsid w:val="000E5592"/>
    <w:rsid w:val="000E5F69"/>
    <w:rsid w:val="000E67D3"/>
    <w:rsid w:val="000F74AA"/>
    <w:rsid w:val="001130A3"/>
    <w:rsid w:val="00117B2C"/>
    <w:rsid w:val="00123625"/>
    <w:rsid w:val="00132D7D"/>
    <w:rsid w:val="00140E79"/>
    <w:rsid w:val="00147872"/>
    <w:rsid w:val="00154128"/>
    <w:rsid w:val="00162CFA"/>
    <w:rsid w:val="00167AD8"/>
    <w:rsid w:val="00167BCD"/>
    <w:rsid w:val="001829DC"/>
    <w:rsid w:val="0018369B"/>
    <w:rsid w:val="00184622"/>
    <w:rsid w:val="001877CE"/>
    <w:rsid w:val="001B09CF"/>
    <w:rsid w:val="001B1D27"/>
    <w:rsid w:val="001B5104"/>
    <w:rsid w:val="001C20F5"/>
    <w:rsid w:val="001C3BFB"/>
    <w:rsid w:val="001C6DAD"/>
    <w:rsid w:val="001D197A"/>
    <w:rsid w:val="001E0CED"/>
    <w:rsid w:val="001E0DD2"/>
    <w:rsid w:val="001E4DE5"/>
    <w:rsid w:val="001F1226"/>
    <w:rsid w:val="001F37FC"/>
    <w:rsid w:val="001F4259"/>
    <w:rsid w:val="002032D6"/>
    <w:rsid w:val="00211B82"/>
    <w:rsid w:val="00216C5C"/>
    <w:rsid w:val="00233292"/>
    <w:rsid w:val="0024216A"/>
    <w:rsid w:val="0024300D"/>
    <w:rsid w:val="0024602A"/>
    <w:rsid w:val="00250611"/>
    <w:rsid w:val="00251BE8"/>
    <w:rsid w:val="00257425"/>
    <w:rsid w:val="00276881"/>
    <w:rsid w:val="00281DDC"/>
    <w:rsid w:val="002A02F7"/>
    <w:rsid w:val="002A21A0"/>
    <w:rsid w:val="002A3396"/>
    <w:rsid w:val="002A5B08"/>
    <w:rsid w:val="002B2265"/>
    <w:rsid w:val="002B56C9"/>
    <w:rsid w:val="002C09F7"/>
    <w:rsid w:val="002D2D04"/>
    <w:rsid w:val="002D2D69"/>
    <w:rsid w:val="002F04A1"/>
    <w:rsid w:val="00301AAE"/>
    <w:rsid w:val="00305078"/>
    <w:rsid w:val="003067DD"/>
    <w:rsid w:val="00306F78"/>
    <w:rsid w:val="003109A1"/>
    <w:rsid w:val="00316A8B"/>
    <w:rsid w:val="003250BB"/>
    <w:rsid w:val="00326BC8"/>
    <w:rsid w:val="003270F1"/>
    <w:rsid w:val="00333835"/>
    <w:rsid w:val="00345233"/>
    <w:rsid w:val="0036455A"/>
    <w:rsid w:val="00372E35"/>
    <w:rsid w:val="003A2F32"/>
    <w:rsid w:val="003A59A7"/>
    <w:rsid w:val="003A7089"/>
    <w:rsid w:val="003B7BF7"/>
    <w:rsid w:val="003D0D3B"/>
    <w:rsid w:val="003E0439"/>
    <w:rsid w:val="003E3CA6"/>
    <w:rsid w:val="003F6DB7"/>
    <w:rsid w:val="0040221D"/>
    <w:rsid w:val="0040358D"/>
    <w:rsid w:val="00404FE9"/>
    <w:rsid w:val="0040693B"/>
    <w:rsid w:val="004111EC"/>
    <w:rsid w:val="004177D2"/>
    <w:rsid w:val="00426FE4"/>
    <w:rsid w:val="00431469"/>
    <w:rsid w:val="0043464C"/>
    <w:rsid w:val="00456F4A"/>
    <w:rsid w:val="00462E5C"/>
    <w:rsid w:val="004635DD"/>
    <w:rsid w:val="00465FCB"/>
    <w:rsid w:val="00475B19"/>
    <w:rsid w:val="00486988"/>
    <w:rsid w:val="0049514C"/>
    <w:rsid w:val="004A671E"/>
    <w:rsid w:val="004B133A"/>
    <w:rsid w:val="004B1884"/>
    <w:rsid w:val="004C72BB"/>
    <w:rsid w:val="004D2AAB"/>
    <w:rsid w:val="004D3688"/>
    <w:rsid w:val="004D5767"/>
    <w:rsid w:val="004E1518"/>
    <w:rsid w:val="00504D9E"/>
    <w:rsid w:val="00507A41"/>
    <w:rsid w:val="00513021"/>
    <w:rsid w:val="0051464C"/>
    <w:rsid w:val="00517334"/>
    <w:rsid w:val="0052167F"/>
    <w:rsid w:val="00524348"/>
    <w:rsid w:val="00524DCE"/>
    <w:rsid w:val="00530F3E"/>
    <w:rsid w:val="00534C70"/>
    <w:rsid w:val="00537AAA"/>
    <w:rsid w:val="005446AD"/>
    <w:rsid w:val="0054488A"/>
    <w:rsid w:val="00565C97"/>
    <w:rsid w:val="005710AD"/>
    <w:rsid w:val="00592D06"/>
    <w:rsid w:val="005A256E"/>
    <w:rsid w:val="005A717A"/>
    <w:rsid w:val="005C5D57"/>
    <w:rsid w:val="005D1B7E"/>
    <w:rsid w:val="005E423C"/>
    <w:rsid w:val="005E6B5C"/>
    <w:rsid w:val="006064C2"/>
    <w:rsid w:val="00611D38"/>
    <w:rsid w:val="00615924"/>
    <w:rsid w:val="006175D5"/>
    <w:rsid w:val="00620FF4"/>
    <w:rsid w:val="00632D46"/>
    <w:rsid w:val="00655A6D"/>
    <w:rsid w:val="00662251"/>
    <w:rsid w:val="00671218"/>
    <w:rsid w:val="006713AA"/>
    <w:rsid w:val="006758AA"/>
    <w:rsid w:val="006839FC"/>
    <w:rsid w:val="00686B60"/>
    <w:rsid w:val="00686DAE"/>
    <w:rsid w:val="00693EF5"/>
    <w:rsid w:val="0069527E"/>
    <w:rsid w:val="006A0AA0"/>
    <w:rsid w:val="006A2842"/>
    <w:rsid w:val="006A2DB1"/>
    <w:rsid w:val="006C29C6"/>
    <w:rsid w:val="006C7F86"/>
    <w:rsid w:val="006D42E1"/>
    <w:rsid w:val="006D585C"/>
    <w:rsid w:val="006D7822"/>
    <w:rsid w:val="006E2A43"/>
    <w:rsid w:val="006E78BE"/>
    <w:rsid w:val="006F1566"/>
    <w:rsid w:val="00715718"/>
    <w:rsid w:val="007214C4"/>
    <w:rsid w:val="00733A20"/>
    <w:rsid w:val="00743998"/>
    <w:rsid w:val="00745C5E"/>
    <w:rsid w:val="007508B2"/>
    <w:rsid w:val="0077661E"/>
    <w:rsid w:val="007817CE"/>
    <w:rsid w:val="00782135"/>
    <w:rsid w:val="007823AD"/>
    <w:rsid w:val="00783B04"/>
    <w:rsid w:val="00783FE2"/>
    <w:rsid w:val="00785B10"/>
    <w:rsid w:val="007945DF"/>
    <w:rsid w:val="00794698"/>
    <w:rsid w:val="007A3D96"/>
    <w:rsid w:val="007B03C8"/>
    <w:rsid w:val="007D1EAE"/>
    <w:rsid w:val="007D68C7"/>
    <w:rsid w:val="007E086B"/>
    <w:rsid w:val="007E22D5"/>
    <w:rsid w:val="007F1CE7"/>
    <w:rsid w:val="007F43E9"/>
    <w:rsid w:val="008003CA"/>
    <w:rsid w:val="00803F30"/>
    <w:rsid w:val="00803F3B"/>
    <w:rsid w:val="00815B4A"/>
    <w:rsid w:val="008208D9"/>
    <w:rsid w:val="00821C3F"/>
    <w:rsid w:val="0082666C"/>
    <w:rsid w:val="00836D39"/>
    <w:rsid w:val="00840158"/>
    <w:rsid w:val="00841DE6"/>
    <w:rsid w:val="00851A04"/>
    <w:rsid w:val="0087213A"/>
    <w:rsid w:val="00872226"/>
    <w:rsid w:val="00875E50"/>
    <w:rsid w:val="00882F76"/>
    <w:rsid w:val="008840F7"/>
    <w:rsid w:val="00884F80"/>
    <w:rsid w:val="0088688C"/>
    <w:rsid w:val="00887AB2"/>
    <w:rsid w:val="00891751"/>
    <w:rsid w:val="00892F48"/>
    <w:rsid w:val="00895EF7"/>
    <w:rsid w:val="008A63C8"/>
    <w:rsid w:val="008A7888"/>
    <w:rsid w:val="008B35ED"/>
    <w:rsid w:val="008B7DAA"/>
    <w:rsid w:val="008C2E30"/>
    <w:rsid w:val="008C4BF8"/>
    <w:rsid w:val="008C659D"/>
    <w:rsid w:val="008D0CD6"/>
    <w:rsid w:val="008D37DD"/>
    <w:rsid w:val="008D44A2"/>
    <w:rsid w:val="008D6789"/>
    <w:rsid w:val="00900C7B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6AA2"/>
    <w:rsid w:val="009942CA"/>
    <w:rsid w:val="009A0F1C"/>
    <w:rsid w:val="009A56A8"/>
    <w:rsid w:val="009B129F"/>
    <w:rsid w:val="009B1FFF"/>
    <w:rsid w:val="009C24A1"/>
    <w:rsid w:val="009C43DE"/>
    <w:rsid w:val="009C5261"/>
    <w:rsid w:val="009C5737"/>
    <w:rsid w:val="009D605E"/>
    <w:rsid w:val="009E4B2D"/>
    <w:rsid w:val="009F2EB6"/>
    <w:rsid w:val="009F4599"/>
    <w:rsid w:val="00A04AC4"/>
    <w:rsid w:val="00A156AC"/>
    <w:rsid w:val="00A176E7"/>
    <w:rsid w:val="00A20907"/>
    <w:rsid w:val="00A264B2"/>
    <w:rsid w:val="00A31CA1"/>
    <w:rsid w:val="00A32289"/>
    <w:rsid w:val="00A35C07"/>
    <w:rsid w:val="00A44ABB"/>
    <w:rsid w:val="00A46466"/>
    <w:rsid w:val="00A477CE"/>
    <w:rsid w:val="00A47DFE"/>
    <w:rsid w:val="00A65DF0"/>
    <w:rsid w:val="00A72982"/>
    <w:rsid w:val="00A730DD"/>
    <w:rsid w:val="00A81DEF"/>
    <w:rsid w:val="00A82664"/>
    <w:rsid w:val="00A97D54"/>
    <w:rsid w:val="00AA0420"/>
    <w:rsid w:val="00AB3AEA"/>
    <w:rsid w:val="00AB4194"/>
    <w:rsid w:val="00AB46CD"/>
    <w:rsid w:val="00AC4862"/>
    <w:rsid w:val="00AC5D90"/>
    <w:rsid w:val="00AC7E23"/>
    <w:rsid w:val="00AD2E3C"/>
    <w:rsid w:val="00AE0102"/>
    <w:rsid w:val="00AE0D58"/>
    <w:rsid w:val="00AE3DD3"/>
    <w:rsid w:val="00AE5918"/>
    <w:rsid w:val="00AF44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42570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0E05"/>
    <w:rsid w:val="00BD7595"/>
    <w:rsid w:val="00BE20AD"/>
    <w:rsid w:val="00BF5181"/>
    <w:rsid w:val="00C003D5"/>
    <w:rsid w:val="00C0060A"/>
    <w:rsid w:val="00C11056"/>
    <w:rsid w:val="00C14725"/>
    <w:rsid w:val="00C14D66"/>
    <w:rsid w:val="00C2130A"/>
    <w:rsid w:val="00C21D3F"/>
    <w:rsid w:val="00C30149"/>
    <w:rsid w:val="00C36678"/>
    <w:rsid w:val="00C36850"/>
    <w:rsid w:val="00C43AD8"/>
    <w:rsid w:val="00C465F0"/>
    <w:rsid w:val="00C56216"/>
    <w:rsid w:val="00C73CF9"/>
    <w:rsid w:val="00C9042D"/>
    <w:rsid w:val="00C90FEB"/>
    <w:rsid w:val="00CA4B52"/>
    <w:rsid w:val="00CB0BC6"/>
    <w:rsid w:val="00CB4331"/>
    <w:rsid w:val="00CC2278"/>
    <w:rsid w:val="00CC4671"/>
    <w:rsid w:val="00CC7D7A"/>
    <w:rsid w:val="00CC7EE3"/>
    <w:rsid w:val="00CD037A"/>
    <w:rsid w:val="00CD467B"/>
    <w:rsid w:val="00CD611D"/>
    <w:rsid w:val="00CE4A1A"/>
    <w:rsid w:val="00CE7CAD"/>
    <w:rsid w:val="00CF6A54"/>
    <w:rsid w:val="00CF6D2B"/>
    <w:rsid w:val="00D005AE"/>
    <w:rsid w:val="00D020A1"/>
    <w:rsid w:val="00D04C0D"/>
    <w:rsid w:val="00D06EB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6131A"/>
    <w:rsid w:val="00D80D0A"/>
    <w:rsid w:val="00D81085"/>
    <w:rsid w:val="00D91E74"/>
    <w:rsid w:val="00DA3757"/>
    <w:rsid w:val="00DC72FA"/>
    <w:rsid w:val="00DD03CD"/>
    <w:rsid w:val="00DE371B"/>
    <w:rsid w:val="00DE402F"/>
    <w:rsid w:val="00DE6511"/>
    <w:rsid w:val="00DE69A7"/>
    <w:rsid w:val="00DE7572"/>
    <w:rsid w:val="00DF16B8"/>
    <w:rsid w:val="00DF1BED"/>
    <w:rsid w:val="00DF6B56"/>
    <w:rsid w:val="00DF7673"/>
    <w:rsid w:val="00E00566"/>
    <w:rsid w:val="00E04713"/>
    <w:rsid w:val="00E053CC"/>
    <w:rsid w:val="00E1343F"/>
    <w:rsid w:val="00E31D01"/>
    <w:rsid w:val="00E33431"/>
    <w:rsid w:val="00E420D2"/>
    <w:rsid w:val="00E45D4C"/>
    <w:rsid w:val="00E51CCF"/>
    <w:rsid w:val="00E55364"/>
    <w:rsid w:val="00E64ACA"/>
    <w:rsid w:val="00E73BA9"/>
    <w:rsid w:val="00E7713D"/>
    <w:rsid w:val="00E775DD"/>
    <w:rsid w:val="00E860E8"/>
    <w:rsid w:val="00E95066"/>
    <w:rsid w:val="00E9760C"/>
    <w:rsid w:val="00EA3B04"/>
    <w:rsid w:val="00EB09CC"/>
    <w:rsid w:val="00EC0F55"/>
    <w:rsid w:val="00EC25B6"/>
    <w:rsid w:val="00EC3478"/>
    <w:rsid w:val="00EC4D65"/>
    <w:rsid w:val="00ED3F56"/>
    <w:rsid w:val="00ED7BB8"/>
    <w:rsid w:val="00EE6C7C"/>
    <w:rsid w:val="00EF0F34"/>
    <w:rsid w:val="00EF37C4"/>
    <w:rsid w:val="00EF7C73"/>
    <w:rsid w:val="00F02744"/>
    <w:rsid w:val="00F02F07"/>
    <w:rsid w:val="00F0637C"/>
    <w:rsid w:val="00F22907"/>
    <w:rsid w:val="00F243A1"/>
    <w:rsid w:val="00F36AC7"/>
    <w:rsid w:val="00F46F2B"/>
    <w:rsid w:val="00F478D5"/>
    <w:rsid w:val="00F577B6"/>
    <w:rsid w:val="00F62944"/>
    <w:rsid w:val="00F63720"/>
    <w:rsid w:val="00F67D21"/>
    <w:rsid w:val="00F71971"/>
    <w:rsid w:val="00F724BB"/>
    <w:rsid w:val="00F72F4E"/>
    <w:rsid w:val="00FA0EA1"/>
    <w:rsid w:val="00FA2B3D"/>
    <w:rsid w:val="00FA47FF"/>
    <w:rsid w:val="00FA4C0B"/>
    <w:rsid w:val="00FA4F87"/>
    <w:rsid w:val="00FB2A6B"/>
    <w:rsid w:val="00FC36F9"/>
    <w:rsid w:val="00FF36CA"/>
    <w:rsid w:val="00FF63FF"/>
    <w:rsid w:val="00FF6F79"/>
    <w:rsid w:val="01A60502"/>
    <w:rsid w:val="01BB3341"/>
    <w:rsid w:val="0218B76A"/>
    <w:rsid w:val="022F0529"/>
    <w:rsid w:val="023A7E6B"/>
    <w:rsid w:val="0291DACB"/>
    <w:rsid w:val="02E93EB2"/>
    <w:rsid w:val="0311B7D7"/>
    <w:rsid w:val="032894D2"/>
    <w:rsid w:val="033F3F95"/>
    <w:rsid w:val="038C6B12"/>
    <w:rsid w:val="03EF2E74"/>
    <w:rsid w:val="03FDFBE9"/>
    <w:rsid w:val="044B73E1"/>
    <w:rsid w:val="047F65DE"/>
    <w:rsid w:val="054375B8"/>
    <w:rsid w:val="0610E041"/>
    <w:rsid w:val="06110249"/>
    <w:rsid w:val="064333C0"/>
    <w:rsid w:val="064BBE42"/>
    <w:rsid w:val="068C9616"/>
    <w:rsid w:val="06A322EC"/>
    <w:rsid w:val="06C6692D"/>
    <w:rsid w:val="0735728B"/>
    <w:rsid w:val="0754E269"/>
    <w:rsid w:val="07C0F111"/>
    <w:rsid w:val="07CFBCFB"/>
    <w:rsid w:val="07DF0421"/>
    <w:rsid w:val="07ECE4F9"/>
    <w:rsid w:val="085BE804"/>
    <w:rsid w:val="0877782A"/>
    <w:rsid w:val="08B95229"/>
    <w:rsid w:val="08BD4A19"/>
    <w:rsid w:val="0905A3F6"/>
    <w:rsid w:val="097C87A6"/>
    <w:rsid w:val="0983EFFD"/>
    <w:rsid w:val="099558BC"/>
    <w:rsid w:val="09B9F6B1"/>
    <w:rsid w:val="09F26542"/>
    <w:rsid w:val="0A423399"/>
    <w:rsid w:val="0A67F86C"/>
    <w:rsid w:val="0A98ED81"/>
    <w:rsid w:val="0AAF5034"/>
    <w:rsid w:val="0AB9130F"/>
    <w:rsid w:val="0AC4E8C8"/>
    <w:rsid w:val="0ACA0835"/>
    <w:rsid w:val="0AD7277F"/>
    <w:rsid w:val="0B132BBB"/>
    <w:rsid w:val="0B4A1D65"/>
    <w:rsid w:val="0B6261D2"/>
    <w:rsid w:val="0B9FFFA9"/>
    <w:rsid w:val="0BC852FB"/>
    <w:rsid w:val="0BD7CA8E"/>
    <w:rsid w:val="0C3552E2"/>
    <w:rsid w:val="0C3FB91A"/>
    <w:rsid w:val="0C721952"/>
    <w:rsid w:val="0C79BE51"/>
    <w:rsid w:val="0C94BEBB"/>
    <w:rsid w:val="0C984C25"/>
    <w:rsid w:val="0CB9CB5D"/>
    <w:rsid w:val="0CF512E8"/>
    <w:rsid w:val="0D470F97"/>
    <w:rsid w:val="0D5A0AC7"/>
    <w:rsid w:val="0D60ACD7"/>
    <w:rsid w:val="0D6F48AC"/>
    <w:rsid w:val="0D746214"/>
    <w:rsid w:val="0E707C92"/>
    <w:rsid w:val="0F0BA97F"/>
    <w:rsid w:val="0F0F6B50"/>
    <w:rsid w:val="0F6B7C6F"/>
    <w:rsid w:val="0F78D89A"/>
    <w:rsid w:val="0F7E5E28"/>
    <w:rsid w:val="0F9007BE"/>
    <w:rsid w:val="0FA113CD"/>
    <w:rsid w:val="0FBD1CE4"/>
    <w:rsid w:val="1014D353"/>
    <w:rsid w:val="101797BC"/>
    <w:rsid w:val="1073D86B"/>
    <w:rsid w:val="10ABE62F"/>
    <w:rsid w:val="10B38EC7"/>
    <w:rsid w:val="10E2CDE3"/>
    <w:rsid w:val="10F51F6C"/>
    <w:rsid w:val="11236BC0"/>
    <w:rsid w:val="115FD7B0"/>
    <w:rsid w:val="116780C2"/>
    <w:rsid w:val="118BCF2B"/>
    <w:rsid w:val="12470C12"/>
    <w:rsid w:val="12A32790"/>
    <w:rsid w:val="12CC732A"/>
    <w:rsid w:val="13102C62"/>
    <w:rsid w:val="13B90A21"/>
    <w:rsid w:val="13D2CD68"/>
    <w:rsid w:val="13DDA253"/>
    <w:rsid w:val="1445AECB"/>
    <w:rsid w:val="1458C876"/>
    <w:rsid w:val="147613D6"/>
    <w:rsid w:val="14903B50"/>
    <w:rsid w:val="1494FC7E"/>
    <w:rsid w:val="14D5BF0E"/>
    <w:rsid w:val="15117E38"/>
    <w:rsid w:val="152011C0"/>
    <w:rsid w:val="15B21EFA"/>
    <w:rsid w:val="15BA6597"/>
    <w:rsid w:val="15C44ED3"/>
    <w:rsid w:val="1630E807"/>
    <w:rsid w:val="16A6D7D7"/>
    <w:rsid w:val="16AFADD9"/>
    <w:rsid w:val="176BBBCF"/>
    <w:rsid w:val="17C0C212"/>
    <w:rsid w:val="17FE3911"/>
    <w:rsid w:val="180630EC"/>
    <w:rsid w:val="18160A05"/>
    <w:rsid w:val="184B12C2"/>
    <w:rsid w:val="185BAE51"/>
    <w:rsid w:val="18B66762"/>
    <w:rsid w:val="1947D378"/>
    <w:rsid w:val="198F0915"/>
    <w:rsid w:val="19D75784"/>
    <w:rsid w:val="19F1B15E"/>
    <w:rsid w:val="19F7CE6C"/>
    <w:rsid w:val="1A612CCF"/>
    <w:rsid w:val="1A802D13"/>
    <w:rsid w:val="1A85DEDF"/>
    <w:rsid w:val="1ABA5C51"/>
    <w:rsid w:val="1AE3430C"/>
    <w:rsid w:val="1AF24A11"/>
    <w:rsid w:val="1B912453"/>
    <w:rsid w:val="1BAEFB80"/>
    <w:rsid w:val="1BD4F5A8"/>
    <w:rsid w:val="1BD73688"/>
    <w:rsid w:val="1C3642EA"/>
    <w:rsid w:val="1CEEAA84"/>
    <w:rsid w:val="1D29DB95"/>
    <w:rsid w:val="1D6C37F2"/>
    <w:rsid w:val="1D815667"/>
    <w:rsid w:val="1DD96C2E"/>
    <w:rsid w:val="1DDC048C"/>
    <w:rsid w:val="1E42FD5F"/>
    <w:rsid w:val="1E597901"/>
    <w:rsid w:val="1E60B1CA"/>
    <w:rsid w:val="1E7D81AC"/>
    <w:rsid w:val="1E8C0926"/>
    <w:rsid w:val="1EEB6FD0"/>
    <w:rsid w:val="1F5FDA8B"/>
    <w:rsid w:val="1F7333B0"/>
    <w:rsid w:val="1FFC45F6"/>
    <w:rsid w:val="20FF8E91"/>
    <w:rsid w:val="21BD8CDC"/>
    <w:rsid w:val="21C741DE"/>
    <w:rsid w:val="21DD8E0B"/>
    <w:rsid w:val="22046947"/>
    <w:rsid w:val="227BDFFF"/>
    <w:rsid w:val="228EDDED"/>
    <w:rsid w:val="2297F3C7"/>
    <w:rsid w:val="22CD8E18"/>
    <w:rsid w:val="230E9E81"/>
    <w:rsid w:val="2311A0D6"/>
    <w:rsid w:val="23175895"/>
    <w:rsid w:val="232F434B"/>
    <w:rsid w:val="24159201"/>
    <w:rsid w:val="2472AD08"/>
    <w:rsid w:val="2479DCB5"/>
    <w:rsid w:val="24EAA2BC"/>
    <w:rsid w:val="25148E8D"/>
    <w:rsid w:val="25DFDF6D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C29855"/>
    <w:rsid w:val="2A8A33A5"/>
    <w:rsid w:val="2AD3D27F"/>
    <w:rsid w:val="2B2897BA"/>
    <w:rsid w:val="2B4602D5"/>
    <w:rsid w:val="2B463430"/>
    <w:rsid w:val="2B77959C"/>
    <w:rsid w:val="2BE34511"/>
    <w:rsid w:val="2BE638FB"/>
    <w:rsid w:val="2C0999E8"/>
    <w:rsid w:val="2C40DCD9"/>
    <w:rsid w:val="2C579184"/>
    <w:rsid w:val="2CAFA583"/>
    <w:rsid w:val="2CB5643D"/>
    <w:rsid w:val="2CC7FE59"/>
    <w:rsid w:val="2DBA0E73"/>
    <w:rsid w:val="2DE1996E"/>
    <w:rsid w:val="2E000124"/>
    <w:rsid w:val="2E1F58F0"/>
    <w:rsid w:val="2E21D998"/>
    <w:rsid w:val="2E360F8A"/>
    <w:rsid w:val="2E8CAAE2"/>
    <w:rsid w:val="2F7F592D"/>
    <w:rsid w:val="2F976869"/>
    <w:rsid w:val="2FE9124C"/>
    <w:rsid w:val="3005EB1B"/>
    <w:rsid w:val="301CFE66"/>
    <w:rsid w:val="303D2493"/>
    <w:rsid w:val="3093285C"/>
    <w:rsid w:val="30E05C18"/>
    <w:rsid w:val="31127A2B"/>
    <w:rsid w:val="313A68E3"/>
    <w:rsid w:val="31403878"/>
    <w:rsid w:val="31546DF9"/>
    <w:rsid w:val="3182C050"/>
    <w:rsid w:val="3227FAD1"/>
    <w:rsid w:val="32B55DBA"/>
    <w:rsid w:val="32C14FEB"/>
    <w:rsid w:val="32DA3D3A"/>
    <w:rsid w:val="3337EC5D"/>
    <w:rsid w:val="335FAF1F"/>
    <w:rsid w:val="337B0C70"/>
    <w:rsid w:val="344C372E"/>
    <w:rsid w:val="345C1129"/>
    <w:rsid w:val="34669788"/>
    <w:rsid w:val="34F52DBA"/>
    <w:rsid w:val="34FEA55C"/>
    <w:rsid w:val="35761559"/>
    <w:rsid w:val="357B7A28"/>
    <w:rsid w:val="35D1DE99"/>
    <w:rsid w:val="35FA4D0D"/>
    <w:rsid w:val="3645FA61"/>
    <w:rsid w:val="367D4AC5"/>
    <w:rsid w:val="368FBCC3"/>
    <w:rsid w:val="3716B413"/>
    <w:rsid w:val="3724E36F"/>
    <w:rsid w:val="3768FC18"/>
    <w:rsid w:val="376F4C52"/>
    <w:rsid w:val="37989247"/>
    <w:rsid w:val="37E9DB62"/>
    <w:rsid w:val="38D9DB2C"/>
    <w:rsid w:val="38E0692B"/>
    <w:rsid w:val="39BD0E0A"/>
    <w:rsid w:val="39D3EB72"/>
    <w:rsid w:val="39D5F1CB"/>
    <w:rsid w:val="3A578D7C"/>
    <w:rsid w:val="3AC8F93A"/>
    <w:rsid w:val="3AF3E35B"/>
    <w:rsid w:val="3B12D819"/>
    <w:rsid w:val="3B386822"/>
    <w:rsid w:val="3B58DE6B"/>
    <w:rsid w:val="3B60EDA7"/>
    <w:rsid w:val="3BA74033"/>
    <w:rsid w:val="3BB7F97E"/>
    <w:rsid w:val="3C329B74"/>
    <w:rsid w:val="3C700A7F"/>
    <w:rsid w:val="3C74ECD2"/>
    <w:rsid w:val="3C75A2D4"/>
    <w:rsid w:val="3C7C3376"/>
    <w:rsid w:val="3C81589A"/>
    <w:rsid w:val="3CA7035C"/>
    <w:rsid w:val="3D1DF572"/>
    <w:rsid w:val="3D431094"/>
    <w:rsid w:val="3DAF9BFB"/>
    <w:rsid w:val="3E117335"/>
    <w:rsid w:val="3E7B491A"/>
    <w:rsid w:val="3EAF5106"/>
    <w:rsid w:val="3F0A4DAE"/>
    <w:rsid w:val="3F270BAF"/>
    <w:rsid w:val="3F2ADE53"/>
    <w:rsid w:val="3F4AC99C"/>
    <w:rsid w:val="3FCD7291"/>
    <w:rsid w:val="400DBE09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63B905"/>
    <w:rsid w:val="416BE240"/>
    <w:rsid w:val="41C5AA02"/>
    <w:rsid w:val="41E6F1C8"/>
    <w:rsid w:val="42B2B393"/>
    <w:rsid w:val="42B66BAF"/>
    <w:rsid w:val="432E640B"/>
    <w:rsid w:val="434E92C6"/>
    <w:rsid w:val="436BFF8C"/>
    <w:rsid w:val="43762D51"/>
    <w:rsid w:val="4382C229"/>
    <w:rsid w:val="43B79168"/>
    <w:rsid w:val="43D054F1"/>
    <w:rsid w:val="4415FBDC"/>
    <w:rsid w:val="4462933C"/>
    <w:rsid w:val="446D3B8C"/>
    <w:rsid w:val="44F3959F"/>
    <w:rsid w:val="44F6A536"/>
    <w:rsid w:val="44F80113"/>
    <w:rsid w:val="45A12D11"/>
    <w:rsid w:val="45D05870"/>
    <w:rsid w:val="46098AAF"/>
    <w:rsid w:val="46815952"/>
    <w:rsid w:val="4698FF6B"/>
    <w:rsid w:val="469E9EEE"/>
    <w:rsid w:val="46DCE1CE"/>
    <w:rsid w:val="4718C929"/>
    <w:rsid w:val="4753FE29"/>
    <w:rsid w:val="476F34E5"/>
    <w:rsid w:val="479EDC29"/>
    <w:rsid w:val="47A9CB3C"/>
    <w:rsid w:val="47E47205"/>
    <w:rsid w:val="48163947"/>
    <w:rsid w:val="48499E74"/>
    <w:rsid w:val="48DC5F0F"/>
    <w:rsid w:val="48F03281"/>
    <w:rsid w:val="4974D41E"/>
    <w:rsid w:val="49A03357"/>
    <w:rsid w:val="49D8F66F"/>
    <w:rsid w:val="49DB197D"/>
    <w:rsid w:val="49F85A43"/>
    <w:rsid w:val="4A791A5B"/>
    <w:rsid w:val="4A9DAAC8"/>
    <w:rsid w:val="4B076A0E"/>
    <w:rsid w:val="4B42F381"/>
    <w:rsid w:val="4B4790EB"/>
    <w:rsid w:val="4B8BF830"/>
    <w:rsid w:val="4BAA6A34"/>
    <w:rsid w:val="4BAAFD26"/>
    <w:rsid w:val="4BF758EE"/>
    <w:rsid w:val="4C3893CA"/>
    <w:rsid w:val="4C7EC539"/>
    <w:rsid w:val="4C92AF24"/>
    <w:rsid w:val="4CD12E67"/>
    <w:rsid w:val="4D80E1A8"/>
    <w:rsid w:val="4DB3ED1E"/>
    <w:rsid w:val="4E5B9AD0"/>
    <w:rsid w:val="4E7DE086"/>
    <w:rsid w:val="4E9B7AFF"/>
    <w:rsid w:val="4EBD6D74"/>
    <w:rsid w:val="4EE810EA"/>
    <w:rsid w:val="4EF64A04"/>
    <w:rsid w:val="4FBB846F"/>
    <w:rsid w:val="4FEA367D"/>
    <w:rsid w:val="506C21E8"/>
    <w:rsid w:val="5103CC2E"/>
    <w:rsid w:val="5113F273"/>
    <w:rsid w:val="51E7AA1C"/>
    <w:rsid w:val="51EFDA8B"/>
    <w:rsid w:val="52334B4E"/>
    <w:rsid w:val="5290CAEB"/>
    <w:rsid w:val="52914153"/>
    <w:rsid w:val="52D2C04B"/>
    <w:rsid w:val="52F7137E"/>
    <w:rsid w:val="5319E31F"/>
    <w:rsid w:val="5397FE51"/>
    <w:rsid w:val="53EFD3B6"/>
    <w:rsid w:val="540D033F"/>
    <w:rsid w:val="544EDB69"/>
    <w:rsid w:val="5451784F"/>
    <w:rsid w:val="5466176F"/>
    <w:rsid w:val="5522298E"/>
    <w:rsid w:val="552E4BAB"/>
    <w:rsid w:val="5530C999"/>
    <w:rsid w:val="5538C47F"/>
    <w:rsid w:val="559AE2D2"/>
    <w:rsid w:val="55B09FDA"/>
    <w:rsid w:val="55CDB12C"/>
    <w:rsid w:val="55DCDDFD"/>
    <w:rsid w:val="5623A2C0"/>
    <w:rsid w:val="566764F3"/>
    <w:rsid w:val="56A4DECC"/>
    <w:rsid w:val="56F37159"/>
    <w:rsid w:val="5735401F"/>
    <w:rsid w:val="57A79A84"/>
    <w:rsid w:val="57E21C91"/>
    <w:rsid w:val="580DD663"/>
    <w:rsid w:val="580E0AB0"/>
    <w:rsid w:val="586901C2"/>
    <w:rsid w:val="597F5D11"/>
    <w:rsid w:val="59858056"/>
    <w:rsid w:val="598B46E4"/>
    <w:rsid w:val="59D96856"/>
    <w:rsid w:val="5A17E116"/>
    <w:rsid w:val="5A312E4E"/>
    <w:rsid w:val="5AD558F3"/>
    <w:rsid w:val="5ADFF045"/>
    <w:rsid w:val="5AF8759A"/>
    <w:rsid w:val="5B3DBEB5"/>
    <w:rsid w:val="5B9CA327"/>
    <w:rsid w:val="5BA79185"/>
    <w:rsid w:val="5BE4A3D0"/>
    <w:rsid w:val="5C0BE487"/>
    <w:rsid w:val="5C1CFBDE"/>
    <w:rsid w:val="5C3D6121"/>
    <w:rsid w:val="5C3D760F"/>
    <w:rsid w:val="5C4EA774"/>
    <w:rsid w:val="5C56A51A"/>
    <w:rsid w:val="5C78832D"/>
    <w:rsid w:val="5C845705"/>
    <w:rsid w:val="5C853E64"/>
    <w:rsid w:val="5CABDF21"/>
    <w:rsid w:val="5CF1C6D9"/>
    <w:rsid w:val="5D960E7C"/>
    <w:rsid w:val="5DAA6413"/>
    <w:rsid w:val="5DAD3877"/>
    <w:rsid w:val="5DE1B941"/>
    <w:rsid w:val="5E0DCDF7"/>
    <w:rsid w:val="5E64EE20"/>
    <w:rsid w:val="5E7A9122"/>
    <w:rsid w:val="5E997386"/>
    <w:rsid w:val="5EF9EDB2"/>
    <w:rsid w:val="600C4EEB"/>
    <w:rsid w:val="608208CF"/>
    <w:rsid w:val="612488F7"/>
    <w:rsid w:val="61502435"/>
    <w:rsid w:val="6150E06B"/>
    <w:rsid w:val="615560FA"/>
    <w:rsid w:val="61C7333D"/>
    <w:rsid w:val="61D07CD0"/>
    <w:rsid w:val="61DEFC62"/>
    <w:rsid w:val="6200E2B2"/>
    <w:rsid w:val="6266BB47"/>
    <w:rsid w:val="629D8983"/>
    <w:rsid w:val="62EB150C"/>
    <w:rsid w:val="6368366A"/>
    <w:rsid w:val="63B3285D"/>
    <w:rsid w:val="63B43E31"/>
    <w:rsid w:val="64F69EDD"/>
    <w:rsid w:val="65354B6E"/>
    <w:rsid w:val="655579F2"/>
    <w:rsid w:val="65C38D98"/>
    <w:rsid w:val="66092E9E"/>
    <w:rsid w:val="662398D6"/>
    <w:rsid w:val="662A719E"/>
    <w:rsid w:val="664B29D8"/>
    <w:rsid w:val="667C2677"/>
    <w:rsid w:val="66C8DAD0"/>
    <w:rsid w:val="671FB78C"/>
    <w:rsid w:val="672DDBD1"/>
    <w:rsid w:val="677B583C"/>
    <w:rsid w:val="67BF6937"/>
    <w:rsid w:val="68180C94"/>
    <w:rsid w:val="68546677"/>
    <w:rsid w:val="686051C2"/>
    <w:rsid w:val="686F0CC4"/>
    <w:rsid w:val="6877969F"/>
    <w:rsid w:val="68A0F46E"/>
    <w:rsid w:val="68EB35B9"/>
    <w:rsid w:val="6917289D"/>
    <w:rsid w:val="697418F9"/>
    <w:rsid w:val="69A2A651"/>
    <w:rsid w:val="6A14DF9C"/>
    <w:rsid w:val="6A175EE6"/>
    <w:rsid w:val="6A61AB31"/>
    <w:rsid w:val="6AABD511"/>
    <w:rsid w:val="6AEB972B"/>
    <w:rsid w:val="6B0DF307"/>
    <w:rsid w:val="6B169B8A"/>
    <w:rsid w:val="6B76358D"/>
    <w:rsid w:val="6BF9C510"/>
    <w:rsid w:val="6C55DE69"/>
    <w:rsid w:val="6C849166"/>
    <w:rsid w:val="6CA6E954"/>
    <w:rsid w:val="6CB59BB9"/>
    <w:rsid w:val="6CC1DABD"/>
    <w:rsid w:val="6CC581B4"/>
    <w:rsid w:val="6D38C634"/>
    <w:rsid w:val="6D5BB4AF"/>
    <w:rsid w:val="6D608BD7"/>
    <w:rsid w:val="6DA64C14"/>
    <w:rsid w:val="6E36806B"/>
    <w:rsid w:val="6E38741F"/>
    <w:rsid w:val="6EBC33DB"/>
    <w:rsid w:val="6EE67EC5"/>
    <w:rsid w:val="6EFB7EAB"/>
    <w:rsid w:val="6F18D4ED"/>
    <w:rsid w:val="6F5F9A38"/>
    <w:rsid w:val="6FBBA149"/>
    <w:rsid w:val="6FD1EC63"/>
    <w:rsid w:val="70ED3C7F"/>
    <w:rsid w:val="71090706"/>
    <w:rsid w:val="71CFD4D3"/>
    <w:rsid w:val="723558D7"/>
    <w:rsid w:val="72534EF4"/>
    <w:rsid w:val="729C5D0A"/>
    <w:rsid w:val="72B8C74A"/>
    <w:rsid w:val="72BAC278"/>
    <w:rsid w:val="730BE542"/>
    <w:rsid w:val="730FF5CE"/>
    <w:rsid w:val="73510587"/>
    <w:rsid w:val="7381B280"/>
    <w:rsid w:val="73958AFC"/>
    <w:rsid w:val="73A5F6F4"/>
    <w:rsid w:val="73B6A4FE"/>
    <w:rsid w:val="73E1D7A7"/>
    <w:rsid w:val="73EF951B"/>
    <w:rsid w:val="73F9A9CE"/>
    <w:rsid w:val="743E306F"/>
    <w:rsid w:val="74ABD31C"/>
    <w:rsid w:val="751CE54F"/>
    <w:rsid w:val="755B90DA"/>
    <w:rsid w:val="758E6F65"/>
    <w:rsid w:val="75AF56CB"/>
    <w:rsid w:val="75BA2838"/>
    <w:rsid w:val="75C1B256"/>
    <w:rsid w:val="75D5A595"/>
    <w:rsid w:val="76041374"/>
    <w:rsid w:val="762A5DA7"/>
    <w:rsid w:val="764F53CD"/>
    <w:rsid w:val="764F8DA2"/>
    <w:rsid w:val="768724E6"/>
    <w:rsid w:val="769EF0CB"/>
    <w:rsid w:val="76D46A83"/>
    <w:rsid w:val="76F7613B"/>
    <w:rsid w:val="774ECA44"/>
    <w:rsid w:val="77510A7A"/>
    <w:rsid w:val="7760ADAB"/>
    <w:rsid w:val="77C42AF3"/>
    <w:rsid w:val="7813DE05"/>
    <w:rsid w:val="784DC1E4"/>
    <w:rsid w:val="78703AE4"/>
    <w:rsid w:val="78C8DB58"/>
    <w:rsid w:val="78E9D0BC"/>
    <w:rsid w:val="7922C267"/>
    <w:rsid w:val="792C3362"/>
    <w:rsid w:val="7951E5F6"/>
    <w:rsid w:val="79C8E2E2"/>
    <w:rsid w:val="7A1A9560"/>
    <w:rsid w:val="7A2CEA78"/>
    <w:rsid w:val="7A52D0C0"/>
    <w:rsid w:val="7A7164DB"/>
    <w:rsid w:val="7A9FBA60"/>
    <w:rsid w:val="7AF5B68E"/>
    <w:rsid w:val="7B484961"/>
    <w:rsid w:val="7B9070C2"/>
    <w:rsid w:val="7BB67BE9"/>
    <w:rsid w:val="7BC1B6E3"/>
    <w:rsid w:val="7C0A4E3D"/>
    <w:rsid w:val="7C4AC8BC"/>
    <w:rsid w:val="7C82C666"/>
    <w:rsid w:val="7D4CEB2C"/>
    <w:rsid w:val="7D823B13"/>
    <w:rsid w:val="7DAB2235"/>
    <w:rsid w:val="7DE9FF8D"/>
    <w:rsid w:val="7E52802B"/>
    <w:rsid w:val="7E8A5C6C"/>
    <w:rsid w:val="7EF97732"/>
    <w:rsid w:val="7F714EAB"/>
    <w:rsid w:val="7FCAE1F7"/>
    <w:rsid w:val="7FDD0DB6"/>
    <w:rsid w:val="7FE81A09"/>
    <w:rsid w:val="7F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E536409A-E9EC-4E65-83DC-31B2FF0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260</cp:revision>
  <cp:lastPrinted>2018-02-03T18:35:00Z</cp:lastPrinted>
  <dcterms:created xsi:type="dcterms:W3CDTF">2021-01-09T09:36:00Z</dcterms:created>
  <dcterms:modified xsi:type="dcterms:W3CDTF">2022-04-06T16:05:00Z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