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3CA5" w14:textId="379F1194" w:rsidR="007D6D98" w:rsidRPr="001D3B1F" w:rsidRDefault="007D6D98" w:rsidP="001D3B1F">
      <w:pPr>
        <w:widowControl w:val="0"/>
        <w:spacing w:after="0" w:line="240" w:lineRule="auto"/>
        <w:jc w:val="center"/>
        <w:rPr>
          <w:rFonts w:eastAsia="Times New Roman" w:cs="Arial"/>
          <w:b/>
          <w:szCs w:val="24"/>
          <w:lang w:val="en-US"/>
        </w:rPr>
      </w:pPr>
      <w:bookmarkStart w:id="0" w:name="_Toc275437610"/>
      <w:bookmarkStart w:id="1" w:name="_Toc275439158"/>
      <w:bookmarkStart w:id="2" w:name="_Toc275520888"/>
      <w:bookmarkStart w:id="3" w:name="_Toc275521112"/>
      <w:bookmarkStart w:id="4" w:name="_Toc275521160"/>
      <w:bookmarkStart w:id="5" w:name="_Toc275521266"/>
      <w:r w:rsidRPr="001D3B1F">
        <w:rPr>
          <w:rFonts w:eastAsia="Times New Roman" w:cs="Arial"/>
          <w:b/>
          <w:szCs w:val="24"/>
          <w:lang w:val="en-US"/>
        </w:rPr>
        <w:t xml:space="preserve">Safeguarding </w:t>
      </w:r>
      <w:r w:rsidR="00FF1811" w:rsidRPr="001D3B1F">
        <w:rPr>
          <w:rFonts w:eastAsia="Times New Roman" w:cs="Arial"/>
          <w:b/>
          <w:szCs w:val="24"/>
          <w:lang w:val="en-US"/>
        </w:rPr>
        <w:t>and Child Protection Policy</w:t>
      </w:r>
    </w:p>
    <w:p w14:paraId="401EE886" w14:textId="638786BB" w:rsidR="007D6D98" w:rsidRPr="001D3B1F" w:rsidRDefault="00DA5152" w:rsidP="001D3B1F">
      <w:pPr>
        <w:spacing w:after="0" w:line="240" w:lineRule="auto"/>
        <w:jc w:val="center"/>
        <w:rPr>
          <w:rFonts w:eastAsia="Times New Roman" w:cs="Arial"/>
          <w:b/>
          <w:caps/>
          <w:szCs w:val="24"/>
        </w:rPr>
      </w:pPr>
      <w:r w:rsidRPr="001D3B1F">
        <w:rPr>
          <w:rFonts w:eastAsia="Times New Roman" w:cs="Arial"/>
          <w:b/>
          <w:caps/>
          <w:noProof/>
          <w:szCs w:val="24"/>
          <w:lang w:eastAsia="en-GB"/>
        </w:rPr>
        <w:drawing>
          <wp:anchor distT="0" distB="0" distL="114300" distR="114300" simplePos="0" relativeHeight="251658241" behindDoc="1" locked="0" layoutInCell="1" allowOverlap="1" wp14:anchorId="5E184F31" wp14:editId="1A50F0A4">
            <wp:simplePos x="0" y="0"/>
            <wp:positionH relativeFrom="column">
              <wp:posOffset>1371600</wp:posOffset>
            </wp:positionH>
            <wp:positionV relativeFrom="paragraph">
              <wp:posOffset>-3810</wp:posOffset>
            </wp:positionV>
            <wp:extent cx="2998382" cy="2047088"/>
            <wp:effectExtent l="0" t="0" r="0" b="0"/>
            <wp:wrapNone/>
            <wp:docPr id="1" name="Picture 1"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alball UK logo"/>
                    <pic:cNvPicPr/>
                  </pic:nvPicPr>
                  <pic:blipFill>
                    <a:blip r:embed="rId11">
                      <a:extLst>
                        <a:ext uri="{28A0092B-C50C-407E-A947-70E740481C1C}">
                          <a14:useLocalDpi xmlns:a14="http://schemas.microsoft.com/office/drawing/2010/main" val="0"/>
                        </a:ext>
                      </a:extLst>
                    </a:blip>
                    <a:stretch>
                      <a:fillRect/>
                    </a:stretch>
                  </pic:blipFill>
                  <pic:spPr>
                    <a:xfrm>
                      <a:off x="0" y="0"/>
                      <a:ext cx="2998382" cy="2047088"/>
                    </a:xfrm>
                    <a:prstGeom prst="rect">
                      <a:avLst/>
                    </a:prstGeom>
                  </pic:spPr>
                </pic:pic>
              </a:graphicData>
            </a:graphic>
          </wp:anchor>
        </w:drawing>
      </w:r>
    </w:p>
    <w:p w14:paraId="7CCB42CE" w14:textId="2A60ED97" w:rsidR="007D6D98" w:rsidRPr="001D3B1F" w:rsidRDefault="007D6D98" w:rsidP="001D3B1F">
      <w:pPr>
        <w:spacing w:after="0" w:line="240" w:lineRule="auto"/>
        <w:rPr>
          <w:rFonts w:eastAsia="Times New Roman" w:cs="Arial"/>
          <w:b/>
          <w:caps/>
          <w:szCs w:val="24"/>
        </w:rPr>
      </w:pPr>
      <w:r w:rsidRPr="001D3B1F">
        <w:rPr>
          <w:rFonts w:cs="Arial"/>
          <w:szCs w:val="24"/>
        </w:rPr>
        <w:br w:type="page"/>
      </w:r>
    </w:p>
    <w:p w14:paraId="1CCEC8C8" w14:textId="77777777" w:rsidR="006366C7" w:rsidRPr="001D3B1F" w:rsidRDefault="006366C7" w:rsidP="001D3B1F">
      <w:pPr>
        <w:spacing w:after="0" w:line="240" w:lineRule="auto"/>
        <w:jc w:val="center"/>
        <w:rPr>
          <w:rFonts w:cs="Arial"/>
          <w:b/>
          <w:szCs w:val="24"/>
        </w:rPr>
      </w:pPr>
      <w:r w:rsidRPr="001D3B1F">
        <w:rPr>
          <w:rFonts w:cs="Arial"/>
          <w:b/>
          <w:szCs w:val="24"/>
        </w:rPr>
        <w:lastRenderedPageBreak/>
        <w:t>CONTENTS</w:t>
      </w:r>
    </w:p>
    <w:p w14:paraId="43F96285" w14:textId="77777777" w:rsidR="006366C7" w:rsidRPr="001D3B1F" w:rsidRDefault="006366C7" w:rsidP="001D3B1F">
      <w:pPr>
        <w:spacing w:after="0" w:line="240" w:lineRule="auto"/>
        <w:rPr>
          <w:rFonts w:cs="Arial"/>
          <w:b/>
          <w:color w:val="365F91" w:themeColor="accent1" w:themeShade="BF"/>
          <w:szCs w:val="24"/>
        </w:rPr>
      </w:pPr>
    </w:p>
    <w:p w14:paraId="51455531" w14:textId="77777777" w:rsidR="00861824" w:rsidRPr="001D3B1F" w:rsidRDefault="006366C7" w:rsidP="001D3B1F">
      <w:pPr>
        <w:pStyle w:val="Heading1"/>
      </w:pPr>
      <w:r w:rsidRPr="001D3B1F">
        <w:t xml:space="preserve">Introduction </w:t>
      </w:r>
    </w:p>
    <w:p w14:paraId="2D9D334E" w14:textId="77777777" w:rsidR="00861824" w:rsidRPr="001D3B1F" w:rsidRDefault="00861824" w:rsidP="001D3B1F">
      <w:pPr>
        <w:spacing w:after="0" w:line="240" w:lineRule="auto"/>
        <w:rPr>
          <w:rFonts w:cs="Arial"/>
          <w:b/>
          <w:color w:val="365F91" w:themeColor="accent1" w:themeShade="BF"/>
          <w:szCs w:val="24"/>
        </w:rPr>
      </w:pPr>
    </w:p>
    <w:p w14:paraId="02C5FE86" w14:textId="1DD5398C" w:rsidR="00861824" w:rsidRPr="001D3B1F" w:rsidRDefault="00861824" w:rsidP="001D3B1F">
      <w:pPr>
        <w:spacing w:after="0" w:line="240" w:lineRule="auto"/>
        <w:rPr>
          <w:rFonts w:cs="Arial"/>
          <w:b/>
          <w:color w:val="365F91" w:themeColor="accent1" w:themeShade="BF"/>
          <w:szCs w:val="24"/>
        </w:rPr>
      </w:pPr>
      <w:hyperlink w:anchor="_Section_1_" w:history="1">
        <w:r w:rsidRPr="001D3B1F">
          <w:rPr>
            <w:rStyle w:val="Hyperlink"/>
            <w:rFonts w:cs="Arial"/>
            <w:b/>
            <w:szCs w:val="24"/>
          </w:rPr>
          <w:t>Section 1</w:t>
        </w:r>
        <w:r w:rsidRPr="001D3B1F">
          <w:rPr>
            <w:rStyle w:val="Hyperlink"/>
            <w:rFonts w:cs="Arial"/>
            <w:b/>
            <w:szCs w:val="24"/>
          </w:rPr>
          <w:tab/>
          <w:t>Introduction and overview of Safeguarding</w:t>
        </w:r>
      </w:hyperlink>
    </w:p>
    <w:p w14:paraId="00C1FD3A" w14:textId="42FDDC59" w:rsidR="00450E20" w:rsidRPr="001D3B1F" w:rsidRDefault="00450E20" w:rsidP="001D3B1F">
      <w:pPr>
        <w:pStyle w:val="ListParagraph"/>
        <w:numPr>
          <w:ilvl w:val="0"/>
          <w:numId w:val="5"/>
        </w:numPr>
        <w:spacing w:after="0" w:line="240" w:lineRule="auto"/>
        <w:ind w:left="360"/>
        <w:jc w:val="both"/>
        <w:rPr>
          <w:rFonts w:cs="Arial"/>
          <w:color w:val="000000" w:themeColor="text1"/>
          <w:szCs w:val="24"/>
        </w:rPr>
      </w:pPr>
      <w:r w:rsidRPr="001D3B1F">
        <w:rPr>
          <w:rFonts w:cs="Arial"/>
          <w:color w:val="000000" w:themeColor="text1"/>
          <w:szCs w:val="24"/>
        </w:rPr>
        <w:t>Foreword by G</w:t>
      </w:r>
      <w:r w:rsidR="008456BF" w:rsidRPr="001D3B1F">
        <w:rPr>
          <w:rFonts w:cs="Arial"/>
          <w:color w:val="000000" w:themeColor="text1"/>
          <w:szCs w:val="24"/>
        </w:rPr>
        <w:t>oalball UK</w:t>
      </w:r>
      <w:r w:rsidRPr="001D3B1F">
        <w:rPr>
          <w:rFonts w:cs="Arial"/>
          <w:color w:val="000000" w:themeColor="text1"/>
          <w:szCs w:val="24"/>
        </w:rPr>
        <w:t xml:space="preserve"> CEO</w:t>
      </w:r>
    </w:p>
    <w:p w14:paraId="2D1C436F" w14:textId="68FDCF02" w:rsidR="00450E20" w:rsidRPr="001D3B1F" w:rsidRDefault="00450E20" w:rsidP="001D3B1F">
      <w:pPr>
        <w:pStyle w:val="ListParagraph"/>
        <w:numPr>
          <w:ilvl w:val="0"/>
          <w:numId w:val="5"/>
        </w:numPr>
        <w:spacing w:after="0" w:line="240" w:lineRule="auto"/>
        <w:ind w:left="360"/>
        <w:jc w:val="both"/>
        <w:rPr>
          <w:rFonts w:cs="Arial"/>
          <w:color w:val="000000" w:themeColor="text1"/>
          <w:szCs w:val="24"/>
        </w:rPr>
      </w:pPr>
      <w:r w:rsidRPr="001D3B1F">
        <w:rPr>
          <w:rFonts w:cs="Arial"/>
          <w:color w:val="000000" w:themeColor="text1"/>
          <w:szCs w:val="24"/>
        </w:rPr>
        <w:t>About G</w:t>
      </w:r>
      <w:r w:rsidR="008456BF" w:rsidRPr="001D3B1F">
        <w:rPr>
          <w:rFonts w:cs="Arial"/>
          <w:color w:val="000000" w:themeColor="text1"/>
          <w:szCs w:val="24"/>
        </w:rPr>
        <w:t>oalball UK</w:t>
      </w:r>
    </w:p>
    <w:p w14:paraId="3053CDFD" w14:textId="77777777" w:rsidR="00450E20" w:rsidRPr="001D3B1F" w:rsidRDefault="00450E20" w:rsidP="001D3B1F">
      <w:pPr>
        <w:pStyle w:val="ListParagraph"/>
        <w:numPr>
          <w:ilvl w:val="0"/>
          <w:numId w:val="5"/>
        </w:numPr>
        <w:spacing w:after="0" w:line="240" w:lineRule="auto"/>
        <w:ind w:left="360"/>
        <w:jc w:val="both"/>
        <w:rPr>
          <w:rFonts w:cs="Arial"/>
          <w:color w:val="000000" w:themeColor="text1"/>
          <w:szCs w:val="24"/>
        </w:rPr>
      </w:pPr>
      <w:r w:rsidRPr="001D3B1F">
        <w:rPr>
          <w:rFonts w:cs="Arial"/>
          <w:color w:val="000000" w:themeColor="text1"/>
          <w:szCs w:val="24"/>
        </w:rPr>
        <w:t>Key Contacts</w:t>
      </w:r>
    </w:p>
    <w:p w14:paraId="1A123359" w14:textId="77777777" w:rsidR="001C5942" w:rsidRPr="001D3B1F" w:rsidRDefault="001C5942" w:rsidP="001D3B1F">
      <w:pPr>
        <w:pStyle w:val="ListParagraph"/>
        <w:numPr>
          <w:ilvl w:val="0"/>
          <w:numId w:val="5"/>
        </w:numPr>
        <w:spacing w:after="0" w:line="240" w:lineRule="auto"/>
        <w:ind w:left="360"/>
        <w:jc w:val="both"/>
        <w:rPr>
          <w:rFonts w:cs="Arial"/>
          <w:color w:val="000000" w:themeColor="text1"/>
          <w:szCs w:val="24"/>
        </w:rPr>
      </w:pPr>
      <w:r w:rsidRPr="001D3B1F">
        <w:rPr>
          <w:rFonts w:cs="Arial"/>
          <w:color w:val="000000" w:themeColor="text1"/>
          <w:szCs w:val="24"/>
        </w:rPr>
        <w:t>Abbreviations</w:t>
      </w:r>
    </w:p>
    <w:p w14:paraId="1EFCD728" w14:textId="77777777" w:rsidR="00F73F8E" w:rsidRPr="001D3B1F" w:rsidRDefault="00F73F8E" w:rsidP="001D3B1F">
      <w:pPr>
        <w:spacing w:after="0" w:line="240" w:lineRule="auto"/>
        <w:jc w:val="both"/>
        <w:rPr>
          <w:rFonts w:cs="Arial"/>
          <w:color w:val="000000" w:themeColor="text1"/>
          <w:szCs w:val="24"/>
        </w:rPr>
      </w:pPr>
    </w:p>
    <w:p w14:paraId="4C5519DD" w14:textId="0CF9935E" w:rsidR="00861824" w:rsidRPr="001D3B1F" w:rsidRDefault="00861824" w:rsidP="001D3B1F">
      <w:pPr>
        <w:spacing w:after="0" w:line="240" w:lineRule="auto"/>
        <w:rPr>
          <w:rFonts w:cs="Arial"/>
          <w:b/>
          <w:color w:val="365F91" w:themeColor="accent1" w:themeShade="BF"/>
          <w:szCs w:val="24"/>
        </w:rPr>
      </w:pPr>
      <w:hyperlink w:anchor="_Section_2_" w:history="1">
        <w:r w:rsidRPr="001D3B1F">
          <w:rPr>
            <w:rStyle w:val="Hyperlink"/>
            <w:rFonts w:cs="Arial"/>
            <w:b/>
            <w:szCs w:val="24"/>
          </w:rPr>
          <w:t xml:space="preserve">Section 2 </w:t>
        </w:r>
        <w:r w:rsidRPr="001D3B1F">
          <w:rPr>
            <w:rStyle w:val="Hyperlink"/>
            <w:rFonts w:cs="Arial"/>
            <w:b/>
            <w:szCs w:val="24"/>
          </w:rPr>
          <w:tab/>
        </w:r>
        <w:r w:rsidR="00842C3E" w:rsidRPr="001D3B1F">
          <w:rPr>
            <w:rStyle w:val="Hyperlink"/>
            <w:rFonts w:cs="Arial"/>
            <w:b/>
            <w:szCs w:val="24"/>
          </w:rPr>
          <w:t xml:space="preserve">Safeguarding children </w:t>
        </w:r>
      </w:hyperlink>
    </w:p>
    <w:p w14:paraId="28E70661" w14:textId="77777777" w:rsidR="00AC50FE" w:rsidRPr="001D3B1F" w:rsidRDefault="00AC50FE" w:rsidP="001D3B1F">
      <w:pPr>
        <w:pStyle w:val="ListParagraph"/>
        <w:numPr>
          <w:ilvl w:val="0"/>
          <w:numId w:val="5"/>
        </w:numPr>
        <w:spacing w:after="0" w:line="240" w:lineRule="auto"/>
        <w:ind w:left="360"/>
        <w:rPr>
          <w:rFonts w:cs="Arial"/>
          <w:szCs w:val="24"/>
        </w:rPr>
      </w:pPr>
      <w:r w:rsidRPr="001D3B1F">
        <w:rPr>
          <w:rFonts w:cs="Arial"/>
          <w:szCs w:val="24"/>
        </w:rPr>
        <w:t>Policy Statement</w:t>
      </w:r>
    </w:p>
    <w:p w14:paraId="41EC7488" w14:textId="77777777" w:rsidR="00AC50FE" w:rsidRPr="001D3B1F" w:rsidRDefault="00AC50FE" w:rsidP="001D3B1F">
      <w:pPr>
        <w:pStyle w:val="ListParagraph"/>
        <w:numPr>
          <w:ilvl w:val="0"/>
          <w:numId w:val="5"/>
        </w:numPr>
        <w:spacing w:after="0" w:line="240" w:lineRule="auto"/>
        <w:ind w:left="360"/>
        <w:rPr>
          <w:rFonts w:cs="Arial"/>
          <w:szCs w:val="24"/>
        </w:rPr>
      </w:pPr>
      <w:r w:rsidRPr="001D3B1F">
        <w:rPr>
          <w:rFonts w:cs="Arial"/>
          <w:szCs w:val="24"/>
        </w:rPr>
        <w:t>General Principles</w:t>
      </w:r>
    </w:p>
    <w:p w14:paraId="77CE22B3" w14:textId="77777777" w:rsidR="00105246" w:rsidRPr="001D3B1F" w:rsidRDefault="0070511A" w:rsidP="001D3B1F">
      <w:pPr>
        <w:pStyle w:val="ListParagraph"/>
        <w:numPr>
          <w:ilvl w:val="0"/>
          <w:numId w:val="5"/>
        </w:numPr>
        <w:spacing w:after="0" w:line="240" w:lineRule="auto"/>
        <w:ind w:left="360"/>
        <w:rPr>
          <w:rFonts w:cs="Arial"/>
          <w:color w:val="000000" w:themeColor="text1"/>
          <w:szCs w:val="24"/>
        </w:rPr>
      </w:pPr>
      <w:r w:rsidRPr="001D3B1F">
        <w:rPr>
          <w:rFonts w:cs="Arial"/>
          <w:color w:val="000000" w:themeColor="text1"/>
          <w:szCs w:val="24"/>
        </w:rPr>
        <w:t>Legislative Context</w:t>
      </w:r>
    </w:p>
    <w:p w14:paraId="3A16310D" w14:textId="77777777" w:rsidR="0070511A" w:rsidRPr="001D3B1F" w:rsidRDefault="0070511A" w:rsidP="001D3B1F">
      <w:pPr>
        <w:pStyle w:val="ListParagraph"/>
        <w:numPr>
          <w:ilvl w:val="0"/>
          <w:numId w:val="5"/>
        </w:numPr>
        <w:spacing w:after="0" w:line="240" w:lineRule="auto"/>
        <w:ind w:left="360"/>
        <w:rPr>
          <w:rFonts w:cs="Arial"/>
          <w:color w:val="000000" w:themeColor="text1"/>
          <w:szCs w:val="24"/>
        </w:rPr>
      </w:pPr>
      <w:r w:rsidRPr="001D3B1F">
        <w:rPr>
          <w:rFonts w:cs="Arial"/>
          <w:color w:val="000000" w:themeColor="text1"/>
          <w:szCs w:val="24"/>
        </w:rPr>
        <w:t>Responsibilities</w:t>
      </w:r>
    </w:p>
    <w:p w14:paraId="00649BAA" w14:textId="77777777" w:rsidR="0070511A" w:rsidRPr="001D3B1F" w:rsidRDefault="0070511A" w:rsidP="001D3B1F">
      <w:pPr>
        <w:pStyle w:val="ListParagraph"/>
        <w:numPr>
          <w:ilvl w:val="0"/>
          <w:numId w:val="5"/>
        </w:numPr>
        <w:spacing w:after="0" w:line="240" w:lineRule="auto"/>
        <w:ind w:left="360"/>
        <w:rPr>
          <w:rFonts w:cs="Arial"/>
          <w:color w:val="000000" w:themeColor="text1"/>
          <w:szCs w:val="24"/>
        </w:rPr>
      </w:pPr>
      <w:r w:rsidRPr="001D3B1F">
        <w:rPr>
          <w:rFonts w:cs="Arial"/>
          <w:color w:val="000000" w:themeColor="text1"/>
          <w:szCs w:val="24"/>
        </w:rPr>
        <w:t>Equality</w:t>
      </w:r>
    </w:p>
    <w:p w14:paraId="7E489693" w14:textId="77777777" w:rsidR="00F73F8E" w:rsidRPr="001D3B1F" w:rsidRDefault="00F73F8E" w:rsidP="001D3B1F">
      <w:pPr>
        <w:spacing w:after="0" w:line="240" w:lineRule="auto"/>
        <w:rPr>
          <w:rFonts w:cs="Arial"/>
          <w:szCs w:val="24"/>
        </w:rPr>
      </w:pPr>
    </w:p>
    <w:p w14:paraId="21FE12C4" w14:textId="5E4E10EE" w:rsidR="00842C3E" w:rsidRPr="001D3B1F" w:rsidRDefault="00165E39" w:rsidP="001D3B1F">
      <w:pPr>
        <w:spacing w:after="0" w:line="240" w:lineRule="auto"/>
        <w:rPr>
          <w:rFonts w:cs="Arial"/>
          <w:b/>
          <w:color w:val="365F91" w:themeColor="accent1" w:themeShade="BF"/>
          <w:szCs w:val="24"/>
        </w:rPr>
      </w:pPr>
      <w:hyperlink w:anchor="_Section_3_" w:history="1">
        <w:r w:rsidRPr="001D3B1F">
          <w:rPr>
            <w:rStyle w:val="Hyperlink"/>
            <w:rFonts w:cs="Arial"/>
            <w:b/>
            <w:szCs w:val="24"/>
          </w:rPr>
          <w:t xml:space="preserve">Section </w:t>
        </w:r>
        <w:r w:rsidR="00861824" w:rsidRPr="001D3B1F">
          <w:rPr>
            <w:rStyle w:val="Hyperlink"/>
            <w:rFonts w:cs="Arial"/>
            <w:b/>
            <w:szCs w:val="24"/>
          </w:rPr>
          <w:t>3</w:t>
        </w:r>
        <w:r w:rsidR="00861824" w:rsidRPr="001D3B1F">
          <w:rPr>
            <w:rStyle w:val="Hyperlink"/>
            <w:rFonts w:cs="Arial"/>
            <w:b/>
            <w:szCs w:val="24"/>
          </w:rPr>
          <w:tab/>
        </w:r>
        <w:r w:rsidR="00842C3E" w:rsidRPr="001D3B1F">
          <w:rPr>
            <w:rStyle w:val="Hyperlink"/>
            <w:rFonts w:cs="Arial"/>
            <w:b/>
            <w:szCs w:val="24"/>
          </w:rPr>
          <w:t>Promoting good practice</w:t>
        </w:r>
      </w:hyperlink>
      <w:r w:rsidR="00842C3E" w:rsidRPr="001D3B1F">
        <w:rPr>
          <w:rFonts w:cs="Arial"/>
          <w:b/>
          <w:color w:val="365F91" w:themeColor="accent1" w:themeShade="BF"/>
          <w:szCs w:val="24"/>
        </w:rPr>
        <w:t xml:space="preserve"> </w:t>
      </w:r>
    </w:p>
    <w:p w14:paraId="2B229BB5" w14:textId="77777777"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Good Practice</w:t>
      </w:r>
    </w:p>
    <w:p w14:paraId="69BC3290" w14:textId="77777777"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Coaching Ratios</w:t>
      </w:r>
    </w:p>
    <w:p w14:paraId="73ECA6E9" w14:textId="51016014"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Relationships of Trust</w:t>
      </w:r>
    </w:p>
    <w:p w14:paraId="3CCFAFBD" w14:textId="0D1F238E" w:rsidR="00E21E8A" w:rsidRPr="001D3B1F" w:rsidRDefault="00E21E8A" w:rsidP="001D3B1F">
      <w:pPr>
        <w:pStyle w:val="ListParagraph"/>
        <w:numPr>
          <w:ilvl w:val="0"/>
          <w:numId w:val="5"/>
        </w:numPr>
        <w:spacing w:after="0" w:line="240" w:lineRule="auto"/>
        <w:ind w:left="360"/>
        <w:rPr>
          <w:rFonts w:cs="Arial"/>
          <w:szCs w:val="24"/>
        </w:rPr>
      </w:pPr>
      <w:r w:rsidRPr="001D3B1F">
        <w:rPr>
          <w:rFonts w:cs="Arial"/>
          <w:szCs w:val="24"/>
        </w:rPr>
        <w:t>Parent</w:t>
      </w:r>
      <w:r w:rsidR="00316471" w:rsidRPr="001D3B1F">
        <w:rPr>
          <w:rFonts w:cs="Arial"/>
          <w:szCs w:val="24"/>
        </w:rPr>
        <w:t xml:space="preserve"> </w:t>
      </w:r>
      <w:r w:rsidRPr="001D3B1F">
        <w:rPr>
          <w:rFonts w:cs="Arial"/>
          <w:szCs w:val="24"/>
        </w:rPr>
        <w:t>supervisors</w:t>
      </w:r>
    </w:p>
    <w:p w14:paraId="716D43A2" w14:textId="77777777" w:rsidR="00F73F8E" w:rsidRPr="001D3B1F" w:rsidRDefault="00F73F8E" w:rsidP="001D3B1F">
      <w:pPr>
        <w:spacing w:after="0" w:line="240" w:lineRule="auto"/>
        <w:rPr>
          <w:rFonts w:cs="Arial"/>
          <w:szCs w:val="24"/>
        </w:rPr>
      </w:pPr>
    </w:p>
    <w:p w14:paraId="7AA141E1" w14:textId="3D320756" w:rsidR="006D2DA8" w:rsidRPr="001D3B1F" w:rsidRDefault="006D2DA8" w:rsidP="001D3B1F">
      <w:pPr>
        <w:spacing w:after="0" w:line="240" w:lineRule="auto"/>
        <w:rPr>
          <w:rFonts w:cs="Arial"/>
          <w:b/>
          <w:color w:val="365F91" w:themeColor="accent1" w:themeShade="BF"/>
          <w:szCs w:val="24"/>
        </w:rPr>
      </w:pPr>
      <w:hyperlink w:anchor="_Section_4_" w:history="1">
        <w:r w:rsidRPr="001D3B1F">
          <w:rPr>
            <w:rStyle w:val="Hyperlink"/>
            <w:rFonts w:cs="Arial"/>
            <w:b/>
            <w:szCs w:val="24"/>
          </w:rPr>
          <w:t>Section 4</w:t>
        </w:r>
        <w:r w:rsidRPr="001D3B1F">
          <w:rPr>
            <w:rStyle w:val="Hyperlink"/>
            <w:rFonts w:cs="Arial"/>
            <w:b/>
            <w:szCs w:val="24"/>
          </w:rPr>
          <w:tab/>
          <w:t>Recognition of Poor Practice and Possible Abuse</w:t>
        </w:r>
      </w:hyperlink>
    </w:p>
    <w:p w14:paraId="176949DB" w14:textId="77777777"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Poor Practice</w:t>
      </w:r>
    </w:p>
    <w:p w14:paraId="3D430670" w14:textId="77777777"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Principles of Intervention</w:t>
      </w:r>
    </w:p>
    <w:p w14:paraId="4F5AD326" w14:textId="66E0BB9E"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Working with Abuse</w:t>
      </w:r>
    </w:p>
    <w:p w14:paraId="568A9688" w14:textId="77777777" w:rsidR="00F73F8E" w:rsidRPr="001D3B1F" w:rsidRDefault="00F73F8E" w:rsidP="001D3B1F">
      <w:pPr>
        <w:spacing w:after="0" w:line="240" w:lineRule="auto"/>
        <w:rPr>
          <w:rFonts w:cs="Arial"/>
          <w:szCs w:val="24"/>
        </w:rPr>
      </w:pPr>
    </w:p>
    <w:p w14:paraId="7B6F6C0A" w14:textId="56B96DE2" w:rsidR="006D2DA8" w:rsidRPr="001D3B1F" w:rsidRDefault="006D2DA8" w:rsidP="001D3B1F">
      <w:pPr>
        <w:spacing w:after="0" w:line="240" w:lineRule="auto"/>
        <w:rPr>
          <w:rFonts w:cs="Arial"/>
          <w:b/>
          <w:color w:val="365F91" w:themeColor="accent1" w:themeShade="BF"/>
          <w:szCs w:val="24"/>
        </w:rPr>
      </w:pPr>
      <w:hyperlink w:anchor="_Section_5__1" w:history="1">
        <w:r w:rsidRPr="001D3B1F">
          <w:rPr>
            <w:rStyle w:val="Hyperlink"/>
            <w:rFonts w:cs="Arial"/>
            <w:b/>
            <w:szCs w:val="24"/>
          </w:rPr>
          <w:t>Section 5</w:t>
        </w:r>
        <w:r w:rsidRPr="001D3B1F">
          <w:rPr>
            <w:rStyle w:val="Hyperlink"/>
            <w:rFonts w:cs="Arial"/>
            <w:b/>
            <w:szCs w:val="24"/>
          </w:rPr>
          <w:tab/>
          <w:t>Responding and Reporting</w:t>
        </w:r>
      </w:hyperlink>
    </w:p>
    <w:p w14:paraId="7C90BD55" w14:textId="44755D10"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Investigating a</w:t>
      </w:r>
      <w:r w:rsidR="00DC598F" w:rsidRPr="001D3B1F">
        <w:rPr>
          <w:rFonts w:cs="Arial"/>
          <w:szCs w:val="24"/>
        </w:rPr>
        <w:t xml:space="preserve"> </w:t>
      </w:r>
      <w:r w:rsidRPr="001D3B1F">
        <w:rPr>
          <w:rFonts w:cs="Arial"/>
          <w:szCs w:val="24"/>
        </w:rPr>
        <w:t>Complaint</w:t>
      </w:r>
    </w:p>
    <w:p w14:paraId="57BC4FE7" w14:textId="77777777"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Concerns</w:t>
      </w:r>
    </w:p>
    <w:p w14:paraId="6E522BA7" w14:textId="77777777" w:rsidR="0070511A" w:rsidRPr="001D3B1F" w:rsidRDefault="0070511A" w:rsidP="001D3B1F">
      <w:pPr>
        <w:pStyle w:val="ListParagraph"/>
        <w:numPr>
          <w:ilvl w:val="0"/>
          <w:numId w:val="5"/>
        </w:numPr>
        <w:spacing w:after="0" w:line="240" w:lineRule="auto"/>
        <w:ind w:left="360"/>
        <w:rPr>
          <w:rFonts w:cs="Arial"/>
          <w:szCs w:val="24"/>
        </w:rPr>
      </w:pPr>
      <w:r w:rsidRPr="001D3B1F">
        <w:rPr>
          <w:rFonts w:cs="Arial"/>
          <w:szCs w:val="24"/>
        </w:rPr>
        <w:t>Internal Enquiries</w:t>
      </w:r>
    </w:p>
    <w:p w14:paraId="72D79542" w14:textId="7BE295DE" w:rsidR="0070511A" w:rsidRPr="001D3B1F" w:rsidRDefault="44A34473" w:rsidP="001D3B1F">
      <w:pPr>
        <w:pStyle w:val="ListParagraph"/>
        <w:numPr>
          <w:ilvl w:val="0"/>
          <w:numId w:val="5"/>
        </w:numPr>
        <w:spacing w:after="0" w:line="240" w:lineRule="auto"/>
        <w:ind w:left="360"/>
        <w:rPr>
          <w:rFonts w:cs="Arial"/>
        </w:rPr>
      </w:pPr>
      <w:r w:rsidRPr="001D3B1F">
        <w:rPr>
          <w:rFonts w:cs="Arial"/>
        </w:rPr>
        <w:t>Appeals</w:t>
      </w:r>
    </w:p>
    <w:p w14:paraId="79F45007" w14:textId="738B135D" w:rsidR="0070511A" w:rsidRPr="001D3B1F" w:rsidRDefault="1A5249E4" w:rsidP="001D3B1F">
      <w:pPr>
        <w:pStyle w:val="ListParagraph"/>
        <w:numPr>
          <w:ilvl w:val="0"/>
          <w:numId w:val="5"/>
        </w:numPr>
        <w:spacing w:after="0" w:line="240" w:lineRule="auto"/>
        <w:ind w:left="360"/>
        <w:rPr>
          <w:rFonts w:cs="Arial"/>
        </w:rPr>
      </w:pPr>
      <w:r w:rsidRPr="001D3B1F">
        <w:rPr>
          <w:rFonts w:cs="Arial"/>
        </w:rPr>
        <w:t>Definitions</w:t>
      </w:r>
    </w:p>
    <w:p w14:paraId="2CAF2391" w14:textId="77777777" w:rsidR="00842C3E" w:rsidRPr="001D3B1F" w:rsidRDefault="00842C3E" w:rsidP="001D3B1F">
      <w:pPr>
        <w:spacing w:after="0" w:line="240" w:lineRule="auto"/>
        <w:rPr>
          <w:rFonts w:cs="Arial"/>
          <w:b/>
          <w:color w:val="365F91" w:themeColor="accent1" w:themeShade="BF"/>
          <w:szCs w:val="24"/>
        </w:rPr>
      </w:pPr>
    </w:p>
    <w:p w14:paraId="70ACD544" w14:textId="2CD5181B" w:rsidR="00F73F8E" w:rsidRPr="001D3B1F" w:rsidRDefault="006D2DA8" w:rsidP="001D3B1F">
      <w:pPr>
        <w:spacing w:after="0" w:line="240" w:lineRule="auto"/>
      </w:pPr>
      <w:hyperlink w:anchor="_Section_6_" w:history="1">
        <w:r w:rsidRPr="001D3B1F">
          <w:rPr>
            <w:rStyle w:val="Hyperlink"/>
            <w:rFonts w:cs="Arial"/>
            <w:b/>
            <w:bCs/>
          </w:rPr>
          <w:t>Section 6</w:t>
        </w:r>
        <w:r w:rsidRPr="001D3B1F">
          <w:tab/>
        </w:r>
        <w:r w:rsidR="00842C3E" w:rsidRPr="001D3B1F">
          <w:rPr>
            <w:rStyle w:val="Hyperlink"/>
            <w:rFonts w:cs="Arial"/>
            <w:b/>
            <w:bCs/>
          </w:rPr>
          <w:t>Appendices and templates</w:t>
        </w:r>
      </w:hyperlink>
    </w:p>
    <w:p w14:paraId="0665E0DA" w14:textId="698D0E21" w:rsidR="1FD3B866" w:rsidRPr="001D3B1F" w:rsidRDefault="1FD3B866" w:rsidP="001D3B1F">
      <w:pPr>
        <w:pStyle w:val="ListParagraph"/>
        <w:numPr>
          <w:ilvl w:val="0"/>
          <w:numId w:val="2"/>
        </w:numPr>
      </w:pPr>
      <w:r w:rsidRPr="001D3B1F">
        <w:t>Safeguarding flowchart – Concerns raised within goalball</w:t>
      </w:r>
    </w:p>
    <w:p w14:paraId="75C25413" w14:textId="718EC953" w:rsidR="1FD3B866" w:rsidRPr="001D3B1F" w:rsidRDefault="1FD3B866" w:rsidP="001D3B1F">
      <w:pPr>
        <w:pStyle w:val="ListParagraph"/>
        <w:numPr>
          <w:ilvl w:val="0"/>
          <w:numId w:val="2"/>
        </w:numPr>
      </w:pPr>
      <w:r w:rsidRPr="001D3B1F">
        <w:t>Safeguarding Process – Concerns raised from outside goalball</w:t>
      </w:r>
    </w:p>
    <w:p w14:paraId="3F9C331E" w14:textId="27AD6AFE" w:rsidR="00C13196" w:rsidRPr="001D3B1F" w:rsidRDefault="1FD3B866" w:rsidP="001D3B1F">
      <w:pPr>
        <w:pStyle w:val="ListParagraph"/>
        <w:numPr>
          <w:ilvl w:val="0"/>
          <w:numId w:val="2"/>
        </w:numPr>
      </w:pPr>
      <w:r w:rsidRPr="001D3B1F">
        <w:t>Goalball UK sample Welfare officer Role</w:t>
      </w:r>
    </w:p>
    <w:p w14:paraId="55F43170" w14:textId="610AA6C6" w:rsidR="006366C7" w:rsidRPr="001D3B1F" w:rsidRDefault="006366C7" w:rsidP="001D3B1F">
      <w:pPr>
        <w:spacing w:after="0" w:line="240" w:lineRule="auto"/>
        <w:rPr>
          <w:rFonts w:eastAsia="Times New Roman" w:cs="Arial"/>
          <w:b/>
          <w:caps/>
          <w:szCs w:val="24"/>
        </w:rPr>
      </w:pPr>
      <w:r w:rsidRPr="001D3B1F">
        <w:rPr>
          <w:rFonts w:cs="Arial"/>
          <w:szCs w:val="24"/>
        </w:rPr>
        <w:br w:type="page"/>
      </w:r>
    </w:p>
    <w:p w14:paraId="141985A2" w14:textId="05F9A26E" w:rsidR="001C5942" w:rsidRPr="001D3B1F" w:rsidRDefault="001C5942" w:rsidP="001D3B1F">
      <w:pPr>
        <w:pStyle w:val="Heading1"/>
      </w:pPr>
      <w:bookmarkStart w:id="6" w:name="_Section_1_"/>
      <w:bookmarkEnd w:id="0"/>
      <w:bookmarkEnd w:id="1"/>
      <w:bookmarkEnd w:id="2"/>
      <w:bookmarkEnd w:id="3"/>
      <w:bookmarkEnd w:id="4"/>
      <w:bookmarkEnd w:id="5"/>
      <w:bookmarkEnd w:id="6"/>
      <w:r w:rsidRPr="001D3B1F">
        <w:lastRenderedPageBreak/>
        <w:t>Section 1</w:t>
      </w:r>
      <w:r w:rsidRPr="001D3B1F">
        <w:tab/>
      </w:r>
      <w:r w:rsidR="00F73F8E" w:rsidRPr="001D3B1F">
        <w:tab/>
      </w:r>
      <w:r w:rsidRPr="001D3B1F">
        <w:t>Introduction and overview of Safeguarding</w:t>
      </w:r>
    </w:p>
    <w:p w14:paraId="32285991" w14:textId="77777777" w:rsidR="001C5942" w:rsidRPr="001D3B1F" w:rsidRDefault="001C5942" w:rsidP="001D3B1F">
      <w:pPr>
        <w:rPr>
          <w:rFonts w:cs="Arial"/>
          <w:b/>
          <w:color w:val="365F91" w:themeColor="accent1" w:themeShade="BF"/>
          <w:szCs w:val="24"/>
        </w:rPr>
      </w:pPr>
    </w:p>
    <w:p w14:paraId="5100CE9D" w14:textId="77777777" w:rsidR="003D71FB" w:rsidRPr="001D3B1F" w:rsidRDefault="001C5942" w:rsidP="001D3B1F">
      <w:pPr>
        <w:pStyle w:val="Heading2"/>
      </w:pPr>
      <w:r w:rsidRPr="001D3B1F">
        <w:t>Foreword</w:t>
      </w:r>
    </w:p>
    <w:p w14:paraId="6585D380" w14:textId="77777777" w:rsidR="00BC4D11" w:rsidRPr="001D3B1F" w:rsidRDefault="00BC4D11" w:rsidP="001D3B1F">
      <w:pPr>
        <w:rPr>
          <w:sz w:val="28"/>
        </w:rPr>
      </w:pPr>
      <w:r w:rsidRPr="001D3B1F">
        <w:t>Goalball is an inclusive sport that can encourage a greater appreciation of the abilities of people with a vision impairment amongst sighted people, as well as providing a sport that is designed with vision impairment in mind which can stimulate an interest in activity and support the development of independent orientation and mobility skills for participants. This has great potential to enhance the health and wellbeing of participants of all ages.</w:t>
      </w:r>
    </w:p>
    <w:p w14:paraId="44AFDAC4" w14:textId="3C26CBBD" w:rsidR="00A31702" w:rsidRPr="001D3B1F" w:rsidRDefault="00A31702" w:rsidP="001D3B1F">
      <w:pPr>
        <w:rPr>
          <w:rFonts w:cs="Arial"/>
          <w:szCs w:val="24"/>
        </w:rPr>
      </w:pPr>
      <w:r w:rsidRPr="001D3B1F">
        <w:rPr>
          <w:rFonts w:cs="Arial"/>
          <w:iCs/>
          <w:szCs w:val="24"/>
        </w:rPr>
        <w:t>To ensure that children can participate safely within the sport, Goalball UK</w:t>
      </w:r>
      <w:r w:rsidRPr="001D3B1F">
        <w:rPr>
          <w:rFonts w:cs="Arial"/>
          <w:szCs w:val="24"/>
        </w:rPr>
        <w:t> </w:t>
      </w:r>
      <w:r w:rsidRPr="001D3B1F">
        <w:rPr>
          <w:rFonts w:cs="Arial"/>
          <w:szCs w:val="24"/>
          <w:shd w:val="clear" w:color="auto" w:fill="FFFFFF"/>
        </w:rPr>
        <w:t xml:space="preserve">has a duty of care to safeguard all children involved in </w:t>
      </w:r>
      <w:r w:rsidR="007D6D98" w:rsidRPr="001D3B1F">
        <w:rPr>
          <w:rFonts w:cs="Arial"/>
          <w:iCs/>
          <w:szCs w:val="24"/>
        </w:rPr>
        <w:t>g</w:t>
      </w:r>
      <w:r w:rsidRPr="001D3B1F">
        <w:rPr>
          <w:rFonts w:cs="Arial"/>
          <w:iCs/>
          <w:szCs w:val="24"/>
        </w:rPr>
        <w:t xml:space="preserve">oalball </w:t>
      </w:r>
      <w:r w:rsidRPr="001D3B1F">
        <w:rPr>
          <w:rFonts w:cs="Arial"/>
          <w:szCs w:val="24"/>
          <w:shd w:val="clear" w:color="auto" w:fill="FFFFFF"/>
        </w:rPr>
        <w:t xml:space="preserve">from harm. All children have a right to protection, and the needs of disabled children and others who may be particularly vulnerable must be </w:t>
      </w:r>
      <w:r w:rsidR="00BC4D11" w:rsidRPr="001D3B1F">
        <w:rPr>
          <w:rFonts w:cs="Arial"/>
          <w:szCs w:val="24"/>
          <w:shd w:val="clear" w:color="auto" w:fill="FFFFFF"/>
        </w:rPr>
        <w:t>considered</w:t>
      </w:r>
      <w:r w:rsidRPr="001D3B1F">
        <w:rPr>
          <w:rFonts w:cs="Arial"/>
          <w:szCs w:val="24"/>
          <w:shd w:val="clear" w:color="auto" w:fill="FFFFFF"/>
        </w:rPr>
        <w:t>.</w:t>
      </w:r>
      <w:r w:rsidRPr="001D3B1F">
        <w:rPr>
          <w:rFonts w:cs="Arial"/>
          <w:szCs w:val="24"/>
        </w:rPr>
        <w:t> </w:t>
      </w:r>
      <w:r w:rsidRPr="001D3B1F">
        <w:rPr>
          <w:rFonts w:cs="Arial"/>
          <w:iCs/>
          <w:szCs w:val="24"/>
        </w:rPr>
        <w:t>Goalball UK</w:t>
      </w:r>
      <w:r w:rsidRPr="001D3B1F">
        <w:rPr>
          <w:rFonts w:cs="Arial"/>
          <w:szCs w:val="24"/>
        </w:rPr>
        <w:t> </w:t>
      </w:r>
      <w:r w:rsidRPr="001D3B1F">
        <w:rPr>
          <w:rFonts w:cs="Arial"/>
          <w:szCs w:val="24"/>
          <w:shd w:val="clear" w:color="auto" w:fill="FFFFFF"/>
        </w:rPr>
        <w:t>will ensure the safety and protection of all children involved in</w:t>
      </w:r>
      <w:r w:rsidRPr="001D3B1F">
        <w:rPr>
          <w:rFonts w:cs="Arial"/>
          <w:szCs w:val="24"/>
        </w:rPr>
        <w:t> </w:t>
      </w:r>
      <w:r w:rsidRPr="001D3B1F">
        <w:rPr>
          <w:rFonts w:cs="Arial"/>
          <w:iCs/>
          <w:szCs w:val="24"/>
        </w:rPr>
        <w:t>Goalball UK</w:t>
      </w:r>
      <w:r w:rsidRPr="001D3B1F">
        <w:rPr>
          <w:rFonts w:cs="Arial"/>
          <w:szCs w:val="24"/>
        </w:rPr>
        <w:t> </w:t>
      </w:r>
      <w:r w:rsidRPr="001D3B1F">
        <w:rPr>
          <w:rFonts w:cs="Arial"/>
          <w:szCs w:val="24"/>
          <w:shd w:val="clear" w:color="auto" w:fill="FFFFFF"/>
        </w:rPr>
        <w:t>through adherence to the Child Protection guidelines adopted by</w:t>
      </w:r>
      <w:r w:rsidRPr="001D3B1F">
        <w:rPr>
          <w:rFonts w:cs="Arial"/>
          <w:szCs w:val="24"/>
        </w:rPr>
        <w:t> </w:t>
      </w:r>
      <w:r w:rsidRPr="001D3B1F">
        <w:rPr>
          <w:rFonts w:cs="Arial"/>
          <w:iCs/>
          <w:szCs w:val="24"/>
        </w:rPr>
        <w:t>Goalball UK</w:t>
      </w:r>
      <w:r w:rsidRPr="001D3B1F">
        <w:rPr>
          <w:rFonts w:cs="Arial"/>
          <w:szCs w:val="24"/>
          <w:shd w:val="clear" w:color="auto" w:fill="FFFFFF"/>
        </w:rPr>
        <w:t>.</w:t>
      </w:r>
    </w:p>
    <w:p w14:paraId="29687263" w14:textId="2FA3BC07" w:rsidR="003D71FB" w:rsidRPr="001D3B1F" w:rsidRDefault="00554FD3" w:rsidP="001D3B1F">
      <w:pPr>
        <w:spacing w:line="240" w:lineRule="auto"/>
        <w:rPr>
          <w:rFonts w:cs="Arial"/>
          <w:szCs w:val="24"/>
        </w:rPr>
      </w:pPr>
      <w:r w:rsidRPr="001D3B1F">
        <w:rPr>
          <w:rFonts w:cs="Arial"/>
          <w:szCs w:val="24"/>
        </w:rPr>
        <w:t>Mark W</w:t>
      </w:r>
      <w:r w:rsidR="00353CF2" w:rsidRPr="001D3B1F">
        <w:rPr>
          <w:rFonts w:cs="Arial"/>
          <w:szCs w:val="24"/>
        </w:rPr>
        <w:t>i</w:t>
      </w:r>
      <w:r w:rsidRPr="001D3B1F">
        <w:rPr>
          <w:rFonts w:cs="Arial"/>
          <w:szCs w:val="24"/>
        </w:rPr>
        <w:t>nder</w:t>
      </w:r>
    </w:p>
    <w:p w14:paraId="26F909FF" w14:textId="77777777" w:rsidR="00A31702" w:rsidRPr="001D3B1F" w:rsidRDefault="00A31702" w:rsidP="001D3B1F">
      <w:pPr>
        <w:spacing w:line="240" w:lineRule="auto"/>
        <w:rPr>
          <w:rFonts w:cs="Arial"/>
          <w:szCs w:val="24"/>
        </w:rPr>
      </w:pPr>
      <w:r w:rsidRPr="001D3B1F">
        <w:rPr>
          <w:rFonts w:cs="Arial"/>
          <w:szCs w:val="24"/>
        </w:rPr>
        <w:t>Chief Executive</w:t>
      </w:r>
    </w:p>
    <w:p w14:paraId="0CA6FB76" w14:textId="1FFB1534" w:rsidR="00AC6756" w:rsidRPr="001D3B1F" w:rsidRDefault="00AC6756" w:rsidP="001D3B1F">
      <w:pPr>
        <w:pStyle w:val="Heading2"/>
      </w:pPr>
      <w:r w:rsidRPr="001D3B1F">
        <w:t>About Goalball UK</w:t>
      </w:r>
    </w:p>
    <w:p w14:paraId="7D098CC5" w14:textId="6E233103" w:rsidR="001C5942" w:rsidRPr="001D3B1F" w:rsidRDefault="001C5942" w:rsidP="001D3B1F">
      <w:pPr>
        <w:spacing w:after="0" w:line="240" w:lineRule="auto"/>
        <w:rPr>
          <w:rFonts w:cs="Arial"/>
          <w:color w:val="000000" w:themeColor="text1"/>
          <w:szCs w:val="24"/>
        </w:rPr>
      </w:pPr>
      <w:r w:rsidRPr="001D3B1F">
        <w:rPr>
          <w:rFonts w:cs="Arial"/>
          <w:color w:val="000000" w:themeColor="text1"/>
          <w:szCs w:val="24"/>
        </w:rPr>
        <w:t>G</w:t>
      </w:r>
      <w:r w:rsidR="001C5B7C" w:rsidRPr="001D3B1F">
        <w:rPr>
          <w:rFonts w:cs="Arial"/>
          <w:color w:val="000000" w:themeColor="text1"/>
          <w:szCs w:val="24"/>
        </w:rPr>
        <w:t>oalball UK (G</w:t>
      </w:r>
      <w:r w:rsidRPr="001D3B1F">
        <w:rPr>
          <w:rFonts w:cs="Arial"/>
          <w:color w:val="000000" w:themeColor="text1"/>
          <w:szCs w:val="24"/>
        </w:rPr>
        <w:t>UK</w:t>
      </w:r>
      <w:r w:rsidR="001C5B7C" w:rsidRPr="001D3B1F">
        <w:rPr>
          <w:rFonts w:cs="Arial"/>
          <w:color w:val="000000" w:themeColor="text1"/>
          <w:szCs w:val="24"/>
        </w:rPr>
        <w:t>)</w:t>
      </w:r>
      <w:r w:rsidRPr="001D3B1F">
        <w:rPr>
          <w:rFonts w:cs="Arial"/>
          <w:color w:val="000000" w:themeColor="text1"/>
          <w:szCs w:val="24"/>
        </w:rPr>
        <w:t xml:space="preserve"> is recognised by the Sports Councils (UK Sport and Sport England) as the governing body of </w:t>
      </w:r>
      <w:r w:rsidR="00073EAF" w:rsidRPr="001D3B1F">
        <w:rPr>
          <w:rFonts w:cs="Arial"/>
          <w:color w:val="000000" w:themeColor="text1"/>
          <w:szCs w:val="24"/>
        </w:rPr>
        <w:t>g</w:t>
      </w:r>
      <w:r w:rsidRPr="001D3B1F">
        <w:rPr>
          <w:rFonts w:cs="Arial"/>
          <w:color w:val="000000" w:themeColor="text1"/>
          <w:szCs w:val="24"/>
        </w:rPr>
        <w:t xml:space="preserve">oalball in the UK. It is affiliated to the International Blind Sport </w:t>
      </w:r>
      <w:r w:rsidR="00127A78" w:rsidRPr="001D3B1F">
        <w:rPr>
          <w:rFonts w:cs="Arial"/>
          <w:color w:val="000000" w:themeColor="text1"/>
          <w:szCs w:val="24"/>
        </w:rPr>
        <w:t xml:space="preserve">Federation (IBSA), </w:t>
      </w:r>
      <w:r w:rsidR="002F161F" w:rsidRPr="001D3B1F">
        <w:rPr>
          <w:rFonts w:cs="Arial"/>
          <w:color w:val="000000" w:themeColor="text1"/>
          <w:szCs w:val="24"/>
        </w:rPr>
        <w:t>the</w:t>
      </w:r>
      <w:r w:rsidR="00127A78" w:rsidRPr="001D3B1F">
        <w:rPr>
          <w:rFonts w:cs="Arial"/>
          <w:color w:val="000000" w:themeColor="text1"/>
          <w:szCs w:val="24"/>
        </w:rPr>
        <w:t xml:space="preserve"> international governing body for blind sports including goalball.</w:t>
      </w:r>
    </w:p>
    <w:p w14:paraId="726A5687" w14:textId="77777777" w:rsidR="00127A78" w:rsidRPr="001D3B1F" w:rsidRDefault="00127A78" w:rsidP="001D3B1F">
      <w:pPr>
        <w:spacing w:after="0" w:line="240" w:lineRule="auto"/>
        <w:rPr>
          <w:rFonts w:cs="Arial"/>
          <w:color w:val="000000" w:themeColor="text1"/>
          <w:szCs w:val="24"/>
        </w:rPr>
      </w:pPr>
    </w:p>
    <w:p w14:paraId="748667B6" w14:textId="47FAB7D6" w:rsidR="00127A78" w:rsidRPr="001D3B1F" w:rsidRDefault="00127A78" w:rsidP="001D3B1F">
      <w:pPr>
        <w:spacing w:after="0" w:line="240" w:lineRule="auto"/>
        <w:rPr>
          <w:rFonts w:cs="Arial"/>
          <w:color w:val="000000" w:themeColor="text1"/>
          <w:szCs w:val="24"/>
        </w:rPr>
      </w:pPr>
      <w:r w:rsidRPr="001D3B1F">
        <w:rPr>
          <w:rFonts w:cs="Arial"/>
          <w:color w:val="000000" w:themeColor="text1"/>
          <w:szCs w:val="24"/>
        </w:rPr>
        <w:t xml:space="preserve">Goalball UK </w:t>
      </w:r>
      <w:r w:rsidR="002F161F" w:rsidRPr="001D3B1F">
        <w:rPr>
          <w:rFonts w:cs="Arial"/>
          <w:color w:val="000000" w:themeColor="text1"/>
          <w:szCs w:val="24"/>
        </w:rPr>
        <w:t>has been</w:t>
      </w:r>
      <w:r w:rsidRPr="001D3B1F">
        <w:rPr>
          <w:rFonts w:cs="Arial"/>
          <w:color w:val="000000" w:themeColor="text1"/>
          <w:szCs w:val="24"/>
        </w:rPr>
        <w:t xml:space="preserve"> </w:t>
      </w:r>
      <w:r w:rsidR="00BC4D11" w:rsidRPr="001D3B1F">
        <w:rPr>
          <w:rFonts w:cs="Arial"/>
          <w:color w:val="000000" w:themeColor="text1"/>
          <w:szCs w:val="24"/>
        </w:rPr>
        <w:t xml:space="preserve">the </w:t>
      </w:r>
      <w:r w:rsidRPr="001D3B1F">
        <w:rPr>
          <w:rFonts w:cs="Arial"/>
          <w:color w:val="000000" w:themeColor="text1"/>
          <w:szCs w:val="24"/>
        </w:rPr>
        <w:t>NGB since being established in 2010 where prior the sport was under the umbrella of British Blind Sport.</w:t>
      </w:r>
    </w:p>
    <w:p w14:paraId="634595E5" w14:textId="77777777" w:rsidR="00127A78" w:rsidRPr="001D3B1F" w:rsidRDefault="00127A78" w:rsidP="001D3B1F">
      <w:pPr>
        <w:spacing w:after="0" w:line="240" w:lineRule="auto"/>
        <w:rPr>
          <w:rFonts w:cs="Arial"/>
          <w:color w:val="000000" w:themeColor="text1"/>
          <w:szCs w:val="24"/>
        </w:rPr>
      </w:pPr>
    </w:p>
    <w:p w14:paraId="7F9457DE" w14:textId="4EE10C09" w:rsidR="00127A78" w:rsidRPr="001D3B1F" w:rsidRDefault="00127A78" w:rsidP="001D3B1F">
      <w:pPr>
        <w:spacing w:after="0" w:line="240" w:lineRule="auto"/>
        <w:rPr>
          <w:rFonts w:cs="Arial"/>
          <w:color w:val="000000" w:themeColor="text1"/>
          <w:szCs w:val="24"/>
        </w:rPr>
      </w:pPr>
      <w:r w:rsidRPr="001D3B1F">
        <w:rPr>
          <w:rFonts w:cs="Arial"/>
          <w:color w:val="000000" w:themeColor="text1"/>
          <w:szCs w:val="24"/>
        </w:rPr>
        <w:t>GUK’s current functions can be summarised as follows:</w:t>
      </w:r>
    </w:p>
    <w:p w14:paraId="78FBCC24" w14:textId="77777777" w:rsidR="00127A78" w:rsidRPr="001D3B1F" w:rsidRDefault="009803BE" w:rsidP="001D3B1F">
      <w:pPr>
        <w:pStyle w:val="ListParagraph"/>
        <w:numPr>
          <w:ilvl w:val="0"/>
          <w:numId w:val="21"/>
        </w:numPr>
        <w:spacing w:after="0" w:line="240" w:lineRule="auto"/>
        <w:ind w:left="360"/>
        <w:rPr>
          <w:rFonts w:cs="Arial"/>
          <w:color w:val="000000" w:themeColor="text1"/>
          <w:szCs w:val="24"/>
        </w:rPr>
      </w:pPr>
      <w:r w:rsidRPr="001D3B1F">
        <w:rPr>
          <w:rFonts w:cs="Arial"/>
          <w:color w:val="000000" w:themeColor="text1"/>
          <w:szCs w:val="24"/>
        </w:rPr>
        <w:t>National league structure</w:t>
      </w:r>
    </w:p>
    <w:p w14:paraId="6ED381E1" w14:textId="77777777" w:rsidR="00127A78" w:rsidRPr="001D3B1F" w:rsidRDefault="00127A78" w:rsidP="001D3B1F">
      <w:pPr>
        <w:pStyle w:val="ListParagraph"/>
        <w:numPr>
          <w:ilvl w:val="0"/>
          <w:numId w:val="21"/>
        </w:numPr>
        <w:spacing w:after="0" w:line="240" w:lineRule="auto"/>
        <w:ind w:left="360"/>
        <w:rPr>
          <w:rFonts w:cs="Arial"/>
          <w:color w:val="000000" w:themeColor="text1"/>
          <w:szCs w:val="24"/>
        </w:rPr>
      </w:pPr>
      <w:r w:rsidRPr="001D3B1F">
        <w:rPr>
          <w:rFonts w:cs="Arial"/>
          <w:color w:val="000000" w:themeColor="text1"/>
          <w:szCs w:val="24"/>
        </w:rPr>
        <w:t>Club development</w:t>
      </w:r>
    </w:p>
    <w:p w14:paraId="5CA06A43" w14:textId="77777777" w:rsidR="00594D5B" w:rsidRPr="001D3B1F" w:rsidRDefault="00594D5B" w:rsidP="001D3B1F">
      <w:pPr>
        <w:pStyle w:val="ListParagraph"/>
        <w:numPr>
          <w:ilvl w:val="0"/>
          <w:numId w:val="21"/>
        </w:numPr>
        <w:spacing w:after="0" w:line="240" w:lineRule="auto"/>
        <w:ind w:left="360"/>
        <w:rPr>
          <w:rFonts w:cs="Arial"/>
          <w:color w:val="000000" w:themeColor="text1"/>
          <w:szCs w:val="24"/>
        </w:rPr>
      </w:pPr>
      <w:r w:rsidRPr="001D3B1F">
        <w:rPr>
          <w:rFonts w:cs="Arial"/>
          <w:color w:val="000000" w:themeColor="text1"/>
          <w:szCs w:val="24"/>
        </w:rPr>
        <w:t>Performance Pathway</w:t>
      </w:r>
    </w:p>
    <w:p w14:paraId="432A77DE" w14:textId="77777777" w:rsidR="009803BE" w:rsidRPr="001D3B1F" w:rsidRDefault="009803BE" w:rsidP="001D3B1F">
      <w:pPr>
        <w:pStyle w:val="ListParagraph"/>
        <w:numPr>
          <w:ilvl w:val="0"/>
          <w:numId w:val="21"/>
        </w:numPr>
        <w:spacing w:after="0" w:line="240" w:lineRule="auto"/>
        <w:ind w:left="360"/>
        <w:rPr>
          <w:rFonts w:cs="Arial"/>
          <w:color w:val="000000" w:themeColor="text1"/>
          <w:szCs w:val="24"/>
        </w:rPr>
      </w:pPr>
      <w:r w:rsidRPr="001D3B1F">
        <w:rPr>
          <w:rFonts w:cs="Arial"/>
          <w:color w:val="000000" w:themeColor="text1"/>
          <w:szCs w:val="24"/>
        </w:rPr>
        <w:t>Official education</w:t>
      </w:r>
    </w:p>
    <w:p w14:paraId="4F45657A" w14:textId="77777777" w:rsidR="00127A78" w:rsidRPr="001D3B1F" w:rsidRDefault="00127A78" w:rsidP="001D3B1F">
      <w:pPr>
        <w:pStyle w:val="ListParagraph"/>
        <w:numPr>
          <w:ilvl w:val="0"/>
          <w:numId w:val="21"/>
        </w:numPr>
        <w:spacing w:after="0" w:line="240" w:lineRule="auto"/>
        <w:ind w:left="360"/>
        <w:rPr>
          <w:rFonts w:cs="Arial"/>
          <w:color w:val="000000" w:themeColor="text1"/>
          <w:szCs w:val="24"/>
        </w:rPr>
      </w:pPr>
      <w:r w:rsidRPr="001D3B1F">
        <w:rPr>
          <w:rFonts w:cs="Arial"/>
          <w:color w:val="000000" w:themeColor="text1"/>
          <w:szCs w:val="24"/>
        </w:rPr>
        <w:t>Coach education</w:t>
      </w:r>
    </w:p>
    <w:p w14:paraId="679E4786" w14:textId="77777777" w:rsidR="00127A78" w:rsidRPr="001D3B1F" w:rsidRDefault="00127A78" w:rsidP="001D3B1F">
      <w:pPr>
        <w:pStyle w:val="ListParagraph"/>
        <w:numPr>
          <w:ilvl w:val="0"/>
          <w:numId w:val="21"/>
        </w:numPr>
        <w:spacing w:after="0" w:line="240" w:lineRule="auto"/>
        <w:ind w:left="360"/>
        <w:rPr>
          <w:rFonts w:cs="Arial"/>
          <w:color w:val="000000" w:themeColor="text1"/>
          <w:szCs w:val="24"/>
        </w:rPr>
      </w:pPr>
      <w:r w:rsidRPr="001D3B1F">
        <w:rPr>
          <w:rFonts w:cs="Arial"/>
          <w:color w:val="000000" w:themeColor="text1"/>
          <w:szCs w:val="24"/>
        </w:rPr>
        <w:t xml:space="preserve">Corporate Training </w:t>
      </w:r>
    </w:p>
    <w:p w14:paraId="3E2AC37C" w14:textId="77777777" w:rsidR="009803BE" w:rsidRPr="001D3B1F" w:rsidRDefault="009803BE" w:rsidP="001D3B1F">
      <w:pPr>
        <w:spacing w:after="0" w:line="240" w:lineRule="auto"/>
        <w:rPr>
          <w:rFonts w:cs="Arial"/>
          <w:color w:val="000000" w:themeColor="text1"/>
          <w:szCs w:val="24"/>
        </w:rPr>
      </w:pPr>
    </w:p>
    <w:p w14:paraId="49376E2A" w14:textId="11197DEF" w:rsidR="009803BE" w:rsidRPr="001D3B1F" w:rsidRDefault="009803BE" w:rsidP="001D3B1F">
      <w:pPr>
        <w:spacing w:after="0" w:line="240" w:lineRule="auto"/>
        <w:rPr>
          <w:rFonts w:cs="Arial"/>
          <w:color w:val="000000" w:themeColor="text1"/>
          <w:szCs w:val="24"/>
        </w:rPr>
      </w:pPr>
      <w:r w:rsidRPr="001D3B1F">
        <w:rPr>
          <w:rFonts w:cs="Arial"/>
          <w:color w:val="000000" w:themeColor="text1"/>
          <w:szCs w:val="24"/>
        </w:rPr>
        <w:t>GUK are a registered charity in England (Charity number 1136892) and is controlled by an elected Board of Directors all of whom work on a voluntary basis for the organisation.</w:t>
      </w:r>
    </w:p>
    <w:p w14:paraId="2709AF97" w14:textId="3304A410" w:rsidR="00C13196" w:rsidRPr="001D3B1F" w:rsidRDefault="00C13196" w:rsidP="001D3B1F">
      <w:pPr>
        <w:spacing w:after="0" w:line="240" w:lineRule="auto"/>
        <w:rPr>
          <w:rFonts w:cs="Arial"/>
          <w:color w:val="000000" w:themeColor="text1"/>
          <w:szCs w:val="24"/>
        </w:rPr>
      </w:pPr>
      <w:r w:rsidRPr="001D3B1F">
        <w:rPr>
          <w:rFonts w:cs="Arial"/>
          <w:color w:val="000000" w:themeColor="text1"/>
          <w:szCs w:val="24"/>
        </w:rPr>
        <w:br w:type="page"/>
      </w:r>
    </w:p>
    <w:p w14:paraId="32E274AB" w14:textId="77777777" w:rsidR="00105246" w:rsidRPr="001D3B1F" w:rsidRDefault="009803BE" w:rsidP="001D3B1F">
      <w:pPr>
        <w:pStyle w:val="Heading2"/>
      </w:pPr>
      <w:r w:rsidRPr="001D3B1F">
        <w:lastRenderedPageBreak/>
        <w:t>Key Contacts</w:t>
      </w:r>
    </w:p>
    <w:p w14:paraId="68248A2A" w14:textId="77777777" w:rsidR="00CA0855" w:rsidRPr="001D3B1F" w:rsidRDefault="00CA0855" w:rsidP="001D3B1F">
      <w:pPr>
        <w:spacing w:after="0" w:line="240" w:lineRule="auto"/>
        <w:rPr>
          <w:rFonts w:cs="Arial"/>
          <w:szCs w:val="24"/>
        </w:rPr>
      </w:pPr>
      <w:r w:rsidRPr="001D3B1F">
        <w:rPr>
          <w:rFonts w:cs="Arial"/>
          <w:szCs w:val="24"/>
        </w:rPr>
        <w:t xml:space="preserve">Goalball UK, </w:t>
      </w:r>
    </w:p>
    <w:p w14:paraId="449EE1E4" w14:textId="2A7FAE04" w:rsidR="00CA0855" w:rsidRPr="001D3B1F" w:rsidRDefault="001C5B7C" w:rsidP="001D3B1F">
      <w:pPr>
        <w:spacing w:after="0" w:line="240" w:lineRule="auto"/>
      </w:pPr>
      <w:r w:rsidRPr="001D3B1F">
        <w:rPr>
          <w:rFonts w:cs="Arial"/>
          <w:szCs w:val="24"/>
        </w:rPr>
        <w:t xml:space="preserve">Website - </w:t>
      </w:r>
      <w:hyperlink r:id="rId12" w:history="1">
        <w:r w:rsidRPr="001D3B1F">
          <w:rPr>
            <w:rStyle w:val="Hyperlink"/>
            <w:rFonts w:cs="Arial"/>
            <w:szCs w:val="24"/>
          </w:rPr>
          <w:t>www.goalballuk.com</w:t>
        </w:r>
      </w:hyperlink>
      <w:r w:rsidR="00CA0855" w:rsidRPr="001D3B1F">
        <w:t xml:space="preserve">. </w:t>
      </w:r>
    </w:p>
    <w:p w14:paraId="3998C1B7" w14:textId="5F29DBB1" w:rsidR="00CA0855" w:rsidRPr="001D3B1F" w:rsidRDefault="001C5B7C" w:rsidP="001D3B1F">
      <w:pPr>
        <w:spacing w:after="0" w:line="240" w:lineRule="auto"/>
      </w:pPr>
      <w:r w:rsidRPr="001D3B1F">
        <w:t xml:space="preserve">Safeguarding page - </w:t>
      </w:r>
      <w:hyperlink r:id="rId13" w:history="1">
        <w:r w:rsidRPr="001D3B1F">
          <w:rPr>
            <w:rStyle w:val="Hyperlink"/>
          </w:rPr>
          <w:t>https://goalballuk.com/safeguarding/</w:t>
        </w:r>
      </w:hyperlink>
    </w:p>
    <w:p w14:paraId="1736772F" w14:textId="77777777" w:rsidR="00CA0855" w:rsidRPr="001D3B1F" w:rsidRDefault="00CA0855" w:rsidP="001D3B1F">
      <w:pPr>
        <w:spacing w:after="0" w:line="240" w:lineRule="auto"/>
      </w:pPr>
    </w:p>
    <w:p w14:paraId="17729A88" w14:textId="77777777" w:rsidR="00CA0855" w:rsidRPr="001D3B1F" w:rsidRDefault="00CA0855" w:rsidP="001D3B1F">
      <w:pPr>
        <w:spacing w:after="0" w:line="240" w:lineRule="auto"/>
        <w:rPr>
          <w:rFonts w:cs="Arial"/>
          <w:szCs w:val="24"/>
        </w:rPr>
      </w:pPr>
      <w:r w:rsidRPr="001D3B1F">
        <w:rPr>
          <w:rFonts w:cs="Arial"/>
          <w:szCs w:val="24"/>
        </w:rPr>
        <w:t xml:space="preserve">GUK Lead Safeguarding Officer. </w:t>
      </w:r>
    </w:p>
    <w:p w14:paraId="4BCEE724" w14:textId="21039FE1" w:rsidR="00CA0855" w:rsidRPr="001D3B1F" w:rsidRDefault="001C5B7C" w:rsidP="001D3B1F">
      <w:pPr>
        <w:spacing w:after="0" w:line="240" w:lineRule="auto"/>
        <w:rPr>
          <w:rFonts w:cs="Arial"/>
          <w:szCs w:val="24"/>
        </w:rPr>
      </w:pPr>
      <w:r w:rsidRPr="001D3B1F">
        <w:rPr>
          <w:rFonts w:cs="Arial"/>
          <w:szCs w:val="24"/>
        </w:rPr>
        <w:t xml:space="preserve">Phone - </w:t>
      </w:r>
      <w:r w:rsidR="00CA0855" w:rsidRPr="001D3B1F">
        <w:rPr>
          <w:rFonts w:cs="Arial"/>
          <w:szCs w:val="24"/>
        </w:rPr>
        <w:t>07706 286 584.</w:t>
      </w:r>
    </w:p>
    <w:p w14:paraId="78E510D9" w14:textId="5380AF0E" w:rsidR="00CA0855" w:rsidRPr="001D3B1F" w:rsidRDefault="001C5B7C" w:rsidP="001D3B1F">
      <w:pPr>
        <w:spacing w:after="0" w:line="240" w:lineRule="auto"/>
        <w:rPr>
          <w:rFonts w:cs="Arial"/>
        </w:rPr>
      </w:pPr>
      <w:r w:rsidRPr="001D3B1F">
        <w:rPr>
          <w:rFonts w:cs="Arial"/>
        </w:rPr>
        <w:t xml:space="preserve">Email - </w:t>
      </w:r>
      <w:hyperlink r:id="rId14">
        <w:r w:rsidRPr="001D3B1F">
          <w:rPr>
            <w:rStyle w:val="Hyperlink"/>
            <w:rFonts w:cs="Arial"/>
          </w:rPr>
          <w:t>safeguarding@goalballuk.com</w:t>
        </w:r>
      </w:hyperlink>
    </w:p>
    <w:p w14:paraId="5734F74C" w14:textId="49401524" w:rsidR="6059F191" w:rsidRPr="001D3B1F" w:rsidRDefault="6059F191" w:rsidP="001D3B1F">
      <w:pPr>
        <w:spacing w:after="0" w:line="240" w:lineRule="auto"/>
        <w:rPr>
          <w:rFonts w:cs="Arial"/>
        </w:rPr>
      </w:pPr>
    </w:p>
    <w:p w14:paraId="652114C7" w14:textId="77777777" w:rsidR="00CA0855" w:rsidRPr="001D3B1F" w:rsidRDefault="00CA0855" w:rsidP="001D3B1F">
      <w:pPr>
        <w:spacing w:after="0" w:line="240" w:lineRule="auto"/>
        <w:rPr>
          <w:rFonts w:cs="Arial"/>
          <w:szCs w:val="24"/>
        </w:rPr>
      </w:pPr>
      <w:r w:rsidRPr="001D3B1F">
        <w:rPr>
          <w:rFonts w:cs="Arial"/>
          <w:szCs w:val="24"/>
        </w:rPr>
        <w:t xml:space="preserve">Childline. </w:t>
      </w:r>
    </w:p>
    <w:p w14:paraId="512D07A4" w14:textId="3D03E4A0" w:rsidR="00CA0855" w:rsidRPr="001D3B1F" w:rsidRDefault="001C5B7C" w:rsidP="001D3B1F">
      <w:pPr>
        <w:spacing w:after="0" w:line="240" w:lineRule="auto"/>
        <w:rPr>
          <w:rFonts w:cs="Arial"/>
          <w:szCs w:val="24"/>
        </w:rPr>
      </w:pPr>
      <w:r w:rsidRPr="001D3B1F">
        <w:rPr>
          <w:rFonts w:cs="Arial"/>
          <w:szCs w:val="24"/>
        </w:rPr>
        <w:t xml:space="preserve">Phone - </w:t>
      </w:r>
      <w:r w:rsidR="00CA0855" w:rsidRPr="001D3B1F">
        <w:rPr>
          <w:rFonts w:cs="Arial"/>
          <w:szCs w:val="24"/>
        </w:rPr>
        <w:t xml:space="preserve">0800 1111. </w:t>
      </w:r>
    </w:p>
    <w:p w14:paraId="1AAFE9D6" w14:textId="0B30D567" w:rsidR="00CA0855" w:rsidRPr="001D3B1F" w:rsidRDefault="001C5B7C" w:rsidP="001D3B1F">
      <w:pPr>
        <w:spacing w:after="0" w:line="240" w:lineRule="auto"/>
      </w:pPr>
      <w:r w:rsidRPr="001D3B1F">
        <w:t xml:space="preserve">Website - </w:t>
      </w:r>
      <w:hyperlink r:id="rId15" w:history="1">
        <w:r w:rsidRPr="001D3B1F">
          <w:rPr>
            <w:rStyle w:val="Hyperlink"/>
            <w:rFonts w:cs="Arial"/>
            <w:szCs w:val="24"/>
          </w:rPr>
          <w:t>www.childline.org.uk</w:t>
        </w:r>
      </w:hyperlink>
    </w:p>
    <w:p w14:paraId="3034F500" w14:textId="69AA64AC" w:rsidR="00CA0855" w:rsidRPr="001D3B1F" w:rsidRDefault="00CA0855" w:rsidP="001D3B1F">
      <w:pPr>
        <w:spacing w:after="0" w:line="240" w:lineRule="auto"/>
        <w:rPr>
          <w:rFonts w:cs="Arial"/>
          <w:szCs w:val="24"/>
        </w:rPr>
      </w:pPr>
    </w:p>
    <w:p w14:paraId="6C7B5FAE" w14:textId="77777777" w:rsidR="001C5B7C" w:rsidRPr="001D3B1F" w:rsidRDefault="00CA0855" w:rsidP="001D3B1F">
      <w:pPr>
        <w:spacing w:after="0" w:line="240" w:lineRule="auto"/>
        <w:rPr>
          <w:rFonts w:cs="Arial"/>
          <w:szCs w:val="24"/>
        </w:rPr>
      </w:pPr>
      <w:r w:rsidRPr="001D3B1F">
        <w:rPr>
          <w:rFonts w:cs="Arial"/>
          <w:szCs w:val="24"/>
        </w:rPr>
        <w:t xml:space="preserve">NSPCC </w:t>
      </w:r>
    </w:p>
    <w:p w14:paraId="03371DFD" w14:textId="63035A96" w:rsidR="00CA0855" w:rsidRPr="001D3B1F" w:rsidRDefault="001C5B7C" w:rsidP="001D3B1F">
      <w:pPr>
        <w:spacing w:after="0" w:line="240" w:lineRule="auto"/>
        <w:rPr>
          <w:rFonts w:cs="Arial"/>
          <w:szCs w:val="24"/>
        </w:rPr>
      </w:pPr>
      <w:r w:rsidRPr="001D3B1F">
        <w:rPr>
          <w:rFonts w:cs="Arial"/>
          <w:szCs w:val="24"/>
        </w:rPr>
        <w:t xml:space="preserve">Phone - </w:t>
      </w:r>
      <w:r w:rsidR="00CA0855" w:rsidRPr="001D3B1F">
        <w:rPr>
          <w:rFonts w:cs="Arial"/>
          <w:szCs w:val="24"/>
        </w:rPr>
        <w:t xml:space="preserve">0808 800 5000. </w:t>
      </w:r>
    </w:p>
    <w:p w14:paraId="39F5DA98" w14:textId="08F81FA0" w:rsidR="00CA0855" w:rsidRPr="001D3B1F" w:rsidRDefault="001C5B7C" w:rsidP="001D3B1F">
      <w:pPr>
        <w:spacing w:after="0" w:line="240" w:lineRule="auto"/>
        <w:rPr>
          <w:rFonts w:cs="Arial"/>
          <w:szCs w:val="24"/>
        </w:rPr>
      </w:pPr>
      <w:r w:rsidRPr="001D3B1F">
        <w:rPr>
          <w:rFonts w:cs="Arial"/>
          <w:szCs w:val="24"/>
        </w:rPr>
        <w:t xml:space="preserve">Email - </w:t>
      </w:r>
      <w:hyperlink r:id="rId16" w:history="1">
        <w:r w:rsidRPr="001D3B1F">
          <w:rPr>
            <w:rStyle w:val="Hyperlink"/>
            <w:rFonts w:cs="Arial"/>
            <w:szCs w:val="24"/>
          </w:rPr>
          <w:t>help@nspcc.org.uk</w:t>
        </w:r>
      </w:hyperlink>
      <w:r w:rsidR="00CA0855" w:rsidRPr="001D3B1F">
        <w:rPr>
          <w:rFonts w:cs="Arial"/>
          <w:szCs w:val="24"/>
        </w:rPr>
        <w:t xml:space="preserve">. </w:t>
      </w:r>
    </w:p>
    <w:p w14:paraId="3C4DD1DF" w14:textId="578EB7A8" w:rsidR="00CA0855" w:rsidRPr="001D3B1F" w:rsidRDefault="001C5B7C" w:rsidP="001D3B1F">
      <w:pPr>
        <w:spacing w:after="0" w:line="240" w:lineRule="auto"/>
        <w:rPr>
          <w:rFonts w:cs="Arial"/>
          <w:szCs w:val="24"/>
        </w:rPr>
      </w:pPr>
      <w:r w:rsidRPr="001D3B1F">
        <w:rPr>
          <w:rFonts w:cs="Arial"/>
          <w:szCs w:val="24"/>
        </w:rPr>
        <w:t xml:space="preserve">Website - </w:t>
      </w:r>
      <w:hyperlink r:id="rId17" w:history="1">
        <w:r w:rsidRPr="001D3B1F">
          <w:rPr>
            <w:rStyle w:val="Hyperlink"/>
            <w:rFonts w:cs="Arial"/>
            <w:szCs w:val="24"/>
          </w:rPr>
          <w:t>https://www.nspcc.org.uk</w:t>
        </w:r>
      </w:hyperlink>
    </w:p>
    <w:p w14:paraId="16931CFC" w14:textId="77777777" w:rsidR="00CA0855" w:rsidRPr="001D3B1F" w:rsidRDefault="00CA0855" w:rsidP="001D3B1F">
      <w:pPr>
        <w:spacing w:after="0" w:line="240" w:lineRule="auto"/>
        <w:rPr>
          <w:rFonts w:cs="Arial"/>
          <w:szCs w:val="24"/>
        </w:rPr>
      </w:pPr>
    </w:p>
    <w:p w14:paraId="1238027A" w14:textId="77777777" w:rsidR="00CA0855" w:rsidRPr="001D3B1F" w:rsidRDefault="00CA0855" w:rsidP="001D3B1F">
      <w:pPr>
        <w:spacing w:after="0" w:line="240" w:lineRule="auto"/>
        <w:rPr>
          <w:rFonts w:cs="Arial"/>
          <w:szCs w:val="24"/>
        </w:rPr>
      </w:pPr>
      <w:r w:rsidRPr="001D3B1F">
        <w:rPr>
          <w:rFonts w:cs="Arial"/>
          <w:szCs w:val="24"/>
        </w:rPr>
        <w:t xml:space="preserve">CPSU. </w:t>
      </w:r>
    </w:p>
    <w:p w14:paraId="366C8A66" w14:textId="000E12EE" w:rsidR="00CA0855" w:rsidRPr="001D3B1F" w:rsidRDefault="001C5B7C" w:rsidP="001D3B1F">
      <w:pPr>
        <w:spacing w:after="0" w:line="240" w:lineRule="auto"/>
        <w:rPr>
          <w:rFonts w:cs="Arial"/>
          <w:szCs w:val="24"/>
        </w:rPr>
      </w:pPr>
      <w:r w:rsidRPr="001D3B1F">
        <w:rPr>
          <w:rFonts w:cs="Arial"/>
          <w:szCs w:val="24"/>
        </w:rPr>
        <w:t xml:space="preserve">Phone - </w:t>
      </w:r>
      <w:r w:rsidR="00CA0855" w:rsidRPr="001D3B1F">
        <w:rPr>
          <w:rFonts w:cs="Arial"/>
          <w:szCs w:val="24"/>
        </w:rPr>
        <w:t xml:space="preserve">0116 366 5580. </w:t>
      </w:r>
    </w:p>
    <w:p w14:paraId="657B9C70" w14:textId="231A571E" w:rsidR="00CA0855" w:rsidRPr="001D3B1F" w:rsidRDefault="001C5B7C" w:rsidP="001D3B1F">
      <w:pPr>
        <w:spacing w:after="0" w:line="240" w:lineRule="auto"/>
        <w:rPr>
          <w:rFonts w:cs="Arial"/>
          <w:szCs w:val="24"/>
        </w:rPr>
      </w:pPr>
      <w:r w:rsidRPr="001D3B1F">
        <w:rPr>
          <w:rFonts w:cs="Arial"/>
          <w:szCs w:val="24"/>
        </w:rPr>
        <w:t xml:space="preserve">Email - </w:t>
      </w:r>
      <w:hyperlink r:id="rId18" w:history="1">
        <w:r w:rsidRPr="001D3B1F">
          <w:rPr>
            <w:rStyle w:val="Hyperlink"/>
            <w:rFonts w:cs="Arial"/>
            <w:szCs w:val="24"/>
          </w:rPr>
          <w:t>cpsu@nspcc.org.uk</w:t>
        </w:r>
      </w:hyperlink>
      <w:r w:rsidR="00CA0855" w:rsidRPr="001D3B1F">
        <w:rPr>
          <w:rFonts w:cs="Arial"/>
          <w:szCs w:val="24"/>
        </w:rPr>
        <w:t xml:space="preserve"> </w:t>
      </w:r>
    </w:p>
    <w:p w14:paraId="24D5BA1B" w14:textId="6D65A5AA" w:rsidR="00CA0855" w:rsidRPr="001D3B1F" w:rsidRDefault="001C5B7C" w:rsidP="001D3B1F">
      <w:pPr>
        <w:spacing w:after="0" w:line="240" w:lineRule="auto"/>
        <w:rPr>
          <w:rFonts w:cs="Arial"/>
          <w:szCs w:val="24"/>
        </w:rPr>
      </w:pPr>
      <w:r w:rsidRPr="001D3B1F">
        <w:rPr>
          <w:rFonts w:cs="Arial"/>
          <w:szCs w:val="24"/>
        </w:rPr>
        <w:t xml:space="preserve">Website - </w:t>
      </w:r>
      <w:hyperlink r:id="rId19" w:history="1">
        <w:r w:rsidRPr="001D3B1F">
          <w:rPr>
            <w:rStyle w:val="Hyperlink"/>
            <w:rFonts w:cs="Arial"/>
            <w:szCs w:val="24"/>
          </w:rPr>
          <w:t>www.thecpsu.org.uk</w:t>
        </w:r>
      </w:hyperlink>
    </w:p>
    <w:p w14:paraId="58FC2BA5" w14:textId="0C9D76E6" w:rsidR="00CA0855" w:rsidRPr="001D3B1F" w:rsidRDefault="00CA0855" w:rsidP="001D3B1F">
      <w:pPr>
        <w:spacing w:after="0" w:line="240" w:lineRule="auto"/>
        <w:rPr>
          <w:rFonts w:cs="Arial"/>
          <w:b/>
          <w:szCs w:val="24"/>
        </w:rPr>
      </w:pPr>
    </w:p>
    <w:p w14:paraId="4B7B3D89" w14:textId="77777777" w:rsidR="00105246" w:rsidRPr="001D3B1F" w:rsidRDefault="00105246" w:rsidP="001D3B1F">
      <w:pPr>
        <w:pStyle w:val="Heading2"/>
      </w:pPr>
      <w:r w:rsidRPr="001D3B1F">
        <w:t>Abbreviations</w:t>
      </w:r>
    </w:p>
    <w:p w14:paraId="30F8FCFF" w14:textId="3F1C9325"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GUK – Goalball UK</w:t>
      </w:r>
    </w:p>
    <w:p w14:paraId="5B0E8CAA"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CMG – Case Management Group</w:t>
      </w:r>
    </w:p>
    <w:p w14:paraId="58374147"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CWO – Club Welfare Officer</w:t>
      </w:r>
    </w:p>
    <w:p w14:paraId="5AD033BB"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CPSU – Child Protection in Sport Unit</w:t>
      </w:r>
    </w:p>
    <w:p w14:paraId="654B8CC3" w14:textId="18D294AA" w:rsidR="00554FD3" w:rsidRPr="001D3B1F" w:rsidRDefault="00105246" w:rsidP="001D3B1F">
      <w:pPr>
        <w:spacing w:after="0" w:line="240" w:lineRule="auto"/>
        <w:rPr>
          <w:rFonts w:cs="Arial"/>
          <w:color w:val="000000" w:themeColor="text1"/>
          <w:szCs w:val="24"/>
        </w:rPr>
      </w:pPr>
      <w:r w:rsidRPr="001D3B1F">
        <w:rPr>
          <w:rFonts w:cs="Arial"/>
          <w:color w:val="000000" w:themeColor="text1"/>
          <w:szCs w:val="24"/>
        </w:rPr>
        <w:t>DBS – Disclosure and Barring Service</w:t>
      </w:r>
    </w:p>
    <w:p w14:paraId="1DE5A172" w14:textId="54D1FA1B" w:rsidR="00105246" w:rsidRPr="001D3B1F" w:rsidRDefault="00554FD3" w:rsidP="001D3B1F">
      <w:pPr>
        <w:spacing w:after="0" w:line="240" w:lineRule="auto"/>
        <w:rPr>
          <w:rFonts w:cs="Arial"/>
          <w:color w:val="000000" w:themeColor="text1"/>
          <w:szCs w:val="24"/>
        </w:rPr>
      </w:pPr>
      <w:r w:rsidRPr="001D3B1F">
        <w:rPr>
          <w:rFonts w:cs="Arial"/>
          <w:color w:val="000000" w:themeColor="text1"/>
          <w:szCs w:val="24"/>
        </w:rPr>
        <w:t>SP</w:t>
      </w:r>
      <w:r w:rsidR="00105246" w:rsidRPr="001D3B1F">
        <w:rPr>
          <w:rFonts w:cs="Arial"/>
          <w:color w:val="000000" w:themeColor="text1"/>
          <w:szCs w:val="24"/>
        </w:rPr>
        <w:t xml:space="preserve"> – Safeguarding </w:t>
      </w:r>
      <w:r w:rsidRPr="001D3B1F">
        <w:rPr>
          <w:rFonts w:cs="Arial"/>
          <w:color w:val="000000" w:themeColor="text1"/>
          <w:szCs w:val="24"/>
        </w:rPr>
        <w:t>Partners</w:t>
      </w:r>
    </w:p>
    <w:p w14:paraId="00AB1DF6" w14:textId="77777777" w:rsidR="00183D02" w:rsidRPr="001D3B1F" w:rsidRDefault="00183D02" w:rsidP="001D3B1F">
      <w:pPr>
        <w:spacing w:after="0" w:line="240" w:lineRule="auto"/>
        <w:rPr>
          <w:rFonts w:cs="Arial"/>
          <w:color w:val="000000" w:themeColor="text1"/>
          <w:szCs w:val="24"/>
        </w:rPr>
      </w:pPr>
      <w:r w:rsidRPr="001D3B1F">
        <w:rPr>
          <w:rFonts w:cs="Arial"/>
          <w:color w:val="000000" w:themeColor="text1"/>
          <w:szCs w:val="24"/>
        </w:rPr>
        <w:t>VI – Visual Impairment</w:t>
      </w:r>
    </w:p>
    <w:p w14:paraId="3FA909CF"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LADO – Local Authority Safeguarding Officer</w:t>
      </w:r>
    </w:p>
    <w:p w14:paraId="52EA20D1"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NGB – National Governing Body</w:t>
      </w:r>
    </w:p>
    <w:p w14:paraId="7AF9D654"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NSPCC – Nationa</w:t>
      </w:r>
      <w:r w:rsidR="003C33D3" w:rsidRPr="001D3B1F">
        <w:rPr>
          <w:rFonts w:cs="Arial"/>
          <w:color w:val="000000" w:themeColor="text1"/>
          <w:szCs w:val="24"/>
        </w:rPr>
        <w:t xml:space="preserve">l Society for the Prevention of </w:t>
      </w:r>
      <w:r w:rsidRPr="001D3B1F">
        <w:rPr>
          <w:rFonts w:cs="Arial"/>
          <w:color w:val="000000" w:themeColor="text1"/>
          <w:szCs w:val="24"/>
        </w:rPr>
        <w:t>Cruelty to Children</w:t>
      </w:r>
    </w:p>
    <w:p w14:paraId="5DA03DA3" w14:textId="77777777" w:rsidR="00105246" w:rsidRPr="001D3B1F" w:rsidRDefault="00105246" w:rsidP="001D3B1F">
      <w:pPr>
        <w:spacing w:after="0" w:line="240" w:lineRule="auto"/>
        <w:rPr>
          <w:rFonts w:cs="Arial"/>
          <w:color w:val="000000" w:themeColor="text1"/>
          <w:szCs w:val="24"/>
        </w:rPr>
      </w:pPr>
      <w:r w:rsidRPr="001D3B1F">
        <w:rPr>
          <w:rFonts w:cs="Arial"/>
          <w:color w:val="000000" w:themeColor="text1"/>
          <w:szCs w:val="24"/>
        </w:rPr>
        <w:t>LSO – Lead Safeguarding Officer</w:t>
      </w:r>
    </w:p>
    <w:p w14:paraId="57D662E3" w14:textId="77777777" w:rsidR="001C5942" w:rsidRPr="001D3B1F" w:rsidRDefault="001C5942" w:rsidP="001D3B1F">
      <w:pPr>
        <w:spacing w:after="0" w:line="240" w:lineRule="auto"/>
        <w:rPr>
          <w:rFonts w:cs="Arial"/>
          <w:b/>
          <w:szCs w:val="24"/>
        </w:rPr>
      </w:pPr>
    </w:p>
    <w:p w14:paraId="4D471612" w14:textId="30BAEC70" w:rsidR="0485DCD9" w:rsidRPr="001D3B1F" w:rsidRDefault="0485DCD9" w:rsidP="001D3B1F">
      <w:pPr>
        <w:rPr>
          <w:rFonts w:eastAsia="Arial" w:cs="Arial"/>
          <w:color w:val="000000" w:themeColor="text1"/>
          <w:szCs w:val="24"/>
        </w:rPr>
      </w:pPr>
      <w:r w:rsidRPr="001D3B1F">
        <w:rPr>
          <w:rFonts w:eastAsia="Arial" w:cs="Arial"/>
          <w:color w:val="000000" w:themeColor="text1"/>
          <w:szCs w:val="24"/>
          <w:lang w:val="en-US"/>
        </w:rPr>
        <w:t>For the purposes of this policy:</w:t>
      </w:r>
    </w:p>
    <w:p w14:paraId="77312C4D" w14:textId="0A0C769E" w:rsidR="0485DCD9" w:rsidRPr="001D3B1F" w:rsidRDefault="0485DCD9" w:rsidP="001D3B1F">
      <w:pPr>
        <w:pStyle w:val="ListParagraph"/>
        <w:numPr>
          <w:ilvl w:val="0"/>
          <w:numId w:val="3"/>
        </w:numPr>
        <w:rPr>
          <w:rFonts w:eastAsia="Arial" w:cs="Arial"/>
          <w:color w:val="000000" w:themeColor="text1"/>
          <w:szCs w:val="24"/>
        </w:rPr>
      </w:pPr>
      <w:r w:rsidRPr="001D3B1F">
        <w:rPr>
          <w:rFonts w:eastAsia="Arial" w:cs="Arial"/>
          <w:color w:val="000000" w:themeColor="text1"/>
          <w:szCs w:val="24"/>
          <w:lang w:val="en-US"/>
        </w:rPr>
        <w:t>‘Staff’ refers to anyone acting in a staff capacity on behalf of Goalball UK or an affiliated club, whether paid or voluntary.</w:t>
      </w:r>
    </w:p>
    <w:p w14:paraId="53ECB8A1" w14:textId="101D34FB" w:rsidR="0485DCD9" w:rsidRPr="001D3B1F" w:rsidRDefault="0485DCD9" w:rsidP="001D3B1F">
      <w:pPr>
        <w:pStyle w:val="ListParagraph"/>
        <w:numPr>
          <w:ilvl w:val="0"/>
          <w:numId w:val="3"/>
        </w:numPr>
        <w:rPr>
          <w:rFonts w:eastAsia="Arial" w:cs="Arial"/>
          <w:color w:val="000000" w:themeColor="text1"/>
          <w:szCs w:val="24"/>
        </w:rPr>
      </w:pPr>
      <w:r w:rsidRPr="001D3B1F">
        <w:rPr>
          <w:rFonts w:eastAsia="Arial" w:cs="Arial"/>
          <w:color w:val="000000" w:themeColor="text1"/>
          <w:szCs w:val="24"/>
          <w:lang w:val="en-US"/>
        </w:rPr>
        <w:t>The ‘Parent’ includes carers and legal guardians.</w:t>
      </w:r>
    </w:p>
    <w:p w14:paraId="012C6047" w14:textId="6744803D" w:rsidR="0485DCD9" w:rsidRPr="001D3B1F" w:rsidRDefault="75261C7A" w:rsidP="001D3B1F">
      <w:pPr>
        <w:rPr>
          <w:rFonts w:eastAsia="Arial" w:cs="Arial"/>
          <w:lang w:val="en-US"/>
        </w:rPr>
      </w:pPr>
      <w:r w:rsidRPr="001D3B1F">
        <w:rPr>
          <w:rFonts w:eastAsia="Arial" w:cs="Arial"/>
          <w:color w:val="000000" w:themeColor="text1"/>
          <w:lang w:val="en-US"/>
        </w:rPr>
        <w:t>All policies referenced in this document can be found on the Goalball UK</w:t>
      </w:r>
      <w:r w:rsidR="4D12237A" w:rsidRPr="001D3B1F">
        <w:rPr>
          <w:rFonts w:eastAsia="Arial" w:cs="Arial"/>
          <w:color w:val="000000" w:themeColor="text1"/>
          <w:lang w:val="en-US"/>
        </w:rPr>
        <w:t>’s</w:t>
      </w:r>
      <w:r w:rsidRPr="001D3B1F">
        <w:rPr>
          <w:rFonts w:eastAsia="Arial" w:cs="Arial"/>
          <w:color w:val="000000" w:themeColor="text1"/>
          <w:lang w:val="en-US"/>
        </w:rPr>
        <w:t xml:space="preserve"> </w:t>
      </w:r>
      <w:hyperlink r:id="rId20">
        <w:r w:rsidR="1FC661C2" w:rsidRPr="001D3B1F">
          <w:rPr>
            <w:rStyle w:val="Hyperlink"/>
            <w:rFonts w:eastAsia="Arial" w:cs="Arial"/>
            <w:lang w:val="en-US"/>
          </w:rPr>
          <w:t xml:space="preserve">Useful </w:t>
        </w:r>
        <w:r w:rsidR="22DA6121" w:rsidRPr="001D3B1F">
          <w:rPr>
            <w:rStyle w:val="Hyperlink"/>
            <w:rFonts w:eastAsia="Arial" w:cs="Arial"/>
            <w:lang w:val="en-US"/>
          </w:rPr>
          <w:t>Safeguarding</w:t>
        </w:r>
        <w:r w:rsidR="3BF3505E" w:rsidRPr="001D3B1F">
          <w:rPr>
            <w:rStyle w:val="Hyperlink"/>
            <w:rFonts w:eastAsia="Arial" w:cs="Arial"/>
            <w:lang w:val="en-US"/>
          </w:rPr>
          <w:t xml:space="preserve"> </w:t>
        </w:r>
        <w:r w:rsidR="22DA6121" w:rsidRPr="001D3B1F">
          <w:rPr>
            <w:rStyle w:val="Hyperlink"/>
            <w:rFonts w:eastAsia="Arial" w:cs="Arial"/>
            <w:lang w:val="en-US"/>
          </w:rPr>
          <w:t>documents</w:t>
        </w:r>
      </w:hyperlink>
      <w:r w:rsidRPr="001D3B1F">
        <w:rPr>
          <w:rFonts w:eastAsia="Arial" w:cs="Arial"/>
          <w:color w:val="000000" w:themeColor="text1"/>
          <w:lang w:val="en-US"/>
        </w:rPr>
        <w:t xml:space="preserve"> page:</w:t>
      </w:r>
      <w:r w:rsidR="1535D204" w:rsidRPr="001D3B1F">
        <w:rPr>
          <w:rFonts w:eastAsia="Arial" w:cs="Arial"/>
          <w:color w:val="000000" w:themeColor="text1"/>
          <w:lang w:val="en-US"/>
        </w:rPr>
        <w:t xml:space="preserve"> </w:t>
      </w:r>
    </w:p>
    <w:p w14:paraId="554AC64A" w14:textId="0FE7127A" w:rsidR="006366C7" w:rsidRPr="001D3B1F" w:rsidRDefault="00C13196" w:rsidP="001D3B1F">
      <w:pPr>
        <w:spacing w:after="0" w:line="240" w:lineRule="auto"/>
        <w:rPr>
          <w:rFonts w:cs="Arial"/>
          <w:szCs w:val="24"/>
        </w:rPr>
      </w:pPr>
      <w:r w:rsidRPr="001D3B1F">
        <w:rPr>
          <w:rFonts w:cs="Arial"/>
          <w:szCs w:val="24"/>
        </w:rPr>
        <w:br w:type="page"/>
      </w:r>
    </w:p>
    <w:p w14:paraId="261AE765" w14:textId="36CAD62D" w:rsidR="00EB0D52" w:rsidRPr="001D3B1F" w:rsidRDefault="00EB0D52" w:rsidP="001D3B1F">
      <w:pPr>
        <w:pStyle w:val="Heading1"/>
      </w:pPr>
      <w:bookmarkStart w:id="7" w:name="_Section_2_"/>
      <w:bookmarkEnd w:id="7"/>
      <w:r w:rsidRPr="001D3B1F">
        <w:lastRenderedPageBreak/>
        <w:t xml:space="preserve">Section 2 </w:t>
      </w:r>
      <w:r w:rsidRPr="001D3B1F">
        <w:tab/>
        <w:t>Safeguarding childr</w:t>
      </w:r>
      <w:r w:rsidR="002D1C0B" w:rsidRPr="001D3B1F">
        <w:t>en</w:t>
      </w:r>
    </w:p>
    <w:p w14:paraId="3989BEAB" w14:textId="0B2B1BF3" w:rsidR="003D71FB" w:rsidRPr="001D3B1F" w:rsidRDefault="007D6D98" w:rsidP="001D3B1F">
      <w:pPr>
        <w:rPr>
          <w:rFonts w:cs="Arial"/>
        </w:rPr>
      </w:pPr>
      <w:r w:rsidRPr="001D3B1F">
        <w:rPr>
          <w:rFonts w:cs="Arial"/>
        </w:rPr>
        <w:t>All individuals involved in g</w:t>
      </w:r>
      <w:r w:rsidR="003D71FB" w:rsidRPr="001D3B1F">
        <w:rPr>
          <w:rFonts w:cs="Arial"/>
        </w:rPr>
        <w:t>oalball under the jurisdiction of Goalball UK including players, match officials, coaches, administrators</w:t>
      </w:r>
      <w:r w:rsidR="410F0BDA" w:rsidRPr="001D3B1F">
        <w:rPr>
          <w:rFonts w:cs="Arial"/>
        </w:rPr>
        <w:t>,</w:t>
      </w:r>
      <w:r w:rsidR="003D71FB" w:rsidRPr="001D3B1F">
        <w:rPr>
          <w:rFonts w:cs="Arial"/>
        </w:rPr>
        <w:t xml:space="preserve"> club officials and spectators agree to abide by all Goalball UK policies and procedures. Participation in the sport in </w:t>
      </w:r>
      <w:r w:rsidR="1BB81542" w:rsidRPr="001D3B1F">
        <w:rPr>
          <w:rFonts w:cs="Arial"/>
        </w:rPr>
        <w:t>capacity</w:t>
      </w:r>
      <w:r w:rsidR="003D71FB" w:rsidRPr="001D3B1F">
        <w:rPr>
          <w:rFonts w:cs="Arial"/>
        </w:rPr>
        <w:t xml:space="preserve"> is deemed to indicate acceptance of and agreement with these policies, which are available on the Goalball UK website or on request.</w:t>
      </w:r>
    </w:p>
    <w:p w14:paraId="7464825B" w14:textId="77777777" w:rsidR="003D71FB" w:rsidRPr="001D3B1F" w:rsidRDefault="003D71FB" w:rsidP="001D3B1F">
      <w:pPr>
        <w:rPr>
          <w:rFonts w:cs="Arial"/>
          <w:szCs w:val="24"/>
        </w:rPr>
      </w:pPr>
      <w:r w:rsidRPr="001D3B1F">
        <w:rPr>
          <w:rFonts w:cs="Arial"/>
          <w:szCs w:val="24"/>
        </w:rPr>
        <w:t>This policy is mandatory for the sport as a whole and provides guidelines for everyone involved in the sport on a professional or voluntary capacity.</w:t>
      </w:r>
    </w:p>
    <w:p w14:paraId="7AA318A3" w14:textId="77777777" w:rsidR="00E46600" w:rsidRPr="001D3B1F" w:rsidRDefault="00A47C70" w:rsidP="001D3B1F">
      <w:pPr>
        <w:pStyle w:val="Heading2"/>
      </w:pPr>
      <w:r w:rsidRPr="001D3B1F">
        <w:t>Policy Statement</w:t>
      </w:r>
    </w:p>
    <w:p w14:paraId="21BFFB69" w14:textId="4CC9F404" w:rsidR="001C5B7C" w:rsidRPr="001D3B1F" w:rsidRDefault="00594D5B" w:rsidP="001D3B1F">
      <w:r w:rsidRPr="001D3B1F">
        <w:t>The purpose of this policy is to create a safe sporting environment for children, protect them from harm, and ensure our practices align with statutory responsibilities and best practice.</w:t>
      </w:r>
    </w:p>
    <w:p w14:paraId="24DEDD26" w14:textId="2888C37B" w:rsidR="00594D5B" w:rsidRPr="001D3B1F" w:rsidRDefault="00594D5B" w:rsidP="001D3B1F">
      <w:r w:rsidRPr="001D3B1F">
        <w:t>Goalball UK’s Child Protection Policy promotes good practice by:</w:t>
      </w:r>
    </w:p>
    <w:p w14:paraId="14D6CB21" w14:textId="77777777" w:rsidR="00594D5B" w:rsidRPr="001D3B1F" w:rsidRDefault="00594D5B" w:rsidP="001D3B1F">
      <w:pPr>
        <w:pStyle w:val="ListParagraph"/>
        <w:numPr>
          <w:ilvl w:val="0"/>
          <w:numId w:val="29"/>
        </w:numPr>
      </w:pPr>
      <w:r w:rsidRPr="001D3B1F">
        <w:t>Providing children with appropriate safety and protection while in the care of Goalball UK.</w:t>
      </w:r>
    </w:p>
    <w:p w14:paraId="43D0A140" w14:textId="6AD0F3A8" w:rsidR="00594D5B" w:rsidRPr="001D3B1F" w:rsidRDefault="00594D5B" w:rsidP="001D3B1F">
      <w:pPr>
        <w:pStyle w:val="ListParagraph"/>
        <w:numPr>
          <w:ilvl w:val="0"/>
          <w:numId w:val="29"/>
        </w:numPr>
      </w:pPr>
      <w:r w:rsidRPr="001D3B1F">
        <w:t>Enabling staff and volunteers to make informed, confident responses to child protection issues.</w:t>
      </w:r>
    </w:p>
    <w:p w14:paraId="43C7753E" w14:textId="1F56D17E" w:rsidR="001C5B7C" w:rsidRPr="001D3B1F" w:rsidRDefault="00594D5B" w:rsidP="001D3B1F">
      <w:r w:rsidRPr="001D3B1F">
        <w:t xml:space="preserve">Goalball UK members, staff, and volunteers are committed to safeguarding children and young people so they can enjoy sport safely, without fear, threat, or abuse. Everyone has a role to play in protecting children from harm. For some roles—such as Welfare Officers and Coaches—this duty is explicit, and they receive regular safeguarding training. However, all involved in goalball act as the eyes and ears of Goalball UK, and any concerns should be raised with the </w:t>
      </w:r>
      <w:r w:rsidR="001C5B7C" w:rsidRPr="001D3B1F">
        <w:t xml:space="preserve">Club </w:t>
      </w:r>
      <w:r w:rsidRPr="001D3B1F">
        <w:t>Welfare Officer, Lead Safeguarding Officer, or Board Safeguarding Champion.</w:t>
      </w:r>
    </w:p>
    <w:p w14:paraId="786FA204" w14:textId="6FE662EC" w:rsidR="00594D5B" w:rsidRPr="001D3B1F" w:rsidRDefault="00594D5B" w:rsidP="001D3B1F">
      <w:r w:rsidRPr="001D3B1F">
        <w:t xml:space="preserve">It is widely </w:t>
      </w:r>
      <w:r w:rsidR="7A852594" w:rsidRPr="001D3B1F">
        <w:t>recognised</w:t>
      </w:r>
      <w:r w:rsidRPr="001D3B1F">
        <w:t xml:space="preserve"> that every adult has a responsibility to protect children from abuse. Abuse can occur in many settings, including home, school, and sport. Some individuals may seek roles with children to exploit them. Therefore, everyone working in goalball—paid or voluntary—along with those in affiliated organisations, must help safeguard children and prevent abuse.</w:t>
      </w:r>
    </w:p>
    <w:p w14:paraId="205911D5" w14:textId="4A88E760" w:rsidR="00594D5B" w:rsidRPr="001D3B1F" w:rsidRDefault="00594D5B" w:rsidP="001D3B1F">
      <w:r w:rsidRPr="001D3B1F">
        <w:t>Goalball UK upholds the principle that all children and young people, regardless of age, culture, disability, gender, language, racial origin, religious belief, sexual orientation, or gender identity, have the right to protection from abuse.</w:t>
      </w:r>
    </w:p>
    <w:p w14:paraId="709B8209" w14:textId="5817CB94" w:rsidR="00FA1DF7" w:rsidRPr="001D3B1F" w:rsidRDefault="00FA1DF7" w:rsidP="001D3B1F">
      <w:pPr>
        <w:spacing w:after="0" w:line="240" w:lineRule="auto"/>
      </w:pPr>
      <w:r w:rsidRPr="001D3B1F">
        <w:br w:type="page"/>
      </w:r>
    </w:p>
    <w:p w14:paraId="5977E3D4" w14:textId="6C5D285F" w:rsidR="0085678D" w:rsidRPr="001D3B1F" w:rsidRDefault="0085678D" w:rsidP="001D3B1F">
      <w:pPr>
        <w:pStyle w:val="Heading2"/>
      </w:pPr>
      <w:r w:rsidRPr="001D3B1F">
        <w:lastRenderedPageBreak/>
        <w:t>G</w:t>
      </w:r>
      <w:r w:rsidR="00EB0D52" w:rsidRPr="001D3B1F">
        <w:t>eneral Principles</w:t>
      </w:r>
    </w:p>
    <w:p w14:paraId="5D8853EC" w14:textId="77777777" w:rsidR="00861ECC" w:rsidRPr="001D3B1F" w:rsidRDefault="00861ECC" w:rsidP="001D3B1F">
      <w:r w:rsidRPr="001D3B1F">
        <w:t>The guidance in this document is based on the following principles:</w:t>
      </w:r>
    </w:p>
    <w:p w14:paraId="52085B47" w14:textId="77777777" w:rsidR="00861ECC" w:rsidRPr="001D3B1F" w:rsidRDefault="00861ECC" w:rsidP="001D3B1F">
      <w:pPr>
        <w:pStyle w:val="ListParagraph"/>
        <w:numPr>
          <w:ilvl w:val="0"/>
          <w:numId w:val="30"/>
        </w:numPr>
      </w:pPr>
      <w:r w:rsidRPr="001D3B1F">
        <w:t>The welfare of the child is paramount.</w:t>
      </w:r>
    </w:p>
    <w:p w14:paraId="25A284C4" w14:textId="77777777" w:rsidR="00861ECC" w:rsidRPr="001D3B1F" w:rsidRDefault="00861ECC" w:rsidP="001D3B1F">
      <w:pPr>
        <w:pStyle w:val="ListParagraph"/>
        <w:numPr>
          <w:ilvl w:val="0"/>
          <w:numId w:val="30"/>
        </w:numPr>
      </w:pPr>
      <w:r w:rsidRPr="001D3B1F">
        <w:t>Children have the right to enjoy sport free from abuse and exploitation.</w:t>
      </w:r>
    </w:p>
    <w:p w14:paraId="66CC221A" w14:textId="77777777" w:rsidR="00861ECC" w:rsidRPr="001D3B1F" w:rsidRDefault="00861ECC" w:rsidP="001D3B1F">
      <w:pPr>
        <w:pStyle w:val="ListParagraph"/>
        <w:numPr>
          <w:ilvl w:val="0"/>
          <w:numId w:val="30"/>
        </w:numPr>
      </w:pPr>
      <w:r w:rsidRPr="001D3B1F">
        <w:t>All children have equal rights to protection from harm and should be encouraged to fulfil their potential; inequalities must be challenged.</w:t>
      </w:r>
    </w:p>
    <w:p w14:paraId="4045238D" w14:textId="77777777" w:rsidR="00861ECC" w:rsidRPr="001D3B1F" w:rsidRDefault="00861ECC" w:rsidP="001D3B1F">
      <w:pPr>
        <w:pStyle w:val="ListParagraph"/>
        <w:numPr>
          <w:ilvl w:val="0"/>
          <w:numId w:val="30"/>
        </w:numPr>
      </w:pPr>
      <w:r w:rsidRPr="001D3B1F">
        <w:t>Everyone has a responsibility to support the care and protection of children.</w:t>
      </w:r>
    </w:p>
    <w:p w14:paraId="0D4EE149" w14:textId="2CBBAECF" w:rsidR="00861ECC" w:rsidRPr="001D3B1F" w:rsidRDefault="00861ECC" w:rsidP="001D3B1F">
      <w:pPr>
        <w:pStyle w:val="ListParagraph"/>
        <w:numPr>
          <w:ilvl w:val="0"/>
          <w:numId w:val="30"/>
        </w:numPr>
        <w:rPr>
          <w:i/>
          <w:iCs/>
        </w:rPr>
      </w:pPr>
      <w:r w:rsidRPr="001D3B1F">
        <w:t>A child is defined as a person under the age of 18 (The Children Act 1989).</w:t>
      </w:r>
      <w:r w:rsidRPr="001D3B1F">
        <w:br/>
      </w:r>
      <w:r w:rsidRPr="001D3B1F">
        <w:rPr>
          <w:i/>
          <w:iCs/>
        </w:rPr>
        <w:t xml:space="preserve">Note: In Scotland, adulthood is legally recognised at 16 years (Age of Legal Capacity (Scotland) Act 1991). </w:t>
      </w:r>
      <w:r w:rsidR="434EE19C" w:rsidRPr="001D3B1F">
        <w:rPr>
          <w:i/>
          <w:iCs/>
        </w:rPr>
        <w:t>For safeguarding purposes, Goalball UK applies child protection procedures up to the age of 18 across all Home Nations</w:t>
      </w:r>
    </w:p>
    <w:p w14:paraId="1DE5F737" w14:textId="77777777" w:rsidR="00861ECC" w:rsidRPr="001D3B1F" w:rsidRDefault="00861ECC" w:rsidP="001D3B1F">
      <w:pPr>
        <w:pStyle w:val="ListParagraph"/>
        <w:numPr>
          <w:ilvl w:val="0"/>
          <w:numId w:val="30"/>
        </w:numPr>
      </w:pPr>
      <w:r w:rsidRPr="001D3B1F">
        <w:t>All suspicions or allegations of poor practice and abuse will be taken seriously and addressed swiftly and appropriately.</w:t>
      </w:r>
    </w:p>
    <w:p w14:paraId="1A49ADCF" w14:textId="77777777" w:rsidR="00861ECC" w:rsidRPr="001D3B1F" w:rsidRDefault="00861ECC" w:rsidP="001D3B1F">
      <w:pPr>
        <w:pStyle w:val="ListParagraph"/>
        <w:numPr>
          <w:ilvl w:val="0"/>
          <w:numId w:val="30"/>
        </w:numPr>
      </w:pPr>
      <w:r w:rsidRPr="001D3B1F">
        <w:t>Determining whether abuse has occurred is the responsibility of statutory child protection agencies; however, everyone has a duty to report concerns.</w:t>
      </w:r>
    </w:p>
    <w:p w14:paraId="3B009D94" w14:textId="77777777" w:rsidR="00684194" w:rsidRPr="001D3B1F" w:rsidRDefault="00861ECC" w:rsidP="001D3B1F">
      <w:pPr>
        <w:pStyle w:val="ListParagraph"/>
        <w:numPr>
          <w:ilvl w:val="0"/>
          <w:numId w:val="30"/>
        </w:numPr>
      </w:pPr>
      <w:r w:rsidRPr="001D3B1F">
        <w:t xml:space="preserve">Working in partnership with children, parents/carers, and statutory agencies is essential for safeguarding. </w:t>
      </w:r>
    </w:p>
    <w:p w14:paraId="0CA3C62E" w14:textId="77777777" w:rsidR="00684194" w:rsidRPr="001D3B1F" w:rsidRDefault="00861ECC" w:rsidP="001D3B1F">
      <w:pPr>
        <w:pStyle w:val="ListParagraph"/>
        <w:numPr>
          <w:ilvl w:val="0"/>
          <w:numId w:val="30"/>
        </w:numPr>
      </w:pPr>
      <w:r w:rsidRPr="001D3B1F">
        <w:t>Goalball UK recognises the roles of Children’s Social Care Services, the Police, Local Authority Designated Officers (LADO), and Safeguarding Partners (SP) in ensuring child welfare.</w:t>
      </w:r>
    </w:p>
    <w:p w14:paraId="734C51DB" w14:textId="108D0274" w:rsidR="00861ECC" w:rsidRPr="001D3B1F" w:rsidRDefault="00861ECC" w:rsidP="001D3B1F">
      <w:pPr>
        <w:pStyle w:val="ListParagraph"/>
        <w:numPr>
          <w:ilvl w:val="0"/>
          <w:numId w:val="30"/>
        </w:numPr>
      </w:pPr>
      <w:r w:rsidRPr="001D3B1F">
        <w:t>Clubs from the Home Nations will receive appropriate documentation and support to implement this policy.</w:t>
      </w:r>
    </w:p>
    <w:p w14:paraId="51ED3DA3" w14:textId="77777777" w:rsidR="00861ECC" w:rsidRPr="001D3B1F" w:rsidRDefault="00861ECC" w:rsidP="001D3B1F">
      <w:r w:rsidRPr="001D3B1F">
        <w:t>All those involved in managing or supporting children in goalball must ensure that children:</w:t>
      </w:r>
    </w:p>
    <w:p w14:paraId="15627274" w14:textId="77777777" w:rsidR="00861ECC" w:rsidRPr="001D3B1F" w:rsidRDefault="00861ECC" w:rsidP="001D3B1F">
      <w:pPr>
        <w:pStyle w:val="ListParagraph"/>
        <w:numPr>
          <w:ilvl w:val="0"/>
          <w:numId w:val="31"/>
        </w:numPr>
      </w:pPr>
      <w:r w:rsidRPr="001D3B1F">
        <w:t>Experience the game in a way appropriate for their age and ability.</w:t>
      </w:r>
    </w:p>
    <w:p w14:paraId="7CCD969E" w14:textId="77777777" w:rsidR="00861ECC" w:rsidRPr="001D3B1F" w:rsidRDefault="00861ECC" w:rsidP="001D3B1F">
      <w:pPr>
        <w:pStyle w:val="ListParagraph"/>
        <w:numPr>
          <w:ilvl w:val="0"/>
          <w:numId w:val="31"/>
        </w:numPr>
      </w:pPr>
      <w:r w:rsidRPr="001D3B1F">
        <w:t>Are coached and supervised by appropriately trained and qualified individuals.</w:t>
      </w:r>
    </w:p>
    <w:p w14:paraId="76181A5D" w14:textId="77777777" w:rsidR="00861ECC" w:rsidRPr="001D3B1F" w:rsidRDefault="00861ECC" w:rsidP="001D3B1F">
      <w:pPr>
        <w:pStyle w:val="ListParagraph"/>
        <w:numPr>
          <w:ilvl w:val="0"/>
          <w:numId w:val="31"/>
        </w:numPr>
      </w:pPr>
      <w:r w:rsidRPr="001D3B1F">
        <w:t>Are not subjected to verbal, racist, or discriminatory abuse from any source.</w:t>
      </w:r>
    </w:p>
    <w:p w14:paraId="15B86271" w14:textId="77777777" w:rsidR="00861ECC" w:rsidRPr="001D3B1F" w:rsidRDefault="00861ECC" w:rsidP="001D3B1F">
      <w:pPr>
        <w:pStyle w:val="ListParagraph"/>
        <w:numPr>
          <w:ilvl w:val="0"/>
          <w:numId w:val="31"/>
        </w:numPr>
      </w:pPr>
      <w:r w:rsidRPr="001D3B1F">
        <w:t>Are protected from bullying, threats, undue pressure, and cyberbullying.</w:t>
      </w:r>
    </w:p>
    <w:p w14:paraId="22FD6E85" w14:textId="5416AEE3" w:rsidR="63EDC492" w:rsidRPr="001D3B1F" w:rsidRDefault="63EDC492" w:rsidP="001D3B1F">
      <w:pPr>
        <w:pStyle w:val="ListParagraph"/>
        <w:numPr>
          <w:ilvl w:val="0"/>
          <w:numId w:val="31"/>
        </w:numPr>
      </w:pPr>
      <w:r w:rsidRPr="001D3B1F">
        <w:t>Are encouraged and supported to fulfil their potential in a way that promotes positive self‑esteem, confidence, and wellbeing</w:t>
      </w:r>
    </w:p>
    <w:p w14:paraId="265DA0BC" w14:textId="77777777" w:rsidR="00861ECC" w:rsidRPr="001D3B1F" w:rsidRDefault="00861ECC" w:rsidP="001D3B1F">
      <w:pPr>
        <w:pStyle w:val="ListParagraph"/>
        <w:numPr>
          <w:ilvl w:val="0"/>
          <w:numId w:val="31"/>
        </w:numPr>
      </w:pPr>
      <w:r w:rsidRPr="001D3B1F">
        <w:t>Behave appropriately on and off the court in line with Goalball UK guidelines.</w:t>
      </w:r>
    </w:p>
    <w:p w14:paraId="70EC18A5" w14:textId="77777777" w:rsidR="00861ECC" w:rsidRPr="001D3B1F" w:rsidRDefault="00861ECC" w:rsidP="001D3B1F">
      <w:pPr>
        <w:pStyle w:val="ListParagraph"/>
        <w:numPr>
          <w:ilvl w:val="0"/>
          <w:numId w:val="31"/>
        </w:numPr>
      </w:pPr>
      <w:r w:rsidRPr="001D3B1F">
        <w:t>Respect and value all playing, training, and related goalball situations.</w:t>
      </w:r>
    </w:p>
    <w:p w14:paraId="10DF8BCC" w14:textId="77777777" w:rsidR="00F9294F" w:rsidRPr="001D3B1F" w:rsidRDefault="00F9294F" w:rsidP="001D3B1F">
      <w:pPr>
        <w:spacing w:after="0" w:line="240" w:lineRule="auto"/>
        <w:rPr>
          <w:rFonts w:cs="Arial"/>
          <w:b/>
          <w:sz w:val="28"/>
          <w:szCs w:val="24"/>
        </w:rPr>
      </w:pPr>
      <w:r w:rsidRPr="001D3B1F">
        <w:br w:type="page"/>
      </w:r>
    </w:p>
    <w:p w14:paraId="42ED5A6D" w14:textId="5BF9953F" w:rsidR="00AC50FE" w:rsidRPr="001D3B1F" w:rsidRDefault="00AC50FE" w:rsidP="001D3B1F">
      <w:pPr>
        <w:pStyle w:val="Heading2"/>
      </w:pPr>
      <w:r w:rsidRPr="001D3B1F">
        <w:lastRenderedPageBreak/>
        <w:t>Legislative Context</w:t>
      </w:r>
    </w:p>
    <w:p w14:paraId="26B2D1C7" w14:textId="64488B28" w:rsidR="00AC50FE" w:rsidRPr="001D3B1F" w:rsidRDefault="00AC50FE" w:rsidP="001D3B1F">
      <w:pPr>
        <w:rPr>
          <w:rFonts w:cs="Arial"/>
        </w:rPr>
      </w:pPr>
      <w:r w:rsidRPr="001D3B1F">
        <w:rPr>
          <w:rFonts w:cs="Arial"/>
        </w:rPr>
        <w:t>Goalball UK</w:t>
      </w:r>
      <w:r w:rsidR="2D980CC6" w:rsidRPr="001D3B1F">
        <w:rPr>
          <w:rFonts w:cs="Arial"/>
        </w:rPr>
        <w:t>’</w:t>
      </w:r>
      <w:r w:rsidRPr="001D3B1F">
        <w:rPr>
          <w:rFonts w:cs="Arial"/>
        </w:rPr>
        <w:t>s approach to child protection is based on the principles recognised within UK and international legislation and Government guidance. The following has been taken into consideration.</w:t>
      </w:r>
    </w:p>
    <w:p w14:paraId="35269264" w14:textId="77777777" w:rsidR="00AC50FE" w:rsidRPr="001D3B1F" w:rsidRDefault="00AC50FE" w:rsidP="001D3B1F">
      <w:pPr>
        <w:pStyle w:val="NoSpacing"/>
        <w:numPr>
          <w:ilvl w:val="0"/>
          <w:numId w:val="23"/>
        </w:numPr>
        <w:ind w:left="360"/>
      </w:pPr>
      <w:r w:rsidRPr="001D3B1F">
        <w:t>The Safeguarding Vulnerable Groups Act 2006</w:t>
      </w:r>
    </w:p>
    <w:p w14:paraId="23CACAAA" w14:textId="77777777" w:rsidR="00AC50FE" w:rsidRPr="001D3B1F" w:rsidRDefault="00AC50FE" w:rsidP="001D3B1F">
      <w:pPr>
        <w:pStyle w:val="NoSpacing"/>
        <w:numPr>
          <w:ilvl w:val="0"/>
          <w:numId w:val="23"/>
        </w:numPr>
        <w:ind w:left="360"/>
      </w:pPr>
      <w:r w:rsidRPr="001D3B1F">
        <w:t>The Children Act 1989 &amp; 2004</w:t>
      </w:r>
    </w:p>
    <w:p w14:paraId="7C20C8FB" w14:textId="0C526F11" w:rsidR="793C15F3" w:rsidRPr="001D3B1F" w:rsidRDefault="793C15F3" w:rsidP="001D3B1F">
      <w:pPr>
        <w:pStyle w:val="NoSpacing"/>
        <w:numPr>
          <w:ilvl w:val="0"/>
          <w:numId w:val="23"/>
        </w:numPr>
        <w:ind w:left="360"/>
      </w:pPr>
      <w:r w:rsidRPr="001D3B1F">
        <w:t>Working Together to Safeguard Children (updated 2025)</w:t>
      </w:r>
    </w:p>
    <w:p w14:paraId="1D284A40" w14:textId="63ACCD6D" w:rsidR="00AC50FE" w:rsidRPr="001D3B1F" w:rsidRDefault="00AC50FE" w:rsidP="001D3B1F">
      <w:pPr>
        <w:pStyle w:val="NoSpacing"/>
        <w:numPr>
          <w:ilvl w:val="0"/>
          <w:numId w:val="23"/>
        </w:numPr>
        <w:ind w:left="360"/>
      </w:pPr>
      <w:r w:rsidRPr="001D3B1F">
        <w:t>Every Child Matters 2004</w:t>
      </w:r>
    </w:p>
    <w:p w14:paraId="2DB52BE7" w14:textId="473C453C" w:rsidR="00AC50FE" w:rsidRPr="001D3B1F" w:rsidRDefault="00AC50FE" w:rsidP="001D3B1F">
      <w:pPr>
        <w:pStyle w:val="NoSpacing"/>
        <w:numPr>
          <w:ilvl w:val="0"/>
          <w:numId w:val="23"/>
        </w:numPr>
        <w:ind w:left="360"/>
      </w:pPr>
      <w:r w:rsidRPr="001D3B1F">
        <w:t>The Human Rights Act 19</w:t>
      </w:r>
      <w:r w:rsidR="00684194" w:rsidRPr="001D3B1F">
        <w:t>98</w:t>
      </w:r>
    </w:p>
    <w:p w14:paraId="1A620EAB" w14:textId="77777777" w:rsidR="00AC50FE" w:rsidRPr="001D3B1F" w:rsidRDefault="00AC50FE" w:rsidP="001D3B1F">
      <w:pPr>
        <w:pStyle w:val="NoSpacing"/>
        <w:numPr>
          <w:ilvl w:val="0"/>
          <w:numId w:val="23"/>
        </w:numPr>
        <w:ind w:left="360"/>
      </w:pPr>
      <w:r w:rsidRPr="001D3B1F">
        <w:t>UN convention for the Rights of a Child 1989</w:t>
      </w:r>
    </w:p>
    <w:p w14:paraId="3ED9701E" w14:textId="1C2AF38F" w:rsidR="00AC50FE" w:rsidRPr="001D3B1F" w:rsidRDefault="00AC50FE" w:rsidP="001D3B1F">
      <w:pPr>
        <w:pStyle w:val="NoSpacing"/>
        <w:numPr>
          <w:ilvl w:val="0"/>
          <w:numId w:val="23"/>
        </w:numPr>
        <w:ind w:left="360"/>
      </w:pPr>
      <w:r w:rsidRPr="001D3B1F">
        <w:t>Standards for Safeguarding and Protecting Children in Sport</w:t>
      </w:r>
    </w:p>
    <w:p w14:paraId="36CE7FBB" w14:textId="42DAA774" w:rsidR="002D1C0B" w:rsidRPr="001D3B1F" w:rsidRDefault="002D1C0B" w:rsidP="001D3B1F">
      <w:pPr>
        <w:pStyle w:val="NoSpacing"/>
      </w:pPr>
    </w:p>
    <w:p w14:paraId="36AEF901" w14:textId="77777777" w:rsidR="00AC50FE" w:rsidRPr="001D3B1F" w:rsidRDefault="00AC50FE" w:rsidP="001D3B1F">
      <w:pPr>
        <w:pStyle w:val="Heading2"/>
      </w:pPr>
      <w:r w:rsidRPr="001D3B1F">
        <w:t>Responsibilities</w:t>
      </w:r>
    </w:p>
    <w:p w14:paraId="7324E6EC" w14:textId="77777777" w:rsidR="00EE4F9A" w:rsidRPr="001D3B1F" w:rsidRDefault="00EE4F9A" w:rsidP="001D3B1F">
      <w:pPr>
        <w:spacing w:after="0"/>
        <w:rPr>
          <w:rFonts w:cs="Arial"/>
          <w:szCs w:val="24"/>
        </w:rPr>
      </w:pPr>
      <w:r w:rsidRPr="001D3B1F">
        <w:rPr>
          <w:rFonts w:cs="Arial"/>
          <w:szCs w:val="24"/>
        </w:rPr>
        <w:t>Goalball UK recognises its moral and legal responsibilities under child protection legislation across all four home nations:</w:t>
      </w:r>
    </w:p>
    <w:p w14:paraId="69BBD35C" w14:textId="472E9DDF" w:rsidR="00EE4F9A" w:rsidRPr="001D3B1F" w:rsidRDefault="00EE4F9A" w:rsidP="001D3B1F">
      <w:pPr>
        <w:numPr>
          <w:ilvl w:val="0"/>
          <w:numId w:val="24"/>
        </w:numPr>
        <w:tabs>
          <w:tab w:val="num" w:pos="720"/>
        </w:tabs>
        <w:spacing w:after="0"/>
        <w:rPr>
          <w:rFonts w:cs="Arial"/>
          <w:szCs w:val="24"/>
        </w:rPr>
      </w:pPr>
      <w:r w:rsidRPr="001D3B1F">
        <w:rPr>
          <w:rFonts w:cs="Arial"/>
          <w:b/>
          <w:bCs/>
          <w:szCs w:val="24"/>
        </w:rPr>
        <w:t>England:</w:t>
      </w:r>
      <w:r w:rsidRPr="001D3B1F">
        <w:rPr>
          <w:rFonts w:cs="Arial"/>
          <w:szCs w:val="24"/>
        </w:rPr>
        <w:t xml:space="preserve"> </w:t>
      </w:r>
      <w:hyperlink r:id="rId21" w:history="1">
        <w:r w:rsidRPr="001D3B1F">
          <w:rPr>
            <w:rStyle w:val="Hyperlink"/>
            <w:rFonts w:cs="Arial"/>
            <w:szCs w:val="24"/>
          </w:rPr>
          <w:t xml:space="preserve">Child Protection System for </w:t>
        </w:r>
        <w:r w:rsidR="00CA0855" w:rsidRPr="001D3B1F">
          <w:rPr>
            <w:rStyle w:val="Hyperlink"/>
            <w:rFonts w:cs="Arial"/>
            <w:szCs w:val="24"/>
          </w:rPr>
          <w:t>England</w:t>
        </w:r>
      </w:hyperlink>
    </w:p>
    <w:p w14:paraId="65A8525A" w14:textId="1A037FAF" w:rsidR="00EE4F9A" w:rsidRPr="001D3B1F" w:rsidRDefault="00EE4F9A" w:rsidP="001D3B1F">
      <w:pPr>
        <w:numPr>
          <w:ilvl w:val="0"/>
          <w:numId w:val="24"/>
        </w:numPr>
        <w:tabs>
          <w:tab w:val="num" w:pos="720"/>
        </w:tabs>
        <w:spacing w:after="0"/>
        <w:rPr>
          <w:rFonts w:cs="Arial"/>
          <w:szCs w:val="24"/>
        </w:rPr>
      </w:pPr>
      <w:r w:rsidRPr="001D3B1F">
        <w:rPr>
          <w:rFonts w:cs="Arial"/>
          <w:b/>
          <w:bCs/>
          <w:szCs w:val="24"/>
        </w:rPr>
        <w:t>Scotland:</w:t>
      </w:r>
      <w:r w:rsidRPr="001D3B1F">
        <w:rPr>
          <w:rFonts w:cs="Arial"/>
          <w:szCs w:val="24"/>
        </w:rPr>
        <w:t xml:space="preserve"> </w:t>
      </w:r>
      <w:hyperlink r:id="rId22" w:history="1">
        <w:r w:rsidRPr="001D3B1F">
          <w:rPr>
            <w:rStyle w:val="Hyperlink"/>
            <w:rFonts w:cs="Arial"/>
            <w:szCs w:val="24"/>
          </w:rPr>
          <w:t>Child Protection System for Scotland</w:t>
        </w:r>
      </w:hyperlink>
    </w:p>
    <w:p w14:paraId="056C300C" w14:textId="6DCE167E" w:rsidR="00EE4F9A" w:rsidRPr="001D3B1F" w:rsidRDefault="00EE4F9A" w:rsidP="001D3B1F">
      <w:pPr>
        <w:numPr>
          <w:ilvl w:val="0"/>
          <w:numId w:val="24"/>
        </w:numPr>
        <w:tabs>
          <w:tab w:val="num" w:pos="720"/>
        </w:tabs>
        <w:spacing w:after="0"/>
        <w:rPr>
          <w:rFonts w:cs="Arial"/>
          <w:szCs w:val="24"/>
        </w:rPr>
      </w:pPr>
      <w:r w:rsidRPr="001D3B1F">
        <w:rPr>
          <w:rFonts w:cs="Arial"/>
          <w:b/>
          <w:bCs/>
          <w:szCs w:val="24"/>
        </w:rPr>
        <w:t>Wales:</w:t>
      </w:r>
      <w:r w:rsidRPr="001D3B1F">
        <w:rPr>
          <w:rFonts w:cs="Arial"/>
          <w:szCs w:val="24"/>
        </w:rPr>
        <w:t xml:space="preserve"> </w:t>
      </w:r>
      <w:hyperlink r:id="rId23" w:history="1">
        <w:r w:rsidRPr="001D3B1F">
          <w:rPr>
            <w:rStyle w:val="Hyperlink"/>
            <w:rFonts w:cs="Arial"/>
            <w:szCs w:val="24"/>
          </w:rPr>
          <w:t>Child Protection System for Wales</w:t>
        </w:r>
      </w:hyperlink>
    </w:p>
    <w:p w14:paraId="227BFEAC" w14:textId="0D175645" w:rsidR="00EE4F9A" w:rsidRPr="001D3B1F" w:rsidRDefault="00EE4F9A" w:rsidP="001D3B1F">
      <w:pPr>
        <w:numPr>
          <w:ilvl w:val="0"/>
          <w:numId w:val="24"/>
        </w:numPr>
        <w:tabs>
          <w:tab w:val="num" w:pos="720"/>
        </w:tabs>
        <w:spacing w:after="0"/>
        <w:rPr>
          <w:rFonts w:cs="Arial"/>
          <w:szCs w:val="24"/>
        </w:rPr>
      </w:pPr>
      <w:r w:rsidRPr="001D3B1F">
        <w:rPr>
          <w:rFonts w:cs="Arial"/>
          <w:b/>
          <w:bCs/>
          <w:szCs w:val="24"/>
        </w:rPr>
        <w:t>Northern Ireland:</w:t>
      </w:r>
      <w:r w:rsidRPr="001D3B1F">
        <w:rPr>
          <w:rFonts w:cs="Arial"/>
          <w:szCs w:val="24"/>
        </w:rPr>
        <w:t xml:space="preserve"> </w:t>
      </w:r>
      <w:hyperlink r:id="rId24" w:history="1">
        <w:r w:rsidRPr="001D3B1F">
          <w:rPr>
            <w:rStyle w:val="Hyperlink"/>
            <w:rFonts w:cs="Arial"/>
            <w:szCs w:val="24"/>
          </w:rPr>
          <w:t>Child Protection System for Northern Ireland</w:t>
        </w:r>
      </w:hyperlink>
    </w:p>
    <w:p w14:paraId="0AC77613" w14:textId="77777777" w:rsidR="00EE4F9A" w:rsidRPr="001D3B1F" w:rsidRDefault="00EE4F9A" w:rsidP="001D3B1F">
      <w:pPr>
        <w:spacing w:after="0"/>
        <w:rPr>
          <w:rFonts w:cs="Arial"/>
          <w:szCs w:val="24"/>
        </w:rPr>
      </w:pPr>
    </w:p>
    <w:p w14:paraId="5254C03F" w14:textId="77777777" w:rsidR="00EE4F9A" w:rsidRPr="001D3B1F" w:rsidRDefault="00EE4F9A" w:rsidP="001D3B1F">
      <w:pPr>
        <w:spacing w:after="0"/>
        <w:rPr>
          <w:rFonts w:cs="Arial"/>
          <w:szCs w:val="24"/>
        </w:rPr>
      </w:pPr>
      <w:r w:rsidRPr="001D3B1F">
        <w:rPr>
          <w:rFonts w:cs="Arial"/>
          <w:szCs w:val="24"/>
        </w:rPr>
        <w:t>Goalball UK and its affiliates have a duty to:</w:t>
      </w:r>
    </w:p>
    <w:p w14:paraId="186022EE" w14:textId="77777777" w:rsidR="00EE4F9A" w:rsidRPr="001D3B1F" w:rsidRDefault="00EE4F9A" w:rsidP="001D3B1F">
      <w:pPr>
        <w:numPr>
          <w:ilvl w:val="0"/>
          <w:numId w:val="25"/>
        </w:numPr>
        <w:tabs>
          <w:tab w:val="num" w:pos="720"/>
        </w:tabs>
        <w:spacing w:after="0"/>
        <w:rPr>
          <w:rFonts w:cs="Arial"/>
          <w:szCs w:val="24"/>
        </w:rPr>
      </w:pPr>
      <w:r w:rsidRPr="001D3B1F">
        <w:rPr>
          <w:rFonts w:cs="Arial"/>
          <w:szCs w:val="24"/>
        </w:rPr>
        <w:t>Safeguard and promote the welfare of children and young people.</w:t>
      </w:r>
    </w:p>
    <w:p w14:paraId="3B28C978" w14:textId="77777777" w:rsidR="00EE4F9A" w:rsidRPr="001D3B1F" w:rsidRDefault="00EE4F9A" w:rsidP="001D3B1F">
      <w:pPr>
        <w:numPr>
          <w:ilvl w:val="0"/>
          <w:numId w:val="25"/>
        </w:numPr>
        <w:tabs>
          <w:tab w:val="num" w:pos="720"/>
        </w:tabs>
        <w:spacing w:after="0"/>
        <w:rPr>
          <w:rFonts w:cs="Arial"/>
          <w:szCs w:val="24"/>
        </w:rPr>
      </w:pPr>
      <w:r w:rsidRPr="001D3B1F">
        <w:rPr>
          <w:rFonts w:cs="Arial"/>
          <w:szCs w:val="24"/>
        </w:rPr>
        <w:t>Take all reasonable steps to protect them from harm, discrimination, or degrading treatment, while respecting their rights, wishes, and feelings.</w:t>
      </w:r>
    </w:p>
    <w:p w14:paraId="26C5E599" w14:textId="5B17C90E" w:rsidR="00EE4F9A" w:rsidRPr="001D3B1F" w:rsidRDefault="1A258EA5" w:rsidP="001D3B1F">
      <w:pPr>
        <w:numPr>
          <w:ilvl w:val="0"/>
          <w:numId w:val="25"/>
        </w:numPr>
        <w:tabs>
          <w:tab w:val="num" w:pos="720"/>
        </w:tabs>
        <w:spacing w:after="0"/>
        <w:rPr>
          <w:rFonts w:eastAsia="Arial" w:cs="Arial"/>
          <w:szCs w:val="24"/>
        </w:rPr>
      </w:pPr>
      <w:r w:rsidRPr="001D3B1F">
        <w:rPr>
          <w:rFonts w:eastAsia="Arial" w:cs="Arial"/>
          <w:szCs w:val="24"/>
        </w:rPr>
        <w:t>Maintain confidentiality in accordance with the Human Rights Act 1998 and Data Protection Act 2018, recognising that information will be shared appropriately where this is necessary to safeguard a child.</w:t>
      </w:r>
    </w:p>
    <w:p w14:paraId="60290F91" w14:textId="69121C89" w:rsidR="00EE4F9A" w:rsidRPr="001D3B1F" w:rsidRDefault="1E0DA93D" w:rsidP="001D3B1F">
      <w:pPr>
        <w:numPr>
          <w:ilvl w:val="0"/>
          <w:numId w:val="25"/>
        </w:numPr>
        <w:tabs>
          <w:tab w:val="num" w:pos="720"/>
        </w:tabs>
        <w:spacing w:after="0"/>
        <w:rPr>
          <w:rFonts w:cs="Arial"/>
        </w:rPr>
      </w:pPr>
      <w:r w:rsidRPr="001D3B1F">
        <w:rPr>
          <w:rFonts w:cs="Arial"/>
        </w:rPr>
        <w:t>Ensur</w:t>
      </w:r>
      <w:r w:rsidR="50D6F9DE" w:rsidRPr="001D3B1F">
        <w:rPr>
          <w:rFonts w:cs="Arial"/>
        </w:rPr>
        <w:t>e</w:t>
      </w:r>
      <w:r w:rsidRPr="001D3B1F">
        <w:rPr>
          <w:rFonts w:cs="Arial"/>
        </w:rPr>
        <w:t xml:space="preserve"> clear procedures exist for reporting and responding to safeguarding concerns.</w:t>
      </w:r>
    </w:p>
    <w:p w14:paraId="3A1B0564" w14:textId="0F3EA1A9" w:rsidR="00EE4F9A" w:rsidRPr="001D3B1F" w:rsidRDefault="150C4C32" w:rsidP="001D3B1F">
      <w:pPr>
        <w:pStyle w:val="ListParagraph"/>
        <w:numPr>
          <w:ilvl w:val="0"/>
          <w:numId w:val="25"/>
        </w:numPr>
        <w:spacing w:after="0"/>
      </w:pPr>
      <w:r w:rsidRPr="001D3B1F">
        <w:t>Appoint a Lead Safeguarding Officer (LSO) and Case Management Group (CMG).</w:t>
      </w:r>
    </w:p>
    <w:p w14:paraId="25720F47" w14:textId="2F4DB484" w:rsidR="00EE4F9A" w:rsidRPr="001D3B1F" w:rsidRDefault="1E0DA93D" w:rsidP="001D3B1F">
      <w:pPr>
        <w:pStyle w:val="ListParagraph"/>
        <w:numPr>
          <w:ilvl w:val="0"/>
          <w:numId w:val="25"/>
        </w:numPr>
        <w:spacing w:after="0"/>
        <w:rPr>
          <w:szCs w:val="24"/>
        </w:rPr>
      </w:pPr>
      <w:r w:rsidRPr="001D3B1F">
        <w:t>Implement codes of conduct for all participants and adults involved in the sport.</w:t>
      </w:r>
    </w:p>
    <w:p w14:paraId="2A2C4330" w14:textId="6B473C37" w:rsidR="00EE4F9A" w:rsidRPr="001D3B1F" w:rsidRDefault="1E0DA93D" w:rsidP="001D3B1F">
      <w:pPr>
        <w:pStyle w:val="ListParagraph"/>
        <w:numPr>
          <w:ilvl w:val="0"/>
          <w:numId w:val="25"/>
        </w:numPr>
        <w:spacing w:after="0"/>
        <w:rPr>
          <w:rFonts w:cs="Arial"/>
        </w:rPr>
      </w:pPr>
      <w:r w:rsidRPr="001D3B1F">
        <w:t>Monitor</w:t>
      </w:r>
      <w:r w:rsidR="0E9F4C1B" w:rsidRPr="001D3B1F">
        <w:t xml:space="preserve"> </w:t>
      </w:r>
      <w:r w:rsidRPr="001D3B1F">
        <w:t>and regularly reviewing safeguarding practice and this policy.</w:t>
      </w:r>
    </w:p>
    <w:p w14:paraId="041A5232" w14:textId="5E77769F" w:rsidR="00EE4F9A" w:rsidRPr="001D3B1F" w:rsidRDefault="00EE4F9A" w:rsidP="001D3B1F">
      <w:pPr>
        <w:pStyle w:val="ListParagraph"/>
        <w:numPr>
          <w:ilvl w:val="0"/>
          <w:numId w:val="25"/>
        </w:numPr>
        <w:spacing w:after="0"/>
        <w:rPr>
          <w:rFonts w:cs="Arial"/>
        </w:rPr>
      </w:pPr>
      <w:r w:rsidRPr="001D3B1F">
        <w:rPr>
          <w:rFonts w:cs="Arial"/>
        </w:rPr>
        <w:t xml:space="preserve">Implement statutory duties and good practice guidance, including: </w:t>
      </w:r>
    </w:p>
    <w:p w14:paraId="5FC8AF49" w14:textId="4BDAB02A" w:rsidR="00EE4F9A" w:rsidRPr="001D3B1F" w:rsidRDefault="00EE4F9A" w:rsidP="001D3B1F">
      <w:pPr>
        <w:pStyle w:val="ListParagraph"/>
        <w:numPr>
          <w:ilvl w:val="1"/>
          <w:numId w:val="25"/>
        </w:numPr>
        <w:spacing w:after="0"/>
        <w:rPr>
          <w:rFonts w:cs="Arial"/>
        </w:rPr>
      </w:pPr>
      <w:r w:rsidRPr="001D3B1F">
        <w:rPr>
          <w:rFonts w:cs="Arial"/>
        </w:rPr>
        <w:t>Effective recruitment and selection procedures with safeguarding checks.</w:t>
      </w:r>
    </w:p>
    <w:p w14:paraId="5398E5FB" w14:textId="3EBBF3FA" w:rsidR="00EE4F9A" w:rsidRPr="001D3B1F" w:rsidRDefault="78F49686" w:rsidP="001D3B1F">
      <w:pPr>
        <w:pStyle w:val="ListParagraph"/>
        <w:numPr>
          <w:ilvl w:val="1"/>
          <w:numId w:val="25"/>
        </w:numPr>
        <w:spacing w:after="0"/>
        <w:rPr>
          <w:rFonts w:cs="Arial"/>
        </w:rPr>
      </w:pPr>
      <w:r w:rsidRPr="001D3B1F">
        <w:rPr>
          <w:rFonts w:cs="Arial"/>
        </w:rPr>
        <w:t>A culture of listening to children and young people.</w:t>
      </w:r>
    </w:p>
    <w:p w14:paraId="58E7A2D3" w14:textId="1C7F5F6D" w:rsidR="00EE4F9A" w:rsidRPr="001D3B1F" w:rsidRDefault="00EE4F9A" w:rsidP="001D3B1F">
      <w:pPr>
        <w:spacing w:after="0"/>
        <w:rPr>
          <w:rFonts w:cs="Arial"/>
          <w:szCs w:val="24"/>
        </w:rPr>
      </w:pPr>
      <w:r w:rsidRPr="001D3B1F">
        <w:rPr>
          <w:rFonts w:cs="Arial"/>
          <w:szCs w:val="24"/>
        </w:rPr>
        <w:t>Our procedures aim to:</w:t>
      </w:r>
    </w:p>
    <w:p w14:paraId="495E6419" w14:textId="77777777" w:rsidR="00EE4F9A" w:rsidRPr="001D3B1F" w:rsidRDefault="00EE4F9A" w:rsidP="001D3B1F">
      <w:pPr>
        <w:numPr>
          <w:ilvl w:val="0"/>
          <w:numId w:val="26"/>
        </w:numPr>
        <w:tabs>
          <w:tab w:val="clear" w:pos="720"/>
          <w:tab w:val="num" w:pos="360"/>
        </w:tabs>
        <w:spacing w:after="0"/>
        <w:ind w:left="360"/>
        <w:rPr>
          <w:rFonts w:cs="Arial"/>
          <w:szCs w:val="24"/>
        </w:rPr>
      </w:pPr>
      <w:r w:rsidRPr="001D3B1F">
        <w:rPr>
          <w:rFonts w:cs="Arial"/>
          <w:szCs w:val="24"/>
        </w:rPr>
        <w:t>Offer safeguards to children and young people, as well as staff, volunteers, and affiliated organisations.</w:t>
      </w:r>
    </w:p>
    <w:p w14:paraId="4532FF0E" w14:textId="77777777" w:rsidR="00EE4F9A" w:rsidRPr="001D3B1F" w:rsidRDefault="78F49686" w:rsidP="001D3B1F">
      <w:pPr>
        <w:numPr>
          <w:ilvl w:val="0"/>
          <w:numId w:val="26"/>
        </w:numPr>
        <w:tabs>
          <w:tab w:val="clear" w:pos="720"/>
          <w:tab w:val="num" w:pos="360"/>
        </w:tabs>
        <w:spacing w:after="0"/>
        <w:ind w:left="360"/>
        <w:rPr>
          <w:rFonts w:cs="Arial"/>
          <w:szCs w:val="24"/>
        </w:rPr>
      </w:pPr>
      <w:r w:rsidRPr="001D3B1F">
        <w:rPr>
          <w:rFonts w:cs="Arial"/>
        </w:rPr>
        <w:t>Maintain professionalism and high standards of practice.</w:t>
      </w:r>
    </w:p>
    <w:p w14:paraId="506F8C1C" w14:textId="77777777" w:rsidR="00EE4F9A" w:rsidRPr="001D3B1F" w:rsidRDefault="00EE4F9A" w:rsidP="001D3B1F">
      <w:pPr>
        <w:spacing w:after="0"/>
        <w:rPr>
          <w:rFonts w:cs="Arial"/>
          <w:szCs w:val="24"/>
        </w:rPr>
      </w:pPr>
      <w:r w:rsidRPr="001D3B1F">
        <w:rPr>
          <w:rFonts w:cs="Arial"/>
          <w:szCs w:val="24"/>
        </w:rPr>
        <w:t>To achieve this, Goalball UK is committed to:</w:t>
      </w:r>
    </w:p>
    <w:p w14:paraId="625EE7B6" w14:textId="77777777" w:rsidR="00EE4F9A" w:rsidRPr="001D3B1F" w:rsidRDefault="00EE4F9A" w:rsidP="001D3B1F">
      <w:pPr>
        <w:numPr>
          <w:ilvl w:val="0"/>
          <w:numId w:val="27"/>
        </w:numPr>
        <w:tabs>
          <w:tab w:val="clear" w:pos="720"/>
          <w:tab w:val="num" w:pos="360"/>
        </w:tabs>
        <w:spacing w:after="0"/>
        <w:ind w:left="360"/>
        <w:rPr>
          <w:rFonts w:cs="Arial"/>
          <w:szCs w:val="24"/>
        </w:rPr>
      </w:pPr>
      <w:r w:rsidRPr="001D3B1F">
        <w:rPr>
          <w:rFonts w:cs="Arial"/>
          <w:szCs w:val="24"/>
        </w:rPr>
        <w:lastRenderedPageBreak/>
        <w:t>Operating safer recruitment procedures.</w:t>
      </w:r>
    </w:p>
    <w:p w14:paraId="6DEC0D47" w14:textId="77777777" w:rsidR="00EE4F9A" w:rsidRPr="001D3B1F" w:rsidRDefault="00EE4F9A" w:rsidP="001D3B1F">
      <w:pPr>
        <w:numPr>
          <w:ilvl w:val="0"/>
          <w:numId w:val="27"/>
        </w:numPr>
        <w:tabs>
          <w:tab w:val="clear" w:pos="720"/>
          <w:tab w:val="num" w:pos="360"/>
        </w:tabs>
        <w:spacing w:after="0"/>
        <w:ind w:left="360"/>
        <w:rPr>
          <w:rFonts w:cs="Arial"/>
          <w:szCs w:val="24"/>
        </w:rPr>
      </w:pPr>
      <w:r w:rsidRPr="001D3B1F">
        <w:rPr>
          <w:rFonts w:cs="Arial"/>
          <w:szCs w:val="24"/>
        </w:rPr>
        <w:t>Providing support, training, and supervision for staff, coaches, volunteers, referees, officials, and Club Welfare Officers.</w:t>
      </w:r>
    </w:p>
    <w:p w14:paraId="13C646AB" w14:textId="77777777" w:rsidR="00EE4F9A" w:rsidRPr="001D3B1F" w:rsidRDefault="00EE4F9A" w:rsidP="001D3B1F">
      <w:pPr>
        <w:numPr>
          <w:ilvl w:val="0"/>
          <w:numId w:val="27"/>
        </w:numPr>
        <w:tabs>
          <w:tab w:val="clear" w:pos="720"/>
          <w:tab w:val="num" w:pos="360"/>
        </w:tabs>
        <w:spacing w:after="0"/>
        <w:ind w:left="360"/>
        <w:rPr>
          <w:rFonts w:cs="Arial"/>
          <w:szCs w:val="24"/>
        </w:rPr>
      </w:pPr>
      <w:r w:rsidRPr="001D3B1F">
        <w:rPr>
          <w:rFonts w:cs="Arial"/>
          <w:szCs w:val="24"/>
        </w:rPr>
        <w:t>Ensuring all coaches complete child protection training as part of their Goalball UK coaching qualification.</w:t>
      </w:r>
    </w:p>
    <w:p w14:paraId="28275CAB" w14:textId="77777777" w:rsidR="00EE4F9A" w:rsidRPr="001D3B1F" w:rsidRDefault="00EE4F9A" w:rsidP="001D3B1F">
      <w:pPr>
        <w:spacing w:after="0"/>
        <w:rPr>
          <w:rFonts w:cs="Arial"/>
          <w:b/>
          <w:bCs/>
          <w:szCs w:val="24"/>
        </w:rPr>
      </w:pPr>
    </w:p>
    <w:p w14:paraId="63D30FA1" w14:textId="58C1D455" w:rsidR="00EE4F9A" w:rsidRPr="001D3B1F" w:rsidRDefault="00EE4F9A" w:rsidP="001D3B1F">
      <w:pPr>
        <w:spacing w:after="0"/>
        <w:rPr>
          <w:rFonts w:cs="Arial"/>
          <w:b/>
          <w:bCs/>
          <w:szCs w:val="24"/>
        </w:rPr>
      </w:pPr>
      <w:r w:rsidRPr="001D3B1F">
        <w:rPr>
          <w:rFonts w:cs="Arial"/>
          <w:szCs w:val="24"/>
        </w:rPr>
        <w:t xml:space="preserve">Goalball UK follows the </w:t>
      </w:r>
      <w:hyperlink r:id="rId25" w:history="1">
        <w:r w:rsidRPr="001D3B1F">
          <w:rPr>
            <w:rStyle w:val="Hyperlink"/>
            <w:rFonts w:cs="Arial"/>
            <w:b/>
            <w:bCs/>
            <w:szCs w:val="24"/>
          </w:rPr>
          <w:t>CPSU Case Management Thresholds</w:t>
        </w:r>
      </w:hyperlink>
      <w:r w:rsidRPr="001D3B1F">
        <w:rPr>
          <w:rFonts w:cs="Arial"/>
          <w:szCs w:val="24"/>
        </w:rPr>
        <w:t xml:space="preserve">, which provide guidance on scaling safeguarding concerns to ensure appropriate action. This guidance must be documented, shared, and understood by all staff and volunteers. </w:t>
      </w:r>
    </w:p>
    <w:p w14:paraId="6822701F" w14:textId="091ACA64" w:rsidR="00EE4F9A" w:rsidRPr="001D3B1F" w:rsidRDefault="00EE4F9A" w:rsidP="001D3B1F">
      <w:pPr>
        <w:spacing w:after="0"/>
        <w:rPr>
          <w:rFonts w:cs="Arial"/>
          <w:szCs w:val="24"/>
        </w:rPr>
      </w:pPr>
      <w:r w:rsidRPr="001D3B1F">
        <w:rPr>
          <w:rFonts w:cs="Arial"/>
          <w:szCs w:val="24"/>
        </w:rPr>
        <w:t>All Goalball UK affiliates and members must:</w:t>
      </w:r>
    </w:p>
    <w:p w14:paraId="0C344655" w14:textId="77777777" w:rsidR="00EE4F9A" w:rsidRPr="001D3B1F" w:rsidRDefault="00EE4F9A" w:rsidP="001D3B1F">
      <w:pPr>
        <w:numPr>
          <w:ilvl w:val="0"/>
          <w:numId w:val="28"/>
        </w:numPr>
        <w:tabs>
          <w:tab w:val="num" w:pos="720"/>
        </w:tabs>
        <w:spacing w:after="0"/>
        <w:rPr>
          <w:rFonts w:cs="Arial"/>
          <w:szCs w:val="24"/>
        </w:rPr>
      </w:pPr>
      <w:r w:rsidRPr="001D3B1F">
        <w:rPr>
          <w:rFonts w:cs="Arial"/>
          <w:szCs w:val="24"/>
        </w:rPr>
        <w:t>Assume moral and legal responsibility to provide a duty of care for children and vulnerable adults.</w:t>
      </w:r>
    </w:p>
    <w:p w14:paraId="4C7AE207" w14:textId="77777777" w:rsidR="00EE4F9A" w:rsidRPr="001D3B1F" w:rsidRDefault="00EE4F9A" w:rsidP="001D3B1F">
      <w:pPr>
        <w:numPr>
          <w:ilvl w:val="0"/>
          <w:numId w:val="28"/>
        </w:numPr>
        <w:tabs>
          <w:tab w:val="num" w:pos="720"/>
        </w:tabs>
        <w:spacing w:after="0"/>
        <w:rPr>
          <w:rFonts w:cs="Arial"/>
          <w:szCs w:val="24"/>
        </w:rPr>
      </w:pPr>
      <w:r w:rsidRPr="001D3B1F">
        <w:rPr>
          <w:rFonts w:cs="Arial"/>
          <w:szCs w:val="24"/>
        </w:rPr>
        <w:t>Respect and promote the rights, wishes, and feelings of children.</w:t>
      </w:r>
    </w:p>
    <w:p w14:paraId="213DF465" w14:textId="77777777" w:rsidR="00EE4F9A" w:rsidRPr="001D3B1F" w:rsidRDefault="00EE4F9A" w:rsidP="001D3B1F">
      <w:pPr>
        <w:numPr>
          <w:ilvl w:val="0"/>
          <w:numId w:val="28"/>
        </w:numPr>
        <w:tabs>
          <w:tab w:val="num" w:pos="720"/>
        </w:tabs>
        <w:spacing w:after="0"/>
        <w:rPr>
          <w:rFonts w:cs="Arial"/>
          <w:szCs w:val="24"/>
        </w:rPr>
      </w:pPr>
      <w:r w:rsidRPr="001D3B1F">
        <w:rPr>
          <w:rFonts w:cs="Arial"/>
          <w:szCs w:val="24"/>
        </w:rPr>
        <w:t>Recognise additional barriers faced by some children due to vulnerabilities such as ethnicity, gender, age, religion, disability, sexual orientation, social background, or culture.</w:t>
      </w:r>
    </w:p>
    <w:p w14:paraId="60D595F7" w14:textId="77777777" w:rsidR="00EE4F9A" w:rsidRPr="001D3B1F" w:rsidRDefault="00EE4F9A" w:rsidP="001D3B1F">
      <w:pPr>
        <w:numPr>
          <w:ilvl w:val="0"/>
          <w:numId w:val="28"/>
        </w:numPr>
        <w:tabs>
          <w:tab w:val="num" w:pos="720"/>
        </w:tabs>
        <w:spacing w:after="0"/>
        <w:rPr>
          <w:rFonts w:cs="Arial"/>
          <w:szCs w:val="24"/>
        </w:rPr>
      </w:pPr>
      <w:r w:rsidRPr="001D3B1F">
        <w:rPr>
          <w:rFonts w:cs="Arial"/>
          <w:szCs w:val="24"/>
        </w:rPr>
        <w:t>Adopt best practice to safeguard children and reduce the risk of allegations.</w:t>
      </w:r>
    </w:p>
    <w:p w14:paraId="7CE7054F" w14:textId="7E2E7EC2" w:rsidR="00EE4F9A" w:rsidRPr="001D3B1F" w:rsidRDefault="00EE4F9A" w:rsidP="001D3B1F">
      <w:pPr>
        <w:numPr>
          <w:ilvl w:val="0"/>
          <w:numId w:val="28"/>
        </w:numPr>
        <w:tabs>
          <w:tab w:val="num" w:pos="720"/>
        </w:tabs>
        <w:spacing w:after="0"/>
        <w:rPr>
          <w:rFonts w:cs="Arial"/>
          <w:szCs w:val="24"/>
        </w:rPr>
      </w:pPr>
      <w:r w:rsidRPr="001D3B1F">
        <w:rPr>
          <w:rFonts w:cs="Arial"/>
          <w:szCs w:val="24"/>
        </w:rPr>
        <w:t>Accept and abide by the Safeguarding Policy and Procedures, the Goalball UK Code o</w:t>
      </w:r>
      <w:r w:rsidR="00DA5152" w:rsidRPr="001D3B1F">
        <w:rPr>
          <w:rFonts w:cs="Arial"/>
          <w:szCs w:val="24"/>
        </w:rPr>
        <w:t>f</w:t>
      </w:r>
      <w:r w:rsidRPr="001D3B1F">
        <w:rPr>
          <w:rFonts w:cs="Arial"/>
          <w:szCs w:val="24"/>
        </w:rPr>
        <w:t xml:space="preserve"> Conduct, and all other relevant policies.</w:t>
      </w:r>
    </w:p>
    <w:p w14:paraId="45C3AD12" w14:textId="77777777" w:rsidR="00EE4F9A" w:rsidRPr="001D3B1F" w:rsidRDefault="00EE4F9A" w:rsidP="001D3B1F">
      <w:pPr>
        <w:numPr>
          <w:ilvl w:val="0"/>
          <w:numId w:val="28"/>
        </w:numPr>
        <w:tabs>
          <w:tab w:val="num" w:pos="720"/>
        </w:tabs>
        <w:spacing w:after="0"/>
        <w:rPr>
          <w:rFonts w:cs="Arial"/>
          <w:szCs w:val="24"/>
        </w:rPr>
      </w:pPr>
      <w:r w:rsidRPr="001D3B1F">
        <w:rPr>
          <w:rFonts w:cs="Arial"/>
          <w:szCs w:val="24"/>
        </w:rPr>
        <w:t>Respond appropriately to complaints about poor practice or allegations of abuse.</w:t>
      </w:r>
    </w:p>
    <w:p w14:paraId="5B6A9EC9" w14:textId="77777777" w:rsidR="00EE4F9A" w:rsidRPr="001D3B1F" w:rsidRDefault="00EE4F9A" w:rsidP="001D3B1F">
      <w:pPr>
        <w:spacing w:after="0"/>
        <w:rPr>
          <w:rFonts w:cs="Arial"/>
          <w:b/>
          <w:bCs/>
          <w:szCs w:val="24"/>
        </w:rPr>
      </w:pPr>
    </w:p>
    <w:p w14:paraId="10BC76B4" w14:textId="7809744C" w:rsidR="00EE4F9A" w:rsidRPr="001D3B1F" w:rsidRDefault="00EE4F9A" w:rsidP="001D3B1F">
      <w:pPr>
        <w:spacing w:after="0"/>
        <w:rPr>
          <w:rFonts w:cs="Arial"/>
          <w:szCs w:val="24"/>
        </w:rPr>
      </w:pPr>
      <w:r w:rsidRPr="001D3B1F">
        <w:rPr>
          <w:rFonts w:cs="Arial"/>
          <w:szCs w:val="24"/>
        </w:rPr>
        <w:t>Goalball UK believes that anyone responsible for the care of a child should “do what is reasonable in all circumstances for the purpose of safeguarding or promoting a child’s welfare” in accordance with the Children Act 1989. Adoption and adherence to this policy is mandatory for all clubs, coaches, and volunteers affiliated with Goalball UK. This policy should be read alongside the Goalball UK Codes of Conduct.</w:t>
      </w:r>
    </w:p>
    <w:p w14:paraId="4FE9AE8B" w14:textId="77777777" w:rsidR="00AC50FE" w:rsidRPr="001D3B1F" w:rsidRDefault="00AC50FE" w:rsidP="001D3B1F">
      <w:pPr>
        <w:spacing w:after="0" w:line="240" w:lineRule="auto"/>
        <w:rPr>
          <w:rFonts w:cs="Arial"/>
          <w:szCs w:val="24"/>
        </w:rPr>
      </w:pPr>
    </w:p>
    <w:p w14:paraId="52D9F139" w14:textId="77777777" w:rsidR="00AC50FE" w:rsidRPr="001D3B1F" w:rsidRDefault="00AC50FE" w:rsidP="001D3B1F">
      <w:pPr>
        <w:pStyle w:val="Heading2"/>
      </w:pPr>
      <w:r w:rsidRPr="001D3B1F">
        <w:t>Equality</w:t>
      </w:r>
    </w:p>
    <w:p w14:paraId="124EBAB0" w14:textId="4B546A85" w:rsidR="00C00A4A" w:rsidRPr="001D3B1F" w:rsidRDefault="00C00A4A" w:rsidP="001D3B1F">
      <w:r w:rsidRPr="001D3B1F">
        <w:t xml:space="preserve">Goalball UK has completed its Diversity &amp; Inclusion Action Plan, which is a requirement of the Revised Code for Sports Governance in March 2024. </w:t>
      </w:r>
    </w:p>
    <w:p w14:paraId="715CA15D" w14:textId="77777777" w:rsidR="00C00A4A" w:rsidRPr="001D3B1F" w:rsidRDefault="00C00A4A" w:rsidP="001D3B1F">
      <w:r w:rsidRPr="001D3B1F">
        <w:t xml:space="preserve">Goalball UK has a desire and a duty to provide services fairly and without discrimination and is fully committed to the principles of equality of opportunity and will devote energy and resources to the achievement of this aim. </w:t>
      </w:r>
    </w:p>
    <w:p w14:paraId="6BF9A0D0" w14:textId="641884B3" w:rsidR="00AC50FE" w:rsidRPr="001D3B1F" w:rsidRDefault="00C00A4A" w:rsidP="001D3B1F">
      <w:pPr>
        <w:rPr>
          <w:rFonts w:cs="Arial"/>
          <w:szCs w:val="24"/>
        </w:rPr>
      </w:pPr>
      <w:r w:rsidRPr="001D3B1F">
        <w:t xml:space="preserve">Goalball UK is responsible for ensuring that no participant, volunteer, job applicant or employee receives less favourable treatment on the grounds of age, gender, disability, ethnic origin, race, colour, parental or marital status, pregnancy, social or class background, nationality, religious belief, sexual orientation or political belief Equality Act 2010. </w:t>
      </w:r>
    </w:p>
    <w:p w14:paraId="67E63E68" w14:textId="17C3951E" w:rsidR="00760B63" w:rsidRPr="001D3B1F" w:rsidRDefault="00165E39" w:rsidP="001D3B1F">
      <w:pPr>
        <w:pStyle w:val="Heading1"/>
        <w:rPr>
          <w:sz w:val="24"/>
        </w:rPr>
      </w:pPr>
      <w:bookmarkStart w:id="8" w:name="_Section_3_"/>
      <w:bookmarkEnd w:id="8"/>
      <w:r w:rsidRPr="001D3B1F">
        <w:br w:type="page"/>
      </w:r>
      <w:r w:rsidRPr="001D3B1F">
        <w:lastRenderedPageBreak/>
        <w:t xml:space="preserve">Section </w:t>
      </w:r>
      <w:r w:rsidR="00FB0D73" w:rsidRPr="001D3B1F">
        <w:t>3</w:t>
      </w:r>
      <w:r w:rsidR="001E1B5E" w:rsidRPr="001D3B1F">
        <w:t xml:space="preserve">. </w:t>
      </w:r>
      <w:r w:rsidR="00760B63" w:rsidRPr="001D3B1F">
        <w:t>Promoting good practice</w:t>
      </w:r>
    </w:p>
    <w:p w14:paraId="5F965276" w14:textId="77777777" w:rsidR="001C5B7C" w:rsidRPr="001D3B1F" w:rsidRDefault="001C5B7C" w:rsidP="001D3B1F">
      <w:r w:rsidRPr="001D3B1F">
        <w:t>Abuse can occur in many settings, including the home, school, community, and sporting environments. Some individuals may actively seek roles working with children to exploit them. Coaches, instructors, teachers, officials, and volunteers in Paralympic sports have regular contact with children and play a vital role in identifying when protection is needed. All suspected cases of poor practice must be reported in line with the guidelines in this document.</w:t>
      </w:r>
    </w:p>
    <w:p w14:paraId="24E65D33" w14:textId="77777777" w:rsidR="001C5B7C" w:rsidRPr="001D3B1F" w:rsidRDefault="001C5B7C" w:rsidP="001D3B1F">
      <w:r w:rsidRPr="001D3B1F">
        <w:t>To promote children’s welfare and reduce the risk of allegations, all personnel should demonstrate exemplary behaviour. Good practice includes:</w:t>
      </w:r>
    </w:p>
    <w:p w14:paraId="34922952" w14:textId="38E64723" w:rsidR="001C5B7C" w:rsidRPr="001D3B1F" w:rsidRDefault="001C5B7C" w:rsidP="001D3B1F">
      <w:pPr>
        <w:pStyle w:val="ListParagraph"/>
        <w:numPr>
          <w:ilvl w:val="0"/>
          <w:numId w:val="32"/>
        </w:numPr>
      </w:pPr>
      <w:r w:rsidRPr="001D3B1F">
        <w:rPr>
          <w:b/>
          <w:bCs/>
        </w:rPr>
        <w:t>Work in an open environment</w:t>
      </w:r>
      <w:r w:rsidRPr="001D3B1F">
        <w:t xml:space="preserve"> – avoid private or unobserved situations and encourage open communication with no secrets</w:t>
      </w:r>
    </w:p>
    <w:p w14:paraId="706EE935" w14:textId="25B2845D" w:rsidR="7E39C6F0" w:rsidRPr="001D3B1F" w:rsidRDefault="7E39C6F0" w:rsidP="001D3B1F">
      <w:pPr>
        <w:pStyle w:val="ListParagraph"/>
        <w:numPr>
          <w:ilvl w:val="0"/>
          <w:numId w:val="32"/>
        </w:numPr>
      </w:pPr>
      <w:r w:rsidRPr="001D3B1F">
        <w:rPr>
          <w:b/>
          <w:bCs/>
        </w:rPr>
        <w:t>Treat all children with respect and dignity</w:t>
      </w:r>
      <w:r w:rsidRPr="001D3B1F">
        <w:t>, ensuring fairness through an equitable approach that meets individual needs.</w:t>
      </w:r>
    </w:p>
    <w:p w14:paraId="74351D85" w14:textId="0BD7273D" w:rsidR="001C5B7C" w:rsidRPr="001D3B1F" w:rsidRDefault="001C5B7C" w:rsidP="001D3B1F">
      <w:pPr>
        <w:pStyle w:val="ListParagraph"/>
        <w:numPr>
          <w:ilvl w:val="0"/>
          <w:numId w:val="32"/>
        </w:numPr>
      </w:pPr>
      <w:r w:rsidRPr="001D3B1F">
        <w:rPr>
          <w:b/>
          <w:bCs/>
        </w:rPr>
        <w:t>Prioritise welfare over winning</w:t>
      </w:r>
      <w:r w:rsidRPr="001D3B1F">
        <w:t xml:space="preserve"> – never compromise a child’s wellbeing for performance goals</w:t>
      </w:r>
    </w:p>
    <w:p w14:paraId="34BA6F21" w14:textId="7D1BF550" w:rsidR="001C5B7C" w:rsidRPr="001D3B1F" w:rsidRDefault="001C5B7C" w:rsidP="001D3B1F">
      <w:pPr>
        <w:pStyle w:val="ListParagraph"/>
        <w:numPr>
          <w:ilvl w:val="0"/>
          <w:numId w:val="32"/>
        </w:numPr>
      </w:pPr>
      <w:r w:rsidRPr="001D3B1F">
        <w:rPr>
          <w:b/>
          <w:bCs/>
        </w:rPr>
        <w:t>Maintain appropriate relationships</w:t>
      </w:r>
      <w:r w:rsidRPr="001D3B1F">
        <w:t xml:space="preserve"> – staff and volunteers </w:t>
      </w:r>
      <w:r w:rsidR="50422043" w:rsidRPr="001D3B1F">
        <w:t xml:space="preserve">must </w:t>
      </w:r>
      <w:r w:rsidR="0F71D864" w:rsidRPr="001D3B1F">
        <w:t>always maintain professional boundaries</w:t>
      </w:r>
      <w:r w:rsidR="50422043" w:rsidRPr="001D3B1F">
        <w:t xml:space="preserve"> and any sexual or intimate relationship with a child is strictly prohibited</w:t>
      </w:r>
    </w:p>
    <w:p w14:paraId="6F46098C" w14:textId="24D8FD1A" w:rsidR="001C5B7C" w:rsidRPr="001D3B1F" w:rsidRDefault="001C5B7C" w:rsidP="001D3B1F">
      <w:pPr>
        <w:pStyle w:val="ListParagraph"/>
        <w:numPr>
          <w:ilvl w:val="0"/>
          <w:numId w:val="32"/>
        </w:numPr>
      </w:pPr>
      <w:r w:rsidRPr="001D3B1F">
        <w:rPr>
          <w:b/>
          <w:bCs/>
        </w:rPr>
        <w:t>Build balanced relationships</w:t>
      </w:r>
      <w:r w:rsidRPr="001D3B1F">
        <w:t xml:space="preserve"> – based on mutual trust, empowering children to participate in decision-making</w:t>
      </w:r>
    </w:p>
    <w:p w14:paraId="6CE9216A" w14:textId="252E0C1F" w:rsidR="001C5B7C" w:rsidRPr="001D3B1F" w:rsidRDefault="001C5B7C" w:rsidP="001D3B1F">
      <w:pPr>
        <w:pStyle w:val="ListParagraph"/>
        <w:numPr>
          <w:ilvl w:val="0"/>
          <w:numId w:val="32"/>
        </w:numPr>
      </w:pPr>
      <w:r w:rsidRPr="001D3B1F">
        <w:rPr>
          <w:b/>
          <w:bCs/>
        </w:rPr>
        <w:t>Provide physical support appropriately</w:t>
      </w:r>
      <w:r w:rsidRPr="001D3B1F">
        <w:t xml:space="preserve"> – </w:t>
      </w:r>
      <w:r w:rsidR="00DA5152" w:rsidRPr="001D3B1F">
        <w:t>only,</w:t>
      </w:r>
      <w:r w:rsidRPr="001D3B1F">
        <w:t xml:space="preserve"> when necessary, openly, and in line with Health and Safety Executive or Governing Body guidelines. Always consult children and parents and ensure support is given by trained personnel</w:t>
      </w:r>
    </w:p>
    <w:p w14:paraId="25CD0FC6" w14:textId="77777777" w:rsidR="001E1B5E" w:rsidRPr="001D3B1F" w:rsidRDefault="001C5B7C" w:rsidP="001D3B1F">
      <w:pPr>
        <w:pStyle w:val="ListParagraph"/>
        <w:numPr>
          <w:ilvl w:val="0"/>
          <w:numId w:val="32"/>
        </w:numPr>
      </w:pPr>
      <w:r w:rsidRPr="001D3B1F">
        <w:rPr>
          <w:b/>
          <w:bCs/>
        </w:rPr>
        <w:t>Supervise changing rooms responsibly</w:t>
      </w:r>
      <w:r w:rsidRPr="001D3B1F">
        <w:t xml:space="preserve"> – if required, </w:t>
      </w:r>
      <w:r w:rsidR="001E1B5E" w:rsidRPr="001D3B1F">
        <w:rPr>
          <w:rFonts w:cs="Arial"/>
        </w:rPr>
        <w:t>always ensure parents, teachers, coaches, or officials work in pairs</w:t>
      </w:r>
      <w:r w:rsidR="001E1B5E" w:rsidRPr="001D3B1F">
        <w:rPr>
          <w:b/>
          <w:bCs/>
        </w:rPr>
        <w:t xml:space="preserve"> </w:t>
      </w:r>
    </w:p>
    <w:p w14:paraId="6959708D" w14:textId="42FBEDE6" w:rsidR="31528625" w:rsidRPr="001D3B1F" w:rsidRDefault="31528625" w:rsidP="001D3B1F">
      <w:pPr>
        <w:pStyle w:val="ListParagraph"/>
        <w:numPr>
          <w:ilvl w:val="0"/>
          <w:numId w:val="32"/>
        </w:numPr>
      </w:pPr>
      <w:r w:rsidRPr="001D3B1F">
        <w:rPr>
          <w:b/>
          <w:bCs/>
        </w:rPr>
        <w:t>Ensure suitable supervision arrangements</w:t>
      </w:r>
      <w:r w:rsidRPr="001D3B1F">
        <w:t xml:space="preserve"> when travelling or staying away. Where teams include children of different genders, efforts should be made, wherever reasonably practicable, to ensure the presence of staff or volunteers of more than one gender to support the privacy, dignity, and wellbeing of participants.</w:t>
      </w:r>
    </w:p>
    <w:p w14:paraId="559B8CA2" w14:textId="3ED0FE52" w:rsidR="001C5B7C" w:rsidRPr="001D3B1F" w:rsidRDefault="001C5B7C" w:rsidP="001D3B1F">
      <w:pPr>
        <w:pStyle w:val="ListParagraph"/>
        <w:numPr>
          <w:ilvl w:val="0"/>
          <w:numId w:val="32"/>
        </w:numPr>
      </w:pPr>
      <w:r w:rsidRPr="001D3B1F">
        <w:rPr>
          <w:b/>
          <w:bCs/>
        </w:rPr>
        <w:t>Respect privacy at events</w:t>
      </w:r>
      <w:r w:rsidRPr="001D3B1F">
        <w:t xml:space="preserve"> – adults must not enter children’s rooms or invite them into theirs</w:t>
      </w:r>
    </w:p>
    <w:p w14:paraId="4B6F0049" w14:textId="5F17E548" w:rsidR="001C5B7C" w:rsidRPr="001D3B1F" w:rsidRDefault="001C5B7C" w:rsidP="001D3B1F">
      <w:pPr>
        <w:pStyle w:val="ListParagraph"/>
        <w:numPr>
          <w:ilvl w:val="0"/>
          <w:numId w:val="32"/>
        </w:numPr>
      </w:pPr>
      <w:r w:rsidRPr="001D3B1F">
        <w:rPr>
          <w:b/>
          <w:bCs/>
        </w:rPr>
        <w:t>Recognise developmental needs</w:t>
      </w:r>
      <w:r w:rsidRPr="001D3B1F">
        <w:t xml:space="preserve"> – avoid excessive training and do not push children beyond their capacity</w:t>
      </w:r>
    </w:p>
    <w:p w14:paraId="7C6ADDC3" w14:textId="325DFAB7" w:rsidR="001C5B7C" w:rsidRPr="001D3B1F" w:rsidRDefault="001C5B7C" w:rsidP="001D3B1F">
      <w:pPr>
        <w:pStyle w:val="ListParagraph"/>
        <w:numPr>
          <w:ilvl w:val="0"/>
          <w:numId w:val="32"/>
        </w:numPr>
      </w:pPr>
      <w:r w:rsidRPr="001D3B1F">
        <w:rPr>
          <w:b/>
          <w:bCs/>
        </w:rPr>
        <w:t>Obtain parental consent</w:t>
      </w:r>
      <w:r w:rsidRPr="001D3B1F">
        <w:t xml:space="preserve"> – for acting in loco parentis, administering emergency first aid, or medical treatment</w:t>
      </w:r>
    </w:p>
    <w:p w14:paraId="320B72F1" w14:textId="4B189FDE" w:rsidR="001C5B7C" w:rsidRPr="001D3B1F" w:rsidRDefault="001C5B7C" w:rsidP="001D3B1F">
      <w:pPr>
        <w:pStyle w:val="ListParagraph"/>
        <w:numPr>
          <w:ilvl w:val="0"/>
          <w:numId w:val="32"/>
        </w:numPr>
      </w:pPr>
      <w:r w:rsidRPr="001D3B1F">
        <w:rPr>
          <w:b/>
          <w:bCs/>
        </w:rPr>
        <w:t>Keep written records</w:t>
      </w:r>
      <w:r w:rsidRPr="001D3B1F">
        <w:t xml:space="preserve"> – of any incidents, injuries, and actions taken</w:t>
      </w:r>
    </w:p>
    <w:p w14:paraId="00336C5D" w14:textId="77777777" w:rsidR="00A66248" w:rsidRPr="001D3B1F" w:rsidRDefault="00A66248" w:rsidP="001D3B1F">
      <w:pPr>
        <w:spacing w:after="0" w:line="240" w:lineRule="auto"/>
        <w:rPr>
          <w:rFonts w:cs="Arial"/>
          <w:b/>
          <w:sz w:val="28"/>
          <w:szCs w:val="24"/>
        </w:rPr>
      </w:pPr>
      <w:bookmarkStart w:id="9" w:name="Photos"/>
      <w:r w:rsidRPr="001D3B1F">
        <w:br w:type="page"/>
      </w:r>
    </w:p>
    <w:p w14:paraId="1CE9AD0D" w14:textId="5062FA91" w:rsidR="00717D38" w:rsidRPr="001D3B1F" w:rsidRDefault="00803AD8" w:rsidP="001D3B1F">
      <w:pPr>
        <w:pStyle w:val="Heading2"/>
      </w:pPr>
      <w:r w:rsidRPr="001D3B1F">
        <w:lastRenderedPageBreak/>
        <w:t xml:space="preserve">Coaching </w:t>
      </w:r>
      <w:r w:rsidR="002F3150" w:rsidRPr="001D3B1F">
        <w:t>Ratios</w:t>
      </w:r>
    </w:p>
    <w:p w14:paraId="4BA09FDE" w14:textId="42BA2006" w:rsidR="00CD3CDE" w:rsidRPr="001D3B1F" w:rsidRDefault="007252B1" w:rsidP="001D3B1F">
      <w:pPr>
        <w:rPr>
          <w:rFonts w:cs="Arial"/>
          <w:szCs w:val="24"/>
        </w:rPr>
      </w:pPr>
      <w:r w:rsidRPr="001D3B1F">
        <w:rPr>
          <w:rFonts w:cs="Arial"/>
          <w:szCs w:val="24"/>
        </w:rPr>
        <w:t>It is poor practice for coaches to work alone with children. At least one qualified coach must be present at all sessions</w:t>
      </w:r>
      <w:r w:rsidR="00CD3CDE" w:rsidRPr="001D3B1F">
        <w:rPr>
          <w:rFonts w:cs="Arial"/>
          <w:szCs w:val="24"/>
        </w:rPr>
        <w:t>. Participants under the age of 18,</w:t>
      </w:r>
      <w:r w:rsidR="002D2163" w:rsidRPr="001D3B1F">
        <w:rPr>
          <w:rFonts w:cs="Arial"/>
          <w:szCs w:val="24"/>
        </w:rPr>
        <w:t xml:space="preserve"> </w:t>
      </w:r>
      <w:r w:rsidR="00CD3CDE" w:rsidRPr="001D3B1F">
        <w:rPr>
          <w:rFonts w:cs="Arial"/>
          <w:szCs w:val="24"/>
        </w:rPr>
        <w:t>even those qualified as coaches, sh</w:t>
      </w:r>
      <w:r w:rsidR="002D2163" w:rsidRPr="001D3B1F">
        <w:rPr>
          <w:rFonts w:cs="Arial"/>
          <w:szCs w:val="24"/>
        </w:rPr>
        <w:t xml:space="preserve">ould be </w:t>
      </w:r>
      <w:r w:rsidR="008F7501" w:rsidRPr="001D3B1F">
        <w:rPr>
          <w:rFonts w:cs="Arial"/>
          <w:szCs w:val="24"/>
        </w:rPr>
        <w:t>always supervised</w:t>
      </w:r>
      <w:r w:rsidR="002D2163" w:rsidRPr="001D3B1F">
        <w:rPr>
          <w:rFonts w:cs="Arial"/>
          <w:szCs w:val="24"/>
        </w:rPr>
        <w:t xml:space="preserve"> and should not be counted in supervision ratios.</w:t>
      </w:r>
    </w:p>
    <w:p w14:paraId="6C21E0D0" w14:textId="77777777" w:rsidR="00CD3CDE" w:rsidRPr="001D3B1F" w:rsidRDefault="00CD3CDE" w:rsidP="001D3B1F">
      <w:pPr>
        <w:rPr>
          <w:rFonts w:cs="Arial"/>
          <w:szCs w:val="24"/>
        </w:rPr>
      </w:pPr>
      <w:r w:rsidRPr="001D3B1F">
        <w:rPr>
          <w:rFonts w:cs="Arial"/>
          <w:szCs w:val="24"/>
        </w:rPr>
        <w:t>In line with the national guidance, the level of supervision should take account of the:</w:t>
      </w:r>
    </w:p>
    <w:p w14:paraId="6ABA6B3E" w14:textId="3A5D13F4" w:rsidR="00CD3CDE" w:rsidRPr="001D3B1F" w:rsidRDefault="002F3150" w:rsidP="001D3B1F">
      <w:pPr>
        <w:pStyle w:val="ListParagraph"/>
        <w:numPr>
          <w:ilvl w:val="0"/>
          <w:numId w:val="22"/>
        </w:numPr>
        <w:rPr>
          <w:rFonts w:cs="Arial"/>
          <w:szCs w:val="24"/>
        </w:rPr>
      </w:pPr>
      <w:r w:rsidRPr="001D3B1F">
        <w:rPr>
          <w:rFonts w:cs="Arial"/>
          <w:szCs w:val="24"/>
        </w:rPr>
        <w:t>Age</w:t>
      </w:r>
      <w:r w:rsidR="00CD3CDE" w:rsidRPr="001D3B1F">
        <w:rPr>
          <w:rFonts w:cs="Arial"/>
          <w:szCs w:val="24"/>
        </w:rPr>
        <w:t xml:space="preserve"> and ability of the </w:t>
      </w:r>
      <w:r w:rsidR="00767162" w:rsidRPr="001D3B1F">
        <w:rPr>
          <w:rFonts w:cs="Arial"/>
          <w:szCs w:val="24"/>
        </w:rPr>
        <w:t>c</w:t>
      </w:r>
      <w:r w:rsidR="00CD3CDE" w:rsidRPr="001D3B1F">
        <w:rPr>
          <w:rFonts w:cs="Arial"/>
          <w:szCs w:val="24"/>
        </w:rPr>
        <w:t>hildren</w:t>
      </w:r>
    </w:p>
    <w:p w14:paraId="0CB12815" w14:textId="77777777" w:rsidR="00CD3CDE" w:rsidRPr="001D3B1F" w:rsidRDefault="002F3150" w:rsidP="001D3B1F">
      <w:pPr>
        <w:pStyle w:val="ListParagraph"/>
        <w:numPr>
          <w:ilvl w:val="0"/>
          <w:numId w:val="22"/>
        </w:numPr>
        <w:rPr>
          <w:rFonts w:cs="Arial"/>
          <w:szCs w:val="24"/>
        </w:rPr>
      </w:pPr>
      <w:r w:rsidRPr="001D3B1F">
        <w:rPr>
          <w:rFonts w:cs="Arial"/>
          <w:szCs w:val="24"/>
        </w:rPr>
        <w:t>Type</w:t>
      </w:r>
      <w:r w:rsidR="00CD3CDE" w:rsidRPr="001D3B1F">
        <w:rPr>
          <w:rFonts w:cs="Arial"/>
          <w:szCs w:val="24"/>
        </w:rPr>
        <w:t xml:space="preserve"> of training session being undertaken</w:t>
      </w:r>
    </w:p>
    <w:p w14:paraId="035B5917" w14:textId="77777777" w:rsidR="00CD3CDE" w:rsidRPr="001D3B1F" w:rsidRDefault="00CD3CDE" w:rsidP="001D3B1F">
      <w:pPr>
        <w:pStyle w:val="ListParagraph"/>
        <w:numPr>
          <w:ilvl w:val="0"/>
          <w:numId w:val="22"/>
        </w:numPr>
        <w:rPr>
          <w:rFonts w:cs="Arial"/>
          <w:szCs w:val="24"/>
        </w:rPr>
      </w:pPr>
      <w:r w:rsidRPr="001D3B1F">
        <w:rPr>
          <w:rFonts w:cs="Arial"/>
          <w:szCs w:val="24"/>
        </w:rPr>
        <w:t>Children’s growing independence</w:t>
      </w:r>
    </w:p>
    <w:p w14:paraId="62758851" w14:textId="77777777" w:rsidR="00CD3CDE" w:rsidRPr="001D3B1F" w:rsidRDefault="002F3150" w:rsidP="001D3B1F">
      <w:pPr>
        <w:pStyle w:val="ListParagraph"/>
        <w:numPr>
          <w:ilvl w:val="0"/>
          <w:numId w:val="22"/>
        </w:numPr>
        <w:rPr>
          <w:rFonts w:cs="Arial"/>
          <w:szCs w:val="24"/>
        </w:rPr>
      </w:pPr>
      <w:r w:rsidRPr="001D3B1F">
        <w:rPr>
          <w:rFonts w:cs="Arial"/>
          <w:szCs w:val="24"/>
        </w:rPr>
        <w:t>Environment</w:t>
      </w:r>
      <w:r w:rsidR="00CD3CDE" w:rsidRPr="001D3B1F">
        <w:rPr>
          <w:rFonts w:cs="Arial"/>
          <w:szCs w:val="24"/>
        </w:rPr>
        <w:t xml:space="preserve"> that the session is taking place in</w:t>
      </w:r>
    </w:p>
    <w:p w14:paraId="51FB77C5" w14:textId="77777777" w:rsidR="00CD3CDE" w:rsidRPr="001D3B1F" w:rsidRDefault="00CD3CDE" w:rsidP="001D3B1F">
      <w:pPr>
        <w:pStyle w:val="ListParagraph"/>
        <w:numPr>
          <w:ilvl w:val="0"/>
          <w:numId w:val="22"/>
        </w:numPr>
        <w:rPr>
          <w:rFonts w:cs="Arial"/>
          <w:szCs w:val="24"/>
        </w:rPr>
      </w:pPr>
      <w:r w:rsidRPr="001D3B1F">
        <w:rPr>
          <w:rFonts w:cs="Arial"/>
          <w:szCs w:val="24"/>
        </w:rPr>
        <w:t>Risk Assessment</w:t>
      </w:r>
    </w:p>
    <w:p w14:paraId="372EB36F" w14:textId="33AD46F0" w:rsidR="00CD3CDE" w:rsidRPr="001D3B1F" w:rsidRDefault="787E9708" w:rsidP="001D3B1F">
      <w:pPr>
        <w:rPr>
          <w:rFonts w:cs="Arial"/>
        </w:rPr>
      </w:pPr>
      <w:r w:rsidRPr="001D3B1F">
        <w:rPr>
          <w:rFonts w:cs="Arial"/>
        </w:rPr>
        <w:t>G</w:t>
      </w:r>
      <w:r w:rsidR="47A76D8F" w:rsidRPr="001D3B1F">
        <w:rPr>
          <w:rFonts w:cs="Arial"/>
        </w:rPr>
        <w:t>iven the specific needs of the main target group for the sport, Goalball UK recommends a</w:t>
      </w:r>
      <w:r w:rsidR="13993148" w:rsidRPr="001D3B1F">
        <w:rPr>
          <w:rFonts w:cs="Arial"/>
        </w:rPr>
        <w:t>n adequate</w:t>
      </w:r>
      <w:r w:rsidR="47A76D8F" w:rsidRPr="001D3B1F">
        <w:rPr>
          <w:rFonts w:cs="Arial"/>
        </w:rPr>
        <w:t xml:space="preserve"> ratio of staff /</w:t>
      </w:r>
      <w:r w:rsidR="325E1E45" w:rsidRPr="001D3B1F">
        <w:rPr>
          <w:rFonts w:cs="Arial"/>
        </w:rPr>
        <w:t xml:space="preserve"> </w:t>
      </w:r>
      <w:r w:rsidR="47A76D8F" w:rsidRPr="001D3B1F">
        <w:rPr>
          <w:rFonts w:cs="Arial"/>
        </w:rPr>
        <w:t>volunteer to participants.</w:t>
      </w:r>
      <w:r w:rsidR="13993148" w:rsidRPr="001D3B1F">
        <w:rPr>
          <w:rFonts w:cs="Arial"/>
        </w:rPr>
        <w:t xml:space="preserve"> T</w:t>
      </w:r>
      <w:r w:rsidR="47A76D8F" w:rsidRPr="001D3B1F">
        <w:rPr>
          <w:rFonts w:cs="Arial"/>
        </w:rPr>
        <w:t>his will ensure that adequate cover remains in plac</w:t>
      </w:r>
      <w:r w:rsidR="6B4DE1D7" w:rsidRPr="001D3B1F">
        <w:rPr>
          <w:rFonts w:cs="Arial"/>
        </w:rPr>
        <w:t xml:space="preserve">e in the event of an emergency and </w:t>
      </w:r>
      <w:r w:rsidR="0A7613FA" w:rsidRPr="001D3B1F">
        <w:rPr>
          <w:rFonts w:cs="Arial"/>
        </w:rPr>
        <w:t>considers</w:t>
      </w:r>
      <w:r w:rsidR="6B4DE1D7" w:rsidRPr="001D3B1F">
        <w:rPr>
          <w:rFonts w:cs="Arial"/>
        </w:rPr>
        <w:t xml:space="preserve"> the additional vulnerability of the participants. </w:t>
      </w:r>
      <w:r w:rsidRPr="001D3B1F">
        <w:rPr>
          <w:rFonts w:cs="Arial"/>
        </w:rPr>
        <w:t xml:space="preserve">Coaches working with </w:t>
      </w:r>
      <w:r w:rsidR="3950D9BE" w:rsidRPr="001D3B1F">
        <w:rPr>
          <w:rFonts w:cs="Arial"/>
        </w:rPr>
        <w:t>c</w:t>
      </w:r>
      <w:r w:rsidRPr="001D3B1F">
        <w:rPr>
          <w:rFonts w:cs="Arial"/>
        </w:rPr>
        <w:t>hildren should ensure that they do not work in isolation.</w:t>
      </w:r>
    </w:p>
    <w:p w14:paraId="1AE060F1" w14:textId="77777777" w:rsidR="00DA5152" w:rsidRPr="001D3B1F" w:rsidRDefault="7555689D" w:rsidP="001D3B1F">
      <w:pPr>
        <w:rPr>
          <w:b/>
          <w:bCs/>
        </w:rPr>
      </w:pPr>
      <w:r w:rsidRPr="001D3B1F">
        <w:rPr>
          <w:b/>
          <w:bCs/>
        </w:rPr>
        <w:t>Parents as supervisors</w:t>
      </w:r>
    </w:p>
    <w:p w14:paraId="2CF3B17A" w14:textId="77777777" w:rsidR="00DA5152" w:rsidRPr="001D3B1F" w:rsidRDefault="00DA5152" w:rsidP="001D3B1F">
      <w:pPr>
        <w:rPr>
          <w:rFonts w:cs="Arial"/>
          <w:szCs w:val="24"/>
        </w:rPr>
      </w:pPr>
      <w:r w:rsidRPr="001D3B1F">
        <w:rPr>
          <w:rFonts w:cs="Arial"/>
          <w:szCs w:val="24"/>
        </w:rPr>
        <w:t>Parents who accompany their children to activities should be welcomed but cannot be included in supervision calculations unless they are members of the club and volunteering in some capacity in the session being delivered.</w:t>
      </w:r>
    </w:p>
    <w:p w14:paraId="1ACFC1FE" w14:textId="1BEC6A71" w:rsidR="00DA5152" w:rsidRPr="001D3B1F" w:rsidRDefault="00DA5152" w:rsidP="001D3B1F">
      <w:pPr>
        <w:spacing w:after="0" w:line="240" w:lineRule="auto"/>
        <w:rPr>
          <w:rFonts w:cs="Arial"/>
          <w:b/>
          <w:sz w:val="28"/>
          <w:szCs w:val="24"/>
        </w:rPr>
      </w:pPr>
      <w:r w:rsidRPr="001D3B1F">
        <w:rPr>
          <w:rFonts w:cs="Arial"/>
          <w:b/>
          <w:sz w:val="28"/>
          <w:szCs w:val="24"/>
        </w:rPr>
        <w:br w:type="page"/>
      </w:r>
    </w:p>
    <w:p w14:paraId="2CE0B803" w14:textId="4FD0DD89" w:rsidR="00B314A5" w:rsidRPr="001D3B1F" w:rsidRDefault="001E1B5E" w:rsidP="001D3B1F">
      <w:pPr>
        <w:pStyle w:val="Heading2"/>
      </w:pPr>
      <w:r w:rsidRPr="001D3B1F">
        <w:lastRenderedPageBreak/>
        <w:t>Positions</w:t>
      </w:r>
      <w:r w:rsidR="00B314A5" w:rsidRPr="001D3B1F">
        <w:t xml:space="preserve"> of </w:t>
      </w:r>
      <w:r w:rsidRPr="001D3B1F">
        <w:t>T</w:t>
      </w:r>
      <w:r w:rsidR="00B314A5" w:rsidRPr="001D3B1F">
        <w:t>rust</w:t>
      </w:r>
    </w:p>
    <w:p w14:paraId="4400235B" w14:textId="43EFDB35" w:rsidR="00B314A5" w:rsidRPr="001D3B1F" w:rsidRDefault="00B314A5" w:rsidP="001D3B1F">
      <w:pPr>
        <w:widowControl w:val="0"/>
        <w:spacing w:before="74" w:after="0"/>
        <w:ind w:left="107" w:right="194"/>
        <w:rPr>
          <w:rFonts w:eastAsia="Arial" w:cs="Arial"/>
          <w:lang w:val="en-US"/>
        </w:rPr>
      </w:pPr>
      <w:r w:rsidRPr="001D3B1F">
        <w:rPr>
          <w:rFonts w:eastAsia="Arial" w:cs="Arial"/>
          <w:lang w:val="en-US"/>
        </w:rPr>
        <w:t>“The</w:t>
      </w:r>
      <w:r w:rsidRPr="001D3B1F">
        <w:rPr>
          <w:rFonts w:eastAsia="Arial" w:cs="Arial"/>
          <w:spacing w:val="-6"/>
          <w:lang w:val="en-US"/>
        </w:rPr>
        <w:t xml:space="preserve"> </w:t>
      </w:r>
      <w:r w:rsidRPr="001D3B1F">
        <w:rPr>
          <w:rFonts w:eastAsia="Arial" w:cs="Arial"/>
          <w:lang w:val="en-US"/>
        </w:rPr>
        <w:t>inequality</w:t>
      </w:r>
      <w:r w:rsidRPr="001D3B1F">
        <w:rPr>
          <w:rFonts w:eastAsia="Arial" w:cs="Arial"/>
          <w:spacing w:val="-9"/>
          <w:lang w:val="en-US"/>
        </w:rPr>
        <w:t xml:space="preserve"> </w:t>
      </w:r>
      <w:r w:rsidRPr="001D3B1F">
        <w:rPr>
          <w:rFonts w:eastAsia="Arial" w:cs="Arial"/>
          <w:lang w:val="en-US"/>
        </w:rPr>
        <w:t>at</w:t>
      </w:r>
      <w:r w:rsidRPr="001D3B1F">
        <w:rPr>
          <w:rFonts w:eastAsia="Arial" w:cs="Arial"/>
          <w:spacing w:val="-5"/>
          <w:lang w:val="en-US"/>
        </w:rPr>
        <w:t xml:space="preserve"> </w:t>
      </w:r>
      <w:r w:rsidRPr="001D3B1F">
        <w:rPr>
          <w:rFonts w:eastAsia="Arial" w:cs="Arial"/>
          <w:lang w:val="en-US"/>
        </w:rPr>
        <w:t>the</w:t>
      </w:r>
      <w:r w:rsidRPr="001D3B1F">
        <w:rPr>
          <w:rFonts w:eastAsia="Arial" w:cs="Arial"/>
          <w:spacing w:val="-5"/>
          <w:lang w:val="en-US"/>
        </w:rPr>
        <w:t xml:space="preserve"> </w:t>
      </w:r>
      <w:r w:rsidRPr="001D3B1F">
        <w:rPr>
          <w:rFonts w:eastAsia="Arial" w:cs="Arial"/>
          <w:lang w:val="en-US"/>
        </w:rPr>
        <w:t>heart</w:t>
      </w:r>
      <w:r w:rsidRPr="001D3B1F">
        <w:rPr>
          <w:rFonts w:eastAsia="Arial" w:cs="Arial"/>
          <w:spacing w:val="-4"/>
          <w:lang w:val="en-US"/>
        </w:rPr>
        <w:t xml:space="preserve"> </w:t>
      </w:r>
      <w:r w:rsidRPr="001D3B1F">
        <w:rPr>
          <w:rFonts w:eastAsia="Arial" w:cs="Arial"/>
          <w:lang w:val="en-US"/>
        </w:rPr>
        <w:t>of</w:t>
      </w:r>
      <w:r w:rsidRPr="001D3B1F">
        <w:rPr>
          <w:rFonts w:eastAsia="Arial" w:cs="Arial"/>
          <w:spacing w:val="-4"/>
          <w:lang w:val="en-US"/>
        </w:rPr>
        <w:t xml:space="preserve"> </w:t>
      </w:r>
      <w:r w:rsidRPr="001D3B1F">
        <w:rPr>
          <w:rFonts w:eastAsia="Arial" w:cs="Arial"/>
          <w:lang w:val="en-US"/>
        </w:rPr>
        <w:t>a</w:t>
      </w:r>
      <w:r w:rsidRPr="001D3B1F">
        <w:rPr>
          <w:rFonts w:eastAsia="Arial" w:cs="Arial"/>
          <w:spacing w:val="-6"/>
          <w:lang w:val="en-US"/>
        </w:rPr>
        <w:t xml:space="preserve"> </w:t>
      </w:r>
      <w:r w:rsidRPr="001D3B1F">
        <w:rPr>
          <w:rFonts w:eastAsia="Arial" w:cs="Arial"/>
          <w:spacing w:val="-1"/>
          <w:lang w:val="en-US"/>
        </w:rPr>
        <w:t>relationship</w:t>
      </w:r>
      <w:r w:rsidRPr="001D3B1F">
        <w:rPr>
          <w:rFonts w:eastAsia="Arial" w:cs="Arial"/>
          <w:spacing w:val="-4"/>
          <w:lang w:val="en-US"/>
        </w:rPr>
        <w:t xml:space="preserve"> </w:t>
      </w:r>
      <w:r w:rsidRPr="001D3B1F">
        <w:rPr>
          <w:rFonts w:eastAsia="Arial" w:cs="Arial"/>
          <w:lang w:val="en-US"/>
        </w:rPr>
        <w:t>of trust</w:t>
      </w:r>
      <w:r w:rsidRPr="001D3B1F">
        <w:rPr>
          <w:rFonts w:eastAsia="Arial" w:cs="Arial"/>
          <w:spacing w:val="-6"/>
          <w:lang w:val="en-US"/>
        </w:rPr>
        <w:t xml:space="preserve"> </w:t>
      </w:r>
      <w:r w:rsidRPr="001D3B1F">
        <w:rPr>
          <w:rFonts w:eastAsia="Arial" w:cs="Arial"/>
          <w:spacing w:val="-1"/>
          <w:lang w:val="en-US"/>
        </w:rPr>
        <w:t>should</w:t>
      </w:r>
      <w:r w:rsidRPr="001D3B1F">
        <w:rPr>
          <w:rFonts w:eastAsia="Arial" w:cs="Arial"/>
          <w:spacing w:val="-6"/>
          <w:lang w:val="en-US"/>
        </w:rPr>
        <w:t xml:space="preserve"> </w:t>
      </w:r>
      <w:r w:rsidRPr="001D3B1F">
        <w:rPr>
          <w:rFonts w:eastAsia="Arial" w:cs="Arial"/>
          <w:spacing w:val="-1"/>
          <w:lang w:val="en-US"/>
        </w:rPr>
        <w:t>be</w:t>
      </w:r>
      <w:r w:rsidRPr="001D3B1F">
        <w:rPr>
          <w:rFonts w:eastAsia="Arial" w:cs="Arial"/>
          <w:spacing w:val="-5"/>
          <w:lang w:val="en-US"/>
        </w:rPr>
        <w:t xml:space="preserve"> </w:t>
      </w:r>
      <w:r w:rsidRPr="001D3B1F">
        <w:rPr>
          <w:rFonts w:eastAsia="Arial" w:cs="Arial"/>
          <w:lang w:val="en-US"/>
        </w:rPr>
        <w:t>ended</w:t>
      </w:r>
      <w:r w:rsidRPr="001D3B1F">
        <w:rPr>
          <w:rFonts w:eastAsia="Arial" w:cs="Arial"/>
          <w:spacing w:val="-4"/>
          <w:lang w:val="en-US"/>
        </w:rPr>
        <w:t xml:space="preserve"> </w:t>
      </w:r>
      <w:r w:rsidRPr="001D3B1F">
        <w:rPr>
          <w:rFonts w:eastAsia="Arial" w:cs="Arial"/>
          <w:lang w:val="en-US"/>
        </w:rPr>
        <w:t>before</w:t>
      </w:r>
      <w:r w:rsidRPr="001D3B1F">
        <w:rPr>
          <w:rFonts w:eastAsia="Arial" w:cs="Arial"/>
          <w:spacing w:val="-6"/>
          <w:lang w:val="en-US"/>
        </w:rPr>
        <w:t xml:space="preserve"> </w:t>
      </w:r>
      <w:r w:rsidRPr="001D3B1F">
        <w:rPr>
          <w:rFonts w:eastAsia="Arial" w:cs="Arial"/>
          <w:lang w:val="en-US"/>
        </w:rPr>
        <w:t>any</w:t>
      </w:r>
      <w:r w:rsidRPr="001D3B1F">
        <w:rPr>
          <w:rFonts w:eastAsia="Arial" w:cs="Arial"/>
          <w:spacing w:val="-8"/>
          <w:lang w:val="en-US"/>
        </w:rPr>
        <w:t xml:space="preserve"> </w:t>
      </w:r>
      <w:r w:rsidRPr="001D3B1F">
        <w:rPr>
          <w:rFonts w:eastAsia="Arial" w:cs="Arial"/>
          <w:lang w:val="en-US"/>
        </w:rPr>
        <w:t>sexual</w:t>
      </w:r>
      <w:r w:rsidRPr="001D3B1F">
        <w:rPr>
          <w:rFonts w:eastAsia="Arial" w:cs="Arial"/>
          <w:spacing w:val="-7"/>
          <w:lang w:val="en-US"/>
        </w:rPr>
        <w:t xml:space="preserve"> </w:t>
      </w:r>
      <w:r w:rsidRPr="001D3B1F">
        <w:rPr>
          <w:rFonts w:eastAsia="Arial" w:cs="Arial"/>
          <w:lang w:val="en-US"/>
        </w:rPr>
        <w:t>relationship</w:t>
      </w:r>
      <w:r w:rsidRPr="001D3B1F">
        <w:rPr>
          <w:rFonts w:eastAsia="Arial" w:cs="Arial"/>
          <w:spacing w:val="-6"/>
          <w:lang w:val="en-US"/>
        </w:rPr>
        <w:t xml:space="preserve"> </w:t>
      </w:r>
      <w:r w:rsidRPr="001D3B1F">
        <w:rPr>
          <w:rFonts w:eastAsia="Arial" w:cs="Arial"/>
          <w:lang w:val="en-US"/>
        </w:rPr>
        <w:t>begins.”</w:t>
      </w:r>
      <w:r w:rsidRPr="001D3B1F">
        <w:rPr>
          <w:rFonts w:eastAsia="Arial" w:cs="Arial"/>
          <w:spacing w:val="52"/>
          <w:w w:val="99"/>
          <w:lang w:val="en-US"/>
        </w:rPr>
        <w:t xml:space="preserve"> </w:t>
      </w:r>
      <w:r w:rsidRPr="001D3B1F">
        <w:rPr>
          <w:rFonts w:eastAsia="Arial" w:cs="Arial"/>
          <w:lang w:val="en-US"/>
        </w:rPr>
        <w:t>Caring</w:t>
      </w:r>
      <w:r w:rsidRPr="001D3B1F">
        <w:rPr>
          <w:rFonts w:eastAsia="Arial" w:cs="Arial"/>
          <w:spacing w:val="-7"/>
          <w:lang w:val="en-US"/>
        </w:rPr>
        <w:t xml:space="preserve"> </w:t>
      </w:r>
      <w:r w:rsidRPr="001D3B1F">
        <w:rPr>
          <w:rFonts w:eastAsia="Arial" w:cs="Arial"/>
          <w:spacing w:val="-1"/>
          <w:lang w:val="en-US"/>
        </w:rPr>
        <w:t>for</w:t>
      </w:r>
      <w:r w:rsidRPr="001D3B1F">
        <w:rPr>
          <w:rFonts w:eastAsia="Arial" w:cs="Arial"/>
          <w:spacing w:val="-4"/>
          <w:lang w:val="en-US"/>
        </w:rPr>
        <w:t xml:space="preserve"> </w:t>
      </w:r>
      <w:r w:rsidR="002D1C0B" w:rsidRPr="001D3B1F">
        <w:rPr>
          <w:rFonts w:cs="Arial"/>
        </w:rPr>
        <w:t>children</w:t>
      </w:r>
      <w:r w:rsidR="002D1C0B" w:rsidRPr="001D3B1F">
        <w:rPr>
          <w:rFonts w:eastAsia="Arial" w:cs="Arial"/>
          <w:lang w:val="en-US"/>
        </w:rPr>
        <w:t xml:space="preserve"> </w:t>
      </w:r>
      <w:r w:rsidRPr="001D3B1F">
        <w:rPr>
          <w:rFonts w:eastAsia="Arial" w:cs="Arial"/>
          <w:lang w:val="en-US"/>
        </w:rPr>
        <w:t>and</w:t>
      </w:r>
      <w:r w:rsidRPr="001D3B1F">
        <w:rPr>
          <w:rFonts w:eastAsia="Arial" w:cs="Arial"/>
          <w:spacing w:val="-6"/>
          <w:lang w:val="en-US"/>
        </w:rPr>
        <w:t xml:space="preserve"> </w:t>
      </w:r>
      <w:r w:rsidRPr="001D3B1F">
        <w:rPr>
          <w:rFonts w:eastAsia="Arial" w:cs="Arial"/>
          <w:lang w:val="en-US"/>
        </w:rPr>
        <w:t>vulnerable</w:t>
      </w:r>
      <w:r w:rsidRPr="001D3B1F">
        <w:rPr>
          <w:rFonts w:eastAsia="Arial" w:cs="Arial"/>
          <w:spacing w:val="-5"/>
          <w:lang w:val="en-US"/>
        </w:rPr>
        <w:t xml:space="preserve"> </w:t>
      </w:r>
      <w:r w:rsidRPr="001D3B1F">
        <w:rPr>
          <w:rFonts w:eastAsia="Arial" w:cs="Arial"/>
          <w:spacing w:val="-1"/>
          <w:lang w:val="en-US"/>
        </w:rPr>
        <w:t>adults</w:t>
      </w:r>
      <w:r w:rsidRPr="001D3B1F">
        <w:rPr>
          <w:rFonts w:eastAsia="Arial" w:cs="Arial"/>
          <w:spacing w:val="-6"/>
          <w:lang w:val="en-US"/>
        </w:rPr>
        <w:t xml:space="preserve"> </w:t>
      </w:r>
      <w:r w:rsidRPr="001D3B1F">
        <w:rPr>
          <w:rFonts w:eastAsia="Arial" w:cs="Arial"/>
          <w:lang w:val="en-US"/>
        </w:rPr>
        <w:t>and</w:t>
      </w:r>
      <w:r w:rsidRPr="001D3B1F">
        <w:rPr>
          <w:rFonts w:eastAsia="Arial" w:cs="Arial"/>
          <w:spacing w:val="-7"/>
          <w:lang w:val="en-US"/>
        </w:rPr>
        <w:t xml:space="preserve"> </w:t>
      </w:r>
      <w:r w:rsidRPr="001D3B1F">
        <w:rPr>
          <w:rFonts w:eastAsia="Arial" w:cs="Arial"/>
          <w:lang w:val="en-US"/>
        </w:rPr>
        <w:t>the</w:t>
      </w:r>
      <w:r w:rsidRPr="001D3B1F">
        <w:rPr>
          <w:rFonts w:eastAsia="Arial" w:cs="Arial"/>
          <w:spacing w:val="-5"/>
          <w:lang w:val="en-US"/>
        </w:rPr>
        <w:t xml:space="preserve"> </w:t>
      </w:r>
      <w:r w:rsidRPr="001D3B1F">
        <w:rPr>
          <w:rFonts w:eastAsia="Arial" w:cs="Arial"/>
          <w:spacing w:val="-1"/>
          <w:lang w:val="en-US"/>
        </w:rPr>
        <w:t>Vulnerable</w:t>
      </w:r>
      <w:r w:rsidR="275E9700" w:rsidRPr="001D3B1F">
        <w:rPr>
          <w:rFonts w:eastAsia="Arial" w:cs="Arial"/>
          <w:spacing w:val="-1"/>
          <w:lang w:val="en-US"/>
        </w:rPr>
        <w:t>.</w:t>
      </w:r>
      <w:r w:rsidRPr="001D3B1F">
        <w:rPr>
          <w:rFonts w:eastAsia="Arial" w:cs="Arial"/>
          <w:spacing w:val="-6"/>
          <w:lang w:val="en-US"/>
        </w:rPr>
        <w:t xml:space="preserve"> </w:t>
      </w:r>
      <w:r w:rsidRPr="001D3B1F">
        <w:rPr>
          <w:rFonts w:eastAsia="Arial" w:cs="Arial"/>
          <w:lang w:val="en-US"/>
        </w:rPr>
        <w:t>Guidance</w:t>
      </w:r>
      <w:r w:rsidRPr="001D3B1F">
        <w:rPr>
          <w:rFonts w:eastAsia="Arial" w:cs="Arial"/>
          <w:spacing w:val="-7"/>
          <w:lang w:val="en-US"/>
        </w:rPr>
        <w:t xml:space="preserve"> </w:t>
      </w:r>
      <w:r w:rsidRPr="001D3B1F">
        <w:rPr>
          <w:rFonts w:eastAsia="Arial" w:cs="Arial"/>
          <w:lang w:val="en-US"/>
        </w:rPr>
        <w:t>for</w:t>
      </w:r>
      <w:r w:rsidRPr="001D3B1F">
        <w:rPr>
          <w:rFonts w:eastAsia="Arial" w:cs="Arial"/>
          <w:spacing w:val="-6"/>
          <w:lang w:val="en-US"/>
        </w:rPr>
        <w:t xml:space="preserve"> </w:t>
      </w:r>
      <w:r w:rsidRPr="001D3B1F">
        <w:rPr>
          <w:rFonts w:eastAsia="Arial" w:cs="Arial"/>
          <w:lang w:val="en-US"/>
        </w:rPr>
        <w:t>preventing</w:t>
      </w:r>
      <w:r w:rsidRPr="001D3B1F">
        <w:rPr>
          <w:rFonts w:eastAsia="Arial" w:cs="Arial"/>
          <w:spacing w:val="-6"/>
          <w:lang w:val="en-US"/>
        </w:rPr>
        <w:t xml:space="preserve"> </w:t>
      </w:r>
      <w:r w:rsidRPr="001D3B1F">
        <w:rPr>
          <w:rFonts w:eastAsia="Arial" w:cs="Arial"/>
          <w:spacing w:val="-1"/>
          <w:lang w:val="en-US"/>
        </w:rPr>
        <w:t>abuse</w:t>
      </w:r>
      <w:r w:rsidRPr="001D3B1F">
        <w:rPr>
          <w:rFonts w:eastAsia="Arial" w:cs="Arial"/>
          <w:spacing w:val="-5"/>
          <w:lang w:val="en-US"/>
        </w:rPr>
        <w:t xml:space="preserve"> </w:t>
      </w:r>
      <w:r w:rsidRPr="001D3B1F">
        <w:rPr>
          <w:rFonts w:eastAsia="Arial" w:cs="Arial"/>
          <w:lang w:val="en-US"/>
        </w:rPr>
        <w:t>of</w:t>
      </w:r>
      <w:r w:rsidRPr="001D3B1F">
        <w:rPr>
          <w:rFonts w:eastAsia="Arial" w:cs="Arial"/>
          <w:spacing w:val="-7"/>
          <w:lang w:val="en-US"/>
        </w:rPr>
        <w:t xml:space="preserve"> </w:t>
      </w:r>
      <w:r w:rsidRPr="001D3B1F">
        <w:rPr>
          <w:rFonts w:eastAsia="Arial" w:cs="Arial"/>
          <w:lang w:val="en-US"/>
        </w:rPr>
        <w:t>trust</w:t>
      </w:r>
      <w:r w:rsidRPr="001D3B1F">
        <w:rPr>
          <w:rFonts w:eastAsia="Arial" w:cs="Arial"/>
          <w:spacing w:val="-6"/>
          <w:lang w:val="en-US"/>
        </w:rPr>
        <w:t xml:space="preserve"> </w:t>
      </w:r>
      <w:r w:rsidRPr="001D3B1F">
        <w:rPr>
          <w:rFonts w:eastAsia="Arial" w:cs="Arial"/>
          <w:lang w:val="en-US"/>
        </w:rPr>
        <w:t>(Home</w:t>
      </w:r>
      <w:r w:rsidRPr="001D3B1F">
        <w:rPr>
          <w:rFonts w:eastAsia="Arial" w:cs="Arial"/>
          <w:spacing w:val="64"/>
          <w:w w:val="99"/>
          <w:lang w:val="en-US"/>
        </w:rPr>
        <w:t xml:space="preserve"> </w:t>
      </w:r>
      <w:r w:rsidRPr="001D3B1F">
        <w:rPr>
          <w:rFonts w:eastAsia="Arial" w:cs="Arial"/>
          <w:spacing w:val="-1"/>
          <w:lang w:val="en-US"/>
        </w:rPr>
        <w:t>Office,</w:t>
      </w:r>
      <w:r w:rsidRPr="001D3B1F">
        <w:rPr>
          <w:rFonts w:eastAsia="Arial" w:cs="Arial"/>
          <w:spacing w:val="-8"/>
          <w:lang w:val="en-US"/>
        </w:rPr>
        <w:t xml:space="preserve"> </w:t>
      </w:r>
      <w:r w:rsidRPr="001D3B1F">
        <w:rPr>
          <w:rFonts w:eastAsia="Arial" w:cs="Arial"/>
          <w:lang w:val="en-US"/>
        </w:rPr>
        <w:t>1999).</w:t>
      </w:r>
      <w:r w:rsidRPr="001D3B1F">
        <w:rPr>
          <w:rFonts w:eastAsia="Arial" w:cs="Arial"/>
          <w:spacing w:val="-7"/>
          <w:lang w:val="en-US"/>
        </w:rPr>
        <w:t xml:space="preserve"> </w:t>
      </w:r>
      <w:r w:rsidRPr="001D3B1F">
        <w:rPr>
          <w:rFonts w:eastAsia="Arial" w:cs="Arial"/>
          <w:lang w:val="en-US"/>
        </w:rPr>
        <w:t>This</w:t>
      </w:r>
      <w:r w:rsidRPr="001D3B1F">
        <w:rPr>
          <w:rFonts w:eastAsia="Arial" w:cs="Arial"/>
          <w:spacing w:val="-6"/>
          <w:lang w:val="en-US"/>
        </w:rPr>
        <w:t xml:space="preserve"> </w:t>
      </w:r>
      <w:r w:rsidRPr="001D3B1F">
        <w:rPr>
          <w:rFonts w:eastAsia="Arial" w:cs="Arial"/>
          <w:lang w:val="en-US"/>
        </w:rPr>
        <w:t>statement</w:t>
      </w:r>
      <w:r w:rsidRPr="001D3B1F">
        <w:rPr>
          <w:rFonts w:eastAsia="Arial" w:cs="Arial"/>
          <w:spacing w:val="-7"/>
          <w:lang w:val="en-US"/>
        </w:rPr>
        <w:t xml:space="preserve"> </w:t>
      </w:r>
      <w:r w:rsidRPr="001D3B1F">
        <w:rPr>
          <w:rFonts w:eastAsia="Arial" w:cs="Arial"/>
          <w:lang w:val="en-US"/>
        </w:rPr>
        <w:t>recognises</w:t>
      </w:r>
      <w:r w:rsidRPr="001D3B1F">
        <w:rPr>
          <w:rFonts w:eastAsia="Arial" w:cs="Arial"/>
          <w:spacing w:val="-7"/>
          <w:lang w:val="en-US"/>
        </w:rPr>
        <w:t xml:space="preserve"> </w:t>
      </w:r>
      <w:r w:rsidRPr="001D3B1F">
        <w:rPr>
          <w:rFonts w:eastAsia="Arial" w:cs="Arial"/>
          <w:lang w:val="en-US"/>
        </w:rPr>
        <w:t>that</w:t>
      </w:r>
      <w:r w:rsidRPr="001D3B1F">
        <w:rPr>
          <w:rFonts w:eastAsia="Arial" w:cs="Arial"/>
          <w:spacing w:val="-7"/>
          <w:lang w:val="en-US"/>
        </w:rPr>
        <w:t xml:space="preserve"> </w:t>
      </w:r>
      <w:r w:rsidRPr="001D3B1F">
        <w:rPr>
          <w:rFonts w:eastAsia="Arial" w:cs="Arial"/>
          <w:lang w:val="en-US"/>
        </w:rPr>
        <w:t>genuine</w:t>
      </w:r>
      <w:r w:rsidRPr="001D3B1F">
        <w:rPr>
          <w:rFonts w:eastAsia="Arial" w:cs="Arial"/>
          <w:spacing w:val="-5"/>
          <w:lang w:val="en-US"/>
        </w:rPr>
        <w:t xml:space="preserve"> </w:t>
      </w:r>
      <w:r w:rsidRPr="001D3B1F">
        <w:rPr>
          <w:rFonts w:eastAsia="Arial" w:cs="Arial"/>
          <w:spacing w:val="-1"/>
          <w:lang w:val="en-US"/>
        </w:rPr>
        <w:t>relationships</w:t>
      </w:r>
      <w:r w:rsidRPr="001D3B1F">
        <w:rPr>
          <w:rFonts w:eastAsia="Arial" w:cs="Arial"/>
          <w:spacing w:val="-7"/>
          <w:lang w:val="en-US"/>
        </w:rPr>
        <w:t xml:space="preserve"> </w:t>
      </w:r>
      <w:r w:rsidRPr="001D3B1F">
        <w:rPr>
          <w:rFonts w:eastAsia="Arial" w:cs="Arial"/>
          <w:lang w:val="en-US"/>
        </w:rPr>
        <w:t>can</w:t>
      </w:r>
      <w:r w:rsidRPr="001D3B1F">
        <w:rPr>
          <w:rFonts w:eastAsia="Arial" w:cs="Arial"/>
          <w:spacing w:val="-5"/>
          <w:lang w:val="en-US"/>
        </w:rPr>
        <w:t xml:space="preserve"> </w:t>
      </w:r>
      <w:r w:rsidRPr="001D3B1F">
        <w:rPr>
          <w:rFonts w:eastAsia="Arial" w:cs="Arial"/>
          <w:lang w:val="en-US"/>
        </w:rPr>
        <w:t>occur</w:t>
      </w:r>
      <w:r w:rsidRPr="001D3B1F">
        <w:rPr>
          <w:rFonts w:eastAsia="Arial" w:cs="Arial"/>
          <w:spacing w:val="-7"/>
          <w:lang w:val="en-US"/>
        </w:rPr>
        <w:t xml:space="preserve"> </w:t>
      </w:r>
      <w:r w:rsidRPr="001D3B1F">
        <w:rPr>
          <w:rFonts w:eastAsia="Arial" w:cs="Arial"/>
          <w:spacing w:val="1"/>
          <w:lang w:val="en-US"/>
        </w:rPr>
        <w:t>between</w:t>
      </w:r>
      <w:r w:rsidRPr="001D3B1F">
        <w:rPr>
          <w:rFonts w:eastAsia="Arial" w:cs="Arial"/>
          <w:spacing w:val="-6"/>
          <w:lang w:val="en-US"/>
        </w:rPr>
        <w:t xml:space="preserve"> </w:t>
      </w:r>
      <w:r w:rsidRPr="001D3B1F">
        <w:rPr>
          <w:rFonts w:eastAsia="Arial" w:cs="Arial"/>
          <w:lang w:val="en-US"/>
        </w:rPr>
        <w:t>the</w:t>
      </w:r>
      <w:r w:rsidRPr="001D3B1F">
        <w:rPr>
          <w:rFonts w:eastAsia="Arial" w:cs="Arial"/>
          <w:spacing w:val="-7"/>
          <w:lang w:val="en-US"/>
        </w:rPr>
        <w:t xml:space="preserve"> </w:t>
      </w:r>
      <w:r w:rsidRPr="001D3B1F">
        <w:rPr>
          <w:rFonts w:eastAsia="Arial" w:cs="Arial"/>
          <w:lang w:val="en-US"/>
        </w:rPr>
        <w:t>different</w:t>
      </w:r>
      <w:r w:rsidRPr="001D3B1F">
        <w:rPr>
          <w:rFonts w:eastAsia="Arial" w:cs="Arial"/>
          <w:spacing w:val="-7"/>
          <w:lang w:val="en-US"/>
        </w:rPr>
        <w:t xml:space="preserve"> </w:t>
      </w:r>
      <w:r w:rsidRPr="001D3B1F">
        <w:rPr>
          <w:rFonts w:eastAsia="Arial" w:cs="Arial"/>
          <w:spacing w:val="-1"/>
          <w:lang w:val="en-US"/>
        </w:rPr>
        <w:t>levels</w:t>
      </w:r>
      <w:r w:rsidRPr="001D3B1F">
        <w:rPr>
          <w:rFonts w:eastAsia="Arial" w:cs="Arial"/>
          <w:spacing w:val="-6"/>
          <w:lang w:val="en-US"/>
        </w:rPr>
        <w:t xml:space="preserve"> </w:t>
      </w:r>
      <w:r w:rsidRPr="001D3B1F">
        <w:rPr>
          <w:rFonts w:eastAsia="Arial" w:cs="Arial"/>
          <w:lang w:val="en-US"/>
        </w:rPr>
        <w:t>of</w:t>
      </w:r>
      <w:r w:rsidRPr="001D3B1F">
        <w:rPr>
          <w:rFonts w:eastAsia="Arial" w:cs="Arial"/>
          <w:spacing w:val="62"/>
          <w:w w:val="99"/>
          <w:lang w:val="en-US"/>
        </w:rPr>
        <w:t xml:space="preserve"> </w:t>
      </w:r>
      <w:r w:rsidRPr="001D3B1F">
        <w:rPr>
          <w:rFonts w:eastAsia="Arial" w:cs="Arial"/>
          <w:spacing w:val="-1"/>
          <w:lang w:val="en-US"/>
        </w:rPr>
        <w:t>participants</w:t>
      </w:r>
      <w:r w:rsidRPr="001D3B1F">
        <w:rPr>
          <w:rFonts w:eastAsia="Arial" w:cs="Arial"/>
          <w:spacing w:val="-7"/>
          <w:lang w:val="en-US"/>
        </w:rPr>
        <w:t xml:space="preserve"> </w:t>
      </w:r>
      <w:r w:rsidRPr="001D3B1F">
        <w:rPr>
          <w:rFonts w:eastAsia="Arial" w:cs="Arial"/>
          <w:spacing w:val="-1"/>
          <w:lang w:val="en-US"/>
        </w:rPr>
        <w:t>in</w:t>
      </w:r>
      <w:r w:rsidRPr="001D3B1F">
        <w:rPr>
          <w:rFonts w:eastAsia="Arial" w:cs="Arial"/>
          <w:spacing w:val="-5"/>
          <w:lang w:val="en-US"/>
        </w:rPr>
        <w:t xml:space="preserve"> </w:t>
      </w:r>
      <w:r w:rsidRPr="001D3B1F">
        <w:rPr>
          <w:rFonts w:eastAsia="Arial" w:cs="Arial"/>
          <w:lang w:val="en-US"/>
        </w:rPr>
        <w:t>a</w:t>
      </w:r>
      <w:r w:rsidRPr="001D3B1F">
        <w:rPr>
          <w:rFonts w:eastAsia="Arial" w:cs="Arial"/>
          <w:spacing w:val="-7"/>
          <w:lang w:val="en-US"/>
        </w:rPr>
        <w:t xml:space="preserve"> </w:t>
      </w:r>
      <w:r w:rsidRPr="001D3B1F">
        <w:rPr>
          <w:rFonts w:eastAsia="Arial" w:cs="Arial"/>
          <w:spacing w:val="-1"/>
          <w:lang w:val="en-US"/>
        </w:rPr>
        <w:t>group.</w:t>
      </w:r>
      <w:r w:rsidRPr="001D3B1F">
        <w:rPr>
          <w:rFonts w:eastAsia="Arial" w:cs="Arial"/>
          <w:spacing w:val="-5"/>
          <w:lang w:val="en-US"/>
        </w:rPr>
        <w:t xml:space="preserve"> </w:t>
      </w:r>
      <w:r w:rsidRPr="001D3B1F">
        <w:rPr>
          <w:rFonts w:eastAsia="Arial" w:cs="Arial"/>
          <w:lang w:val="en-US"/>
        </w:rPr>
        <w:t>However,</w:t>
      </w:r>
      <w:r w:rsidRPr="001D3B1F">
        <w:rPr>
          <w:rFonts w:eastAsia="Arial" w:cs="Arial"/>
          <w:spacing w:val="-7"/>
          <w:lang w:val="en-US"/>
        </w:rPr>
        <w:t xml:space="preserve"> </w:t>
      </w:r>
      <w:r w:rsidRPr="001D3B1F">
        <w:rPr>
          <w:rFonts w:eastAsia="Arial" w:cs="Arial"/>
          <w:lang w:val="en-US"/>
        </w:rPr>
        <w:t>appropriate</w:t>
      </w:r>
      <w:r w:rsidRPr="001D3B1F">
        <w:rPr>
          <w:rFonts w:eastAsia="Arial" w:cs="Arial"/>
          <w:spacing w:val="-6"/>
          <w:lang w:val="en-US"/>
        </w:rPr>
        <w:t xml:space="preserve"> </w:t>
      </w:r>
      <w:r w:rsidRPr="001D3B1F">
        <w:rPr>
          <w:rFonts w:eastAsia="Arial" w:cs="Arial"/>
          <w:lang w:val="en-US"/>
        </w:rPr>
        <w:t>boundaries</w:t>
      </w:r>
      <w:r w:rsidRPr="001D3B1F">
        <w:rPr>
          <w:rFonts w:eastAsia="Arial" w:cs="Arial"/>
          <w:spacing w:val="-6"/>
          <w:lang w:val="en-US"/>
        </w:rPr>
        <w:t xml:space="preserve"> </w:t>
      </w:r>
      <w:r w:rsidRPr="001D3B1F">
        <w:rPr>
          <w:rFonts w:eastAsia="Arial" w:cs="Arial"/>
          <w:spacing w:val="-1"/>
          <w:lang w:val="en-US"/>
        </w:rPr>
        <w:t>should</w:t>
      </w:r>
      <w:r w:rsidRPr="001D3B1F">
        <w:rPr>
          <w:rFonts w:eastAsia="Arial" w:cs="Arial"/>
          <w:spacing w:val="-7"/>
          <w:lang w:val="en-US"/>
        </w:rPr>
        <w:t xml:space="preserve"> </w:t>
      </w:r>
      <w:r w:rsidRPr="001D3B1F">
        <w:rPr>
          <w:rFonts w:eastAsia="Arial" w:cs="Arial"/>
          <w:lang w:val="en-US"/>
        </w:rPr>
        <w:t>be</w:t>
      </w:r>
      <w:r w:rsidRPr="001D3B1F">
        <w:rPr>
          <w:rFonts w:eastAsia="Arial" w:cs="Arial"/>
          <w:spacing w:val="-7"/>
          <w:lang w:val="en-US"/>
        </w:rPr>
        <w:t xml:space="preserve"> </w:t>
      </w:r>
      <w:r w:rsidRPr="001D3B1F">
        <w:rPr>
          <w:rFonts w:eastAsia="Arial" w:cs="Arial"/>
          <w:lang w:val="en-US"/>
        </w:rPr>
        <w:t>upheld,</w:t>
      </w:r>
      <w:r w:rsidRPr="001D3B1F">
        <w:rPr>
          <w:rFonts w:eastAsia="Arial" w:cs="Arial"/>
          <w:spacing w:val="-5"/>
          <w:lang w:val="en-US"/>
        </w:rPr>
        <w:t xml:space="preserve"> </w:t>
      </w:r>
      <w:r w:rsidRPr="001D3B1F">
        <w:rPr>
          <w:rFonts w:eastAsia="Arial" w:cs="Arial"/>
          <w:lang w:val="en-US"/>
        </w:rPr>
        <w:t>especially</w:t>
      </w:r>
      <w:r w:rsidRPr="001D3B1F">
        <w:rPr>
          <w:rFonts w:eastAsia="Arial" w:cs="Arial"/>
          <w:spacing w:val="-8"/>
          <w:lang w:val="en-US"/>
        </w:rPr>
        <w:t xml:space="preserve"> </w:t>
      </w:r>
      <w:r w:rsidRPr="001D3B1F">
        <w:rPr>
          <w:rFonts w:eastAsia="Arial" w:cs="Arial"/>
          <w:spacing w:val="-1"/>
          <w:lang w:val="en-US"/>
        </w:rPr>
        <w:t>when</w:t>
      </w:r>
      <w:r w:rsidRPr="001D3B1F">
        <w:rPr>
          <w:rFonts w:eastAsia="Arial" w:cs="Arial"/>
          <w:spacing w:val="-6"/>
          <w:lang w:val="en-US"/>
        </w:rPr>
        <w:t xml:space="preserve"> </w:t>
      </w:r>
      <w:r w:rsidRPr="001D3B1F">
        <w:rPr>
          <w:rFonts w:eastAsia="Arial" w:cs="Arial"/>
          <w:lang w:val="en-US"/>
        </w:rPr>
        <w:t>one</w:t>
      </w:r>
      <w:r w:rsidRPr="001D3B1F">
        <w:rPr>
          <w:rFonts w:eastAsia="Arial" w:cs="Arial"/>
          <w:spacing w:val="-6"/>
          <w:lang w:val="en-US"/>
        </w:rPr>
        <w:t xml:space="preserve"> </w:t>
      </w:r>
      <w:r w:rsidRPr="001D3B1F">
        <w:rPr>
          <w:rFonts w:eastAsia="Arial" w:cs="Arial"/>
          <w:lang w:val="en-US"/>
        </w:rPr>
        <w:t>person</w:t>
      </w:r>
      <w:r w:rsidRPr="001D3B1F">
        <w:rPr>
          <w:rFonts w:eastAsia="Arial" w:cs="Arial"/>
          <w:spacing w:val="-6"/>
          <w:lang w:val="en-US"/>
        </w:rPr>
        <w:t xml:space="preserve"> </w:t>
      </w:r>
      <w:r w:rsidRPr="001D3B1F">
        <w:rPr>
          <w:rFonts w:eastAsia="Arial" w:cs="Arial"/>
          <w:spacing w:val="-1"/>
          <w:lang w:val="en-US"/>
        </w:rPr>
        <w:t>is</w:t>
      </w:r>
      <w:r w:rsidRPr="001D3B1F">
        <w:rPr>
          <w:rFonts w:eastAsia="Arial" w:cs="Arial"/>
          <w:spacing w:val="-7"/>
          <w:lang w:val="en-US"/>
        </w:rPr>
        <w:t xml:space="preserve"> </w:t>
      </w:r>
      <w:r w:rsidRPr="001D3B1F">
        <w:rPr>
          <w:rFonts w:eastAsia="Arial" w:cs="Arial"/>
          <w:lang w:val="en-US"/>
        </w:rPr>
        <w:t>aged</w:t>
      </w:r>
      <w:r w:rsidRPr="001D3B1F">
        <w:rPr>
          <w:rFonts w:eastAsia="Arial" w:cs="Arial"/>
          <w:spacing w:val="74"/>
          <w:w w:val="99"/>
          <w:lang w:val="en-US"/>
        </w:rPr>
        <w:t xml:space="preserve"> </w:t>
      </w:r>
      <w:r w:rsidRPr="001D3B1F">
        <w:rPr>
          <w:rFonts w:eastAsia="Arial" w:cs="Arial"/>
          <w:spacing w:val="-1"/>
          <w:lang w:val="en-US"/>
        </w:rPr>
        <w:t>under</w:t>
      </w:r>
      <w:r w:rsidRPr="001D3B1F">
        <w:rPr>
          <w:rFonts w:eastAsia="Arial" w:cs="Arial"/>
          <w:spacing w:val="-3"/>
          <w:lang w:val="en-US"/>
        </w:rPr>
        <w:t xml:space="preserve"> </w:t>
      </w:r>
      <w:r w:rsidR="00DA5152" w:rsidRPr="001D3B1F">
        <w:rPr>
          <w:rFonts w:eastAsia="Arial" w:cs="Arial"/>
          <w:lang w:val="en-US"/>
        </w:rPr>
        <w:t>18</w:t>
      </w:r>
      <w:r w:rsidRPr="001D3B1F">
        <w:rPr>
          <w:rFonts w:eastAsia="Arial" w:cs="Arial"/>
          <w:spacing w:val="-5"/>
          <w:lang w:val="en-US"/>
        </w:rPr>
        <w:t xml:space="preserve"> </w:t>
      </w:r>
      <w:r w:rsidRPr="001D3B1F">
        <w:rPr>
          <w:rFonts w:eastAsia="Arial" w:cs="Arial"/>
          <w:lang w:val="en-US"/>
        </w:rPr>
        <w:t>or</w:t>
      </w:r>
      <w:r w:rsidRPr="001D3B1F">
        <w:rPr>
          <w:rFonts w:eastAsia="Arial" w:cs="Arial"/>
          <w:spacing w:val="-5"/>
          <w:lang w:val="en-US"/>
        </w:rPr>
        <w:t xml:space="preserve"> </w:t>
      </w:r>
      <w:proofErr w:type="gramStart"/>
      <w:r w:rsidRPr="001D3B1F">
        <w:rPr>
          <w:rFonts w:eastAsia="Arial" w:cs="Arial"/>
          <w:spacing w:val="-5"/>
          <w:lang w:val="en-US"/>
        </w:rPr>
        <w:t>is considered to be</w:t>
      </w:r>
      <w:proofErr w:type="gramEnd"/>
      <w:r w:rsidRPr="001D3B1F">
        <w:rPr>
          <w:rFonts w:eastAsia="Arial" w:cs="Arial"/>
          <w:spacing w:val="-5"/>
          <w:lang w:val="en-US"/>
        </w:rPr>
        <w:t xml:space="preserve"> </w:t>
      </w:r>
      <w:r w:rsidRPr="001D3B1F">
        <w:rPr>
          <w:rFonts w:eastAsia="Arial" w:cs="Arial"/>
          <w:lang w:val="en-US"/>
        </w:rPr>
        <w:t>a</w:t>
      </w:r>
      <w:r w:rsidRPr="001D3B1F">
        <w:rPr>
          <w:rFonts w:eastAsia="Arial" w:cs="Arial"/>
          <w:spacing w:val="-4"/>
          <w:lang w:val="en-US"/>
        </w:rPr>
        <w:t xml:space="preserve"> </w:t>
      </w:r>
      <w:r w:rsidRPr="001D3B1F">
        <w:rPr>
          <w:rFonts w:eastAsia="Arial" w:cs="Arial"/>
          <w:spacing w:val="-1"/>
          <w:lang w:val="en-US"/>
        </w:rPr>
        <w:t>vulnerable</w:t>
      </w:r>
      <w:r w:rsidRPr="001D3B1F">
        <w:rPr>
          <w:rFonts w:eastAsia="Arial" w:cs="Arial"/>
          <w:spacing w:val="-3"/>
          <w:lang w:val="en-US"/>
        </w:rPr>
        <w:t xml:space="preserve"> </w:t>
      </w:r>
      <w:r w:rsidRPr="001D3B1F">
        <w:rPr>
          <w:rFonts w:eastAsia="Arial" w:cs="Arial"/>
          <w:spacing w:val="-1"/>
          <w:lang w:val="en-US"/>
        </w:rPr>
        <w:t>adult.</w:t>
      </w:r>
      <w:r w:rsidRPr="001D3B1F">
        <w:rPr>
          <w:rFonts w:eastAsia="Arial" w:cs="Arial"/>
          <w:spacing w:val="-6"/>
          <w:lang w:val="en-US"/>
        </w:rPr>
        <w:t xml:space="preserve"> </w:t>
      </w:r>
      <w:r w:rsidRPr="001D3B1F">
        <w:rPr>
          <w:rFonts w:eastAsia="Arial" w:cs="Arial"/>
          <w:lang w:val="en-US"/>
        </w:rPr>
        <w:t>The</w:t>
      </w:r>
      <w:r w:rsidRPr="001D3B1F">
        <w:rPr>
          <w:rFonts w:eastAsia="Arial" w:cs="Arial"/>
          <w:spacing w:val="-2"/>
          <w:lang w:val="en-US"/>
        </w:rPr>
        <w:t xml:space="preserve"> </w:t>
      </w:r>
      <w:r w:rsidRPr="001D3B1F">
        <w:rPr>
          <w:rFonts w:eastAsia="Arial" w:cs="Arial"/>
          <w:spacing w:val="-1"/>
          <w:lang w:val="en-US"/>
        </w:rPr>
        <w:t>power</w:t>
      </w:r>
      <w:r w:rsidRPr="001D3B1F">
        <w:rPr>
          <w:rFonts w:eastAsia="Arial" w:cs="Arial"/>
          <w:spacing w:val="-3"/>
          <w:lang w:val="en-US"/>
        </w:rPr>
        <w:t xml:space="preserve"> </w:t>
      </w:r>
      <w:r w:rsidRPr="001D3B1F">
        <w:rPr>
          <w:rFonts w:eastAsia="Arial" w:cs="Arial"/>
          <w:spacing w:val="-1"/>
          <w:lang w:val="en-US"/>
        </w:rPr>
        <w:t>and</w:t>
      </w:r>
      <w:r w:rsidRPr="001D3B1F">
        <w:rPr>
          <w:rFonts w:eastAsia="Arial" w:cs="Arial"/>
          <w:spacing w:val="-4"/>
          <w:lang w:val="en-US"/>
        </w:rPr>
        <w:t xml:space="preserve"> </w:t>
      </w:r>
      <w:r w:rsidRPr="001D3B1F">
        <w:rPr>
          <w:rFonts w:eastAsia="Arial" w:cs="Arial"/>
          <w:lang w:val="en-US"/>
        </w:rPr>
        <w:t>influence</w:t>
      </w:r>
      <w:r w:rsidRPr="001D3B1F">
        <w:rPr>
          <w:rFonts w:eastAsia="Arial" w:cs="Arial"/>
          <w:spacing w:val="-5"/>
          <w:lang w:val="en-US"/>
        </w:rPr>
        <w:t xml:space="preserve"> </w:t>
      </w:r>
      <w:r w:rsidRPr="001D3B1F">
        <w:rPr>
          <w:rFonts w:eastAsia="Arial" w:cs="Arial"/>
          <w:lang w:val="en-US"/>
        </w:rPr>
        <w:t>that</w:t>
      </w:r>
      <w:r w:rsidRPr="001D3B1F">
        <w:rPr>
          <w:rFonts w:eastAsia="Arial" w:cs="Arial"/>
          <w:spacing w:val="-6"/>
          <w:lang w:val="en-US"/>
        </w:rPr>
        <w:t xml:space="preserve"> </w:t>
      </w:r>
      <w:r w:rsidRPr="001D3B1F">
        <w:rPr>
          <w:rFonts w:eastAsia="Arial" w:cs="Arial"/>
          <w:lang w:val="en-US"/>
        </w:rPr>
        <w:t>a</w:t>
      </w:r>
      <w:r w:rsidRPr="001D3B1F">
        <w:rPr>
          <w:rFonts w:eastAsia="Arial" w:cs="Arial"/>
          <w:spacing w:val="-3"/>
          <w:lang w:val="en-US"/>
        </w:rPr>
        <w:t xml:space="preserve"> </w:t>
      </w:r>
      <w:r w:rsidRPr="001D3B1F">
        <w:rPr>
          <w:rFonts w:eastAsia="Arial" w:cs="Arial"/>
          <w:lang w:val="en-US"/>
        </w:rPr>
        <w:t>member</w:t>
      </w:r>
      <w:r w:rsidRPr="001D3B1F">
        <w:rPr>
          <w:rFonts w:eastAsia="Arial" w:cs="Arial"/>
          <w:spacing w:val="-5"/>
          <w:lang w:val="en-US"/>
        </w:rPr>
        <w:t xml:space="preserve"> </w:t>
      </w:r>
      <w:r w:rsidRPr="001D3B1F">
        <w:rPr>
          <w:rFonts w:eastAsia="Arial" w:cs="Arial"/>
          <w:lang w:val="en-US"/>
        </w:rPr>
        <w:t>of</w:t>
      </w:r>
      <w:r w:rsidRPr="001D3B1F">
        <w:rPr>
          <w:rFonts w:eastAsia="Arial" w:cs="Arial"/>
          <w:spacing w:val="-3"/>
          <w:lang w:val="en-US"/>
        </w:rPr>
        <w:t xml:space="preserve"> </w:t>
      </w:r>
      <w:r w:rsidRPr="001D3B1F">
        <w:rPr>
          <w:rFonts w:eastAsia="Arial" w:cs="Arial"/>
          <w:spacing w:val="-1"/>
          <w:lang w:val="en-US"/>
        </w:rPr>
        <w:t>staff, coach</w:t>
      </w:r>
      <w:r w:rsidRPr="001D3B1F">
        <w:rPr>
          <w:rFonts w:eastAsia="Arial" w:cs="Arial"/>
          <w:spacing w:val="-4"/>
          <w:lang w:val="en-US"/>
        </w:rPr>
        <w:t xml:space="preserve"> or volunteer </w:t>
      </w:r>
      <w:r w:rsidRPr="001D3B1F">
        <w:rPr>
          <w:rFonts w:eastAsia="Arial" w:cs="Arial"/>
          <w:spacing w:val="-1"/>
          <w:lang w:val="en-US"/>
        </w:rPr>
        <w:t>has</w:t>
      </w:r>
      <w:r w:rsidRPr="001D3B1F">
        <w:rPr>
          <w:rFonts w:eastAsia="Arial" w:cs="Arial"/>
          <w:spacing w:val="-5"/>
          <w:lang w:val="en-US"/>
        </w:rPr>
        <w:t xml:space="preserve"> </w:t>
      </w:r>
      <w:r w:rsidRPr="001D3B1F">
        <w:rPr>
          <w:rFonts w:eastAsia="Arial" w:cs="Arial"/>
          <w:spacing w:val="-1"/>
          <w:lang w:val="en-US"/>
        </w:rPr>
        <w:t>over</w:t>
      </w:r>
      <w:r w:rsidRPr="001D3B1F">
        <w:rPr>
          <w:rFonts w:eastAsia="Arial" w:cs="Arial"/>
          <w:spacing w:val="-5"/>
          <w:lang w:val="en-US"/>
        </w:rPr>
        <w:t xml:space="preserve"> </w:t>
      </w:r>
      <w:r w:rsidRPr="001D3B1F">
        <w:rPr>
          <w:rFonts w:eastAsia="Arial" w:cs="Arial"/>
          <w:lang w:val="en-US"/>
        </w:rPr>
        <w:t>someone</w:t>
      </w:r>
      <w:r w:rsidRPr="001D3B1F">
        <w:rPr>
          <w:rFonts w:eastAsia="Arial" w:cs="Arial"/>
          <w:spacing w:val="-5"/>
          <w:lang w:val="en-US"/>
        </w:rPr>
        <w:t xml:space="preserve"> </w:t>
      </w:r>
      <w:r w:rsidRPr="001D3B1F">
        <w:rPr>
          <w:rFonts w:eastAsia="Arial" w:cs="Arial"/>
          <w:lang w:val="en-US"/>
        </w:rPr>
        <w:t>attending</w:t>
      </w:r>
      <w:r w:rsidRPr="001D3B1F">
        <w:rPr>
          <w:rFonts w:eastAsia="Arial" w:cs="Arial"/>
          <w:spacing w:val="-5"/>
          <w:lang w:val="en-US"/>
        </w:rPr>
        <w:t xml:space="preserve"> </w:t>
      </w:r>
      <w:r w:rsidRPr="001D3B1F">
        <w:rPr>
          <w:rFonts w:eastAsia="Arial" w:cs="Arial"/>
          <w:lang w:val="en-US"/>
        </w:rPr>
        <w:t>a</w:t>
      </w:r>
      <w:r w:rsidRPr="001D3B1F">
        <w:rPr>
          <w:rFonts w:eastAsia="Arial" w:cs="Arial"/>
          <w:spacing w:val="82"/>
          <w:w w:val="99"/>
          <w:lang w:val="en-US"/>
        </w:rPr>
        <w:t xml:space="preserve"> </w:t>
      </w:r>
      <w:r w:rsidRPr="001D3B1F">
        <w:rPr>
          <w:rFonts w:eastAsia="Arial" w:cs="Arial"/>
          <w:lang w:val="en-US"/>
        </w:rPr>
        <w:t>group</w:t>
      </w:r>
      <w:r w:rsidRPr="001D3B1F">
        <w:rPr>
          <w:rFonts w:eastAsia="Arial" w:cs="Arial"/>
          <w:spacing w:val="-5"/>
          <w:lang w:val="en-US"/>
        </w:rPr>
        <w:t xml:space="preserve"> </w:t>
      </w:r>
      <w:r w:rsidRPr="001D3B1F">
        <w:rPr>
          <w:rFonts w:eastAsia="Arial" w:cs="Arial"/>
          <w:lang w:val="en-US"/>
        </w:rPr>
        <w:t>or</w:t>
      </w:r>
      <w:r w:rsidRPr="001D3B1F">
        <w:rPr>
          <w:rFonts w:eastAsia="Arial" w:cs="Arial"/>
          <w:spacing w:val="-6"/>
          <w:lang w:val="en-US"/>
        </w:rPr>
        <w:t xml:space="preserve"> </w:t>
      </w:r>
      <w:r w:rsidRPr="001D3B1F">
        <w:rPr>
          <w:rFonts w:eastAsia="Arial" w:cs="Arial"/>
          <w:lang w:val="en-US"/>
        </w:rPr>
        <w:t>activity</w:t>
      </w:r>
      <w:r w:rsidRPr="001D3B1F">
        <w:rPr>
          <w:rFonts w:eastAsia="Arial" w:cs="Arial"/>
          <w:spacing w:val="-9"/>
          <w:lang w:val="en-US"/>
        </w:rPr>
        <w:t xml:space="preserve"> </w:t>
      </w:r>
      <w:r w:rsidRPr="001D3B1F">
        <w:rPr>
          <w:rFonts w:eastAsia="Arial" w:cs="Arial"/>
          <w:lang w:val="en-US"/>
        </w:rPr>
        <w:t>cannot</w:t>
      </w:r>
      <w:r w:rsidRPr="001D3B1F">
        <w:rPr>
          <w:rFonts w:eastAsia="Arial" w:cs="Arial"/>
          <w:spacing w:val="-6"/>
          <w:lang w:val="en-US"/>
        </w:rPr>
        <w:t xml:space="preserve"> </w:t>
      </w:r>
      <w:r w:rsidRPr="001D3B1F">
        <w:rPr>
          <w:rFonts w:eastAsia="Arial" w:cs="Arial"/>
          <w:spacing w:val="-1"/>
          <w:lang w:val="en-US"/>
        </w:rPr>
        <w:t>be</w:t>
      </w:r>
      <w:r w:rsidRPr="001D3B1F">
        <w:rPr>
          <w:rFonts w:eastAsia="Arial" w:cs="Arial"/>
          <w:spacing w:val="-2"/>
          <w:lang w:val="en-US"/>
        </w:rPr>
        <w:t xml:space="preserve"> </w:t>
      </w:r>
      <w:r w:rsidR="00C00A4A" w:rsidRPr="001D3B1F">
        <w:rPr>
          <w:rFonts w:eastAsia="Arial" w:cs="Arial"/>
          <w:lang w:val="en-US"/>
        </w:rPr>
        <w:t>underestimated</w:t>
      </w:r>
      <w:r w:rsidRPr="001D3B1F">
        <w:rPr>
          <w:rFonts w:eastAsia="Arial" w:cs="Arial"/>
          <w:lang w:val="en-US"/>
        </w:rPr>
        <w:t>.</w:t>
      </w:r>
      <w:r w:rsidRPr="001D3B1F">
        <w:rPr>
          <w:rFonts w:eastAsia="Arial" w:cs="Arial"/>
          <w:spacing w:val="-6"/>
          <w:lang w:val="en-US"/>
        </w:rPr>
        <w:t xml:space="preserve"> </w:t>
      </w:r>
      <w:r w:rsidRPr="001D3B1F">
        <w:rPr>
          <w:rFonts w:eastAsia="Arial" w:cs="Arial"/>
          <w:lang w:val="en-US"/>
        </w:rPr>
        <w:t>If</w:t>
      </w:r>
      <w:r w:rsidRPr="001D3B1F">
        <w:rPr>
          <w:rFonts w:eastAsia="Arial" w:cs="Arial"/>
          <w:spacing w:val="-5"/>
          <w:lang w:val="en-US"/>
        </w:rPr>
        <w:t xml:space="preserve"> </w:t>
      </w:r>
      <w:r w:rsidRPr="001D3B1F">
        <w:rPr>
          <w:rFonts w:eastAsia="Arial" w:cs="Arial"/>
          <w:spacing w:val="-1"/>
          <w:lang w:val="en-US"/>
        </w:rPr>
        <w:t>there</w:t>
      </w:r>
      <w:r w:rsidRPr="001D3B1F">
        <w:rPr>
          <w:rFonts w:eastAsia="Arial" w:cs="Arial"/>
          <w:spacing w:val="-4"/>
          <w:lang w:val="en-US"/>
        </w:rPr>
        <w:t xml:space="preserve"> </w:t>
      </w:r>
      <w:r w:rsidRPr="001D3B1F">
        <w:rPr>
          <w:rFonts w:eastAsia="Arial" w:cs="Arial"/>
          <w:spacing w:val="-1"/>
          <w:lang w:val="en-US"/>
        </w:rPr>
        <w:t>is</w:t>
      </w:r>
      <w:r w:rsidRPr="001D3B1F">
        <w:rPr>
          <w:rFonts w:eastAsia="Arial" w:cs="Arial"/>
          <w:spacing w:val="-5"/>
          <w:lang w:val="en-US"/>
        </w:rPr>
        <w:t xml:space="preserve"> </w:t>
      </w:r>
      <w:r w:rsidRPr="001D3B1F">
        <w:rPr>
          <w:rFonts w:eastAsia="Arial" w:cs="Arial"/>
          <w:lang w:val="en-US"/>
        </w:rPr>
        <w:t>an</w:t>
      </w:r>
      <w:r w:rsidRPr="001D3B1F">
        <w:rPr>
          <w:rFonts w:eastAsia="Arial" w:cs="Arial"/>
          <w:spacing w:val="-6"/>
          <w:lang w:val="en-US"/>
        </w:rPr>
        <w:t xml:space="preserve"> </w:t>
      </w:r>
      <w:r w:rsidRPr="001D3B1F">
        <w:rPr>
          <w:rFonts w:eastAsia="Arial" w:cs="Arial"/>
          <w:lang w:val="en-US"/>
        </w:rPr>
        <w:t>additional</w:t>
      </w:r>
      <w:r w:rsidRPr="001D3B1F">
        <w:rPr>
          <w:rFonts w:eastAsia="Arial" w:cs="Arial"/>
          <w:spacing w:val="-7"/>
          <w:lang w:val="en-US"/>
        </w:rPr>
        <w:t xml:space="preserve"> </w:t>
      </w:r>
      <w:r w:rsidRPr="001D3B1F">
        <w:rPr>
          <w:rFonts w:eastAsia="Arial" w:cs="Arial"/>
          <w:lang w:val="en-US"/>
        </w:rPr>
        <w:t>competitive</w:t>
      </w:r>
      <w:r w:rsidRPr="001D3B1F">
        <w:rPr>
          <w:rFonts w:eastAsia="Arial" w:cs="Arial"/>
          <w:spacing w:val="-5"/>
          <w:lang w:val="en-US"/>
        </w:rPr>
        <w:t xml:space="preserve"> </w:t>
      </w:r>
      <w:r w:rsidRPr="001D3B1F">
        <w:rPr>
          <w:rFonts w:eastAsia="Arial" w:cs="Arial"/>
          <w:lang w:val="en-US"/>
        </w:rPr>
        <w:t>aspect</w:t>
      </w:r>
      <w:r w:rsidRPr="001D3B1F">
        <w:rPr>
          <w:rFonts w:eastAsia="Arial" w:cs="Arial"/>
          <w:spacing w:val="-6"/>
          <w:lang w:val="en-US"/>
        </w:rPr>
        <w:t xml:space="preserve"> </w:t>
      </w:r>
      <w:r w:rsidRPr="001D3B1F">
        <w:rPr>
          <w:rFonts w:eastAsia="Arial" w:cs="Arial"/>
          <w:lang w:val="en-US"/>
        </w:rPr>
        <w:t>to</w:t>
      </w:r>
      <w:r w:rsidRPr="001D3B1F">
        <w:rPr>
          <w:rFonts w:eastAsia="Arial" w:cs="Arial"/>
          <w:spacing w:val="-6"/>
          <w:lang w:val="en-US"/>
        </w:rPr>
        <w:t xml:space="preserve"> </w:t>
      </w:r>
      <w:r w:rsidRPr="001D3B1F">
        <w:rPr>
          <w:rFonts w:eastAsia="Arial" w:cs="Arial"/>
          <w:lang w:val="en-US"/>
        </w:rPr>
        <w:t>the</w:t>
      </w:r>
      <w:r w:rsidRPr="001D3B1F">
        <w:rPr>
          <w:rFonts w:eastAsia="Arial" w:cs="Arial"/>
          <w:spacing w:val="-6"/>
          <w:lang w:val="en-US"/>
        </w:rPr>
        <w:t xml:space="preserve"> </w:t>
      </w:r>
      <w:r w:rsidRPr="001D3B1F">
        <w:rPr>
          <w:rFonts w:eastAsia="Arial" w:cs="Arial"/>
          <w:lang w:val="en-US"/>
        </w:rPr>
        <w:t>activity</w:t>
      </w:r>
      <w:r w:rsidRPr="001D3B1F">
        <w:rPr>
          <w:rFonts w:eastAsia="Arial" w:cs="Arial"/>
          <w:spacing w:val="-9"/>
          <w:lang w:val="en-US"/>
        </w:rPr>
        <w:t xml:space="preserve"> </w:t>
      </w:r>
      <w:r w:rsidRPr="001D3B1F">
        <w:rPr>
          <w:rFonts w:eastAsia="Arial" w:cs="Arial"/>
          <w:lang w:val="en-US"/>
        </w:rPr>
        <w:t>and</w:t>
      </w:r>
      <w:r w:rsidRPr="001D3B1F">
        <w:rPr>
          <w:rFonts w:eastAsia="Arial" w:cs="Arial"/>
          <w:spacing w:val="-6"/>
          <w:lang w:val="en-US"/>
        </w:rPr>
        <w:t xml:space="preserve"> </w:t>
      </w:r>
      <w:r w:rsidRPr="001D3B1F">
        <w:rPr>
          <w:rFonts w:eastAsia="Arial" w:cs="Arial"/>
          <w:lang w:val="en-US"/>
        </w:rPr>
        <w:t>one</w:t>
      </w:r>
      <w:r w:rsidRPr="001D3B1F">
        <w:rPr>
          <w:rFonts w:eastAsia="Arial" w:cs="Arial"/>
          <w:spacing w:val="54"/>
          <w:w w:val="99"/>
          <w:lang w:val="en-US"/>
        </w:rPr>
        <w:t xml:space="preserve"> </w:t>
      </w:r>
      <w:r w:rsidRPr="001D3B1F">
        <w:rPr>
          <w:rFonts w:eastAsia="Arial" w:cs="Arial"/>
          <w:lang w:val="en-US"/>
        </w:rPr>
        <w:t>person</w:t>
      </w:r>
      <w:r w:rsidRPr="001D3B1F">
        <w:rPr>
          <w:rFonts w:eastAsia="Arial" w:cs="Arial"/>
          <w:spacing w:val="-6"/>
          <w:lang w:val="en-US"/>
        </w:rPr>
        <w:t xml:space="preserve"> </w:t>
      </w:r>
      <w:r w:rsidRPr="001D3B1F">
        <w:rPr>
          <w:rFonts w:eastAsia="Arial" w:cs="Arial"/>
          <w:spacing w:val="-1"/>
          <w:lang w:val="en-US"/>
        </w:rPr>
        <w:t>is</w:t>
      </w:r>
      <w:r w:rsidRPr="001D3B1F">
        <w:rPr>
          <w:rFonts w:eastAsia="Arial" w:cs="Arial"/>
          <w:spacing w:val="-5"/>
          <w:lang w:val="en-US"/>
        </w:rPr>
        <w:t xml:space="preserve"> </w:t>
      </w:r>
      <w:r w:rsidRPr="001D3B1F">
        <w:rPr>
          <w:rFonts w:eastAsia="Arial" w:cs="Arial"/>
          <w:lang w:val="en-US"/>
        </w:rPr>
        <w:t>responsible</w:t>
      </w:r>
      <w:r w:rsidRPr="001D3B1F">
        <w:rPr>
          <w:rFonts w:eastAsia="Arial" w:cs="Arial"/>
          <w:spacing w:val="-6"/>
          <w:lang w:val="en-US"/>
        </w:rPr>
        <w:t xml:space="preserve"> </w:t>
      </w:r>
      <w:r w:rsidRPr="001D3B1F">
        <w:rPr>
          <w:rFonts w:eastAsia="Arial" w:cs="Arial"/>
          <w:lang w:val="en-US"/>
        </w:rPr>
        <w:t>for</w:t>
      </w:r>
      <w:r w:rsidRPr="001D3B1F">
        <w:rPr>
          <w:rFonts w:eastAsia="Arial" w:cs="Arial"/>
          <w:spacing w:val="-5"/>
          <w:lang w:val="en-US"/>
        </w:rPr>
        <w:t xml:space="preserve"> </w:t>
      </w:r>
      <w:r w:rsidRPr="001D3B1F">
        <w:rPr>
          <w:rFonts w:eastAsia="Arial" w:cs="Arial"/>
          <w:lang w:val="en-US"/>
        </w:rPr>
        <w:t>the</w:t>
      </w:r>
      <w:r w:rsidRPr="001D3B1F">
        <w:rPr>
          <w:rFonts w:eastAsia="Arial" w:cs="Arial"/>
          <w:spacing w:val="-2"/>
          <w:lang w:val="en-US"/>
        </w:rPr>
        <w:t xml:space="preserve"> </w:t>
      </w:r>
      <w:r w:rsidRPr="001D3B1F">
        <w:rPr>
          <w:rFonts w:eastAsia="Arial" w:cs="Arial"/>
          <w:lang w:val="en-US"/>
        </w:rPr>
        <w:t>other’s</w:t>
      </w:r>
      <w:r w:rsidRPr="001D3B1F">
        <w:rPr>
          <w:rFonts w:eastAsia="Arial" w:cs="Arial"/>
          <w:spacing w:val="-5"/>
          <w:lang w:val="en-US"/>
        </w:rPr>
        <w:t xml:space="preserve"> </w:t>
      </w:r>
      <w:r w:rsidRPr="001D3B1F">
        <w:rPr>
          <w:rFonts w:eastAsia="Arial" w:cs="Arial"/>
          <w:lang w:val="en-US"/>
        </w:rPr>
        <w:t>success</w:t>
      </w:r>
      <w:r w:rsidRPr="001D3B1F">
        <w:rPr>
          <w:rFonts w:eastAsia="Arial" w:cs="Arial"/>
          <w:spacing w:val="-5"/>
          <w:lang w:val="en-US"/>
        </w:rPr>
        <w:t xml:space="preserve"> </w:t>
      </w:r>
      <w:r w:rsidRPr="001D3B1F">
        <w:rPr>
          <w:rFonts w:eastAsia="Arial" w:cs="Arial"/>
          <w:lang w:val="en-US"/>
        </w:rPr>
        <w:t>or</w:t>
      </w:r>
      <w:r w:rsidRPr="001D3B1F">
        <w:rPr>
          <w:rFonts w:eastAsia="Arial" w:cs="Arial"/>
          <w:spacing w:val="-6"/>
          <w:lang w:val="en-US"/>
        </w:rPr>
        <w:t xml:space="preserve"> </w:t>
      </w:r>
      <w:r w:rsidRPr="001D3B1F">
        <w:rPr>
          <w:rFonts w:eastAsia="Arial" w:cs="Arial"/>
          <w:spacing w:val="-1"/>
          <w:lang w:val="en-US"/>
        </w:rPr>
        <w:t>failure</w:t>
      </w:r>
      <w:r w:rsidRPr="001D3B1F">
        <w:rPr>
          <w:rFonts w:eastAsia="Arial" w:cs="Arial"/>
          <w:spacing w:val="-4"/>
          <w:lang w:val="en-US"/>
        </w:rPr>
        <w:t xml:space="preserve"> </w:t>
      </w:r>
      <w:r w:rsidRPr="001D3B1F">
        <w:rPr>
          <w:rFonts w:eastAsia="Arial" w:cs="Arial"/>
          <w:lang w:val="en-US"/>
        </w:rPr>
        <w:t>to</w:t>
      </w:r>
      <w:r w:rsidRPr="001D3B1F">
        <w:rPr>
          <w:rFonts w:eastAsia="Arial" w:cs="Arial"/>
          <w:spacing w:val="-5"/>
          <w:lang w:val="en-US"/>
        </w:rPr>
        <w:t xml:space="preserve"> </w:t>
      </w:r>
      <w:r w:rsidRPr="001D3B1F">
        <w:rPr>
          <w:rFonts w:eastAsia="Arial" w:cs="Arial"/>
          <w:spacing w:val="1"/>
          <w:lang w:val="en-US"/>
        </w:rPr>
        <w:t>some</w:t>
      </w:r>
      <w:r w:rsidRPr="001D3B1F">
        <w:rPr>
          <w:rFonts w:eastAsia="Arial" w:cs="Arial"/>
          <w:spacing w:val="-6"/>
          <w:lang w:val="en-US"/>
        </w:rPr>
        <w:t xml:space="preserve"> </w:t>
      </w:r>
      <w:r w:rsidRPr="001D3B1F">
        <w:rPr>
          <w:rFonts w:eastAsia="Arial" w:cs="Arial"/>
          <w:spacing w:val="-1"/>
          <w:lang w:val="en-US"/>
        </w:rPr>
        <w:t>extent,</w:t>
      </w:r>
      <w:r w:rsidRPr="001D3B1F">
        <w:rPr>
          <w:rFonts w:eastAsia="Arial" w:cs="Arial"/>
          <w:spacing w:val="-6"/>
          <w:lang w:val="en-US"/>
        </w:rPr>
        <w:t xml:space="preserve"> </w:t>
      </w:r>
      <w:r w:rsidRPr="001D3B1F">
        <w:rPr>
          <w:rFonts w:eastAsia="Arial" w:cs="Arial"/>
          <w:lang w:val="en-US"/>
        </w:rPr>
        <w:t>then</w:t>
      </w:r>
      <w:r w:rsidRPr="001D3B1F">
        <w:rPr>
          <w:rFonts w:eastAsia="Arial" w:cs="Arial"/>
          <w:spacing w:val="-5"/>
          <w:lang w:val="en-US"/>
        </w:rPr>
        <w:t xml:space="preserve"> </w:t>
      </w:r>
      <w:r w:rsidRPr="001D3B1F">
        <w:rPr>
          <w:rFonts w:eastAsia="Arial" w:cs="Arial"/>
          <w:lang w:val="en-US"/>
        </w:rPr>
        <w:t>the</w:t>
      </w:r>
      <w:r w:rsidRPr="001D3B1F">
        <w:rPr>
          <w:rFonts w:eastAsia="Arial" w:cs="Arial"/>
          <w:spacing w:val="-5"/>
          <w:lang w:val="en-US"/>
        </w:rPr>
        <w:t xml:space="preserve"> </w:t>
      </w:r>
      <w:r w:rsidRPr="001D3B1F">
        <w:rPr>
          <w:rFonts w:eastAsia="Arial" w:cs="Arial"/>
          <w:lang w:val="en-US"/>
        </w:rPr>
        <w:t>dependency</w:t>
      </w:r>
      <w:r w:rsidRPr="001D3B1F">
        <w:rPr>
          <w:rFonts w:eastAsia="Arial" w:cs="Arial"/>
          <w:spacing w:val="-7"/>
          <w:lang w:val="en-US"/>
        </w:rPr>
        <w:t xml:space="preserve"> </w:t>
      </w:r>
      <w:r w:rsidRPr="001D3B1F">
        <w:rPr>
          <w:rFonts w:eastAsia="Arial" w:cs="Arial"/>
          <w:lang w:val="en-US"/>
        </w:rPr>
        <w:t>will</w:t>
      </w:r>
      <w:r w:rsidRPr="001D3B1F">
        <w:rPr>
          <w:rFonts w:eastAsia="Arial" w:cs="Arial"/>
          <w:spacing w:val="-5"/>
          <w:lang w:val="en-US"/>
        </w:rPr>
        <w:t xml:space="preserve"> </w:t>
      </w:r>
      <w:r w:rsidRPr="001D3B1F">
        <w:rPr>
          <w:rFonts w:eastAsia="Arial" w:cs="Arial"/>
          <w:lang w:val="en-US"/>
        </w:rPr>
        <w:t>be</w:t>
      </w:r>
      <w:r w:rsidRPr="001D3B1F">
        <w:rPr>
          <w:rFonts w:eastAsia="Arial" w:cs="Arial"/>
          <w:spacing w:val="-4"/>
          <w:lang w:val="en-US"/>
        </w:rPr>
        <w:t xml:space="preserve"> </w:t>
      </w:r>
      <w:r w:rsidRPr="001D3B1F">
        <w:rPr>
          <w:rFonts w:eastAsia="Arial" w:cs="Arial"/>
          <w:lang w:val="en-US"/>
        </w:rPr>
        <w:t>increased.</w:t>
      </w:r>
      <w:r w:rsidRPr="001D3B1F">
        <w:rPr>
          <w:rFonts w:eastAsia="Arial" w:cs="Arial"/>
          <w:spacing w:val="-6"/>
          <w:lang w:val="en-US"/>
        </w:rPr>
        <w:t xml:space="preserve"> </w:t>
      </w:r>
      <w:r w:rsidRPr="001D3B1F">
        <w:rPr>
          <w:rFonts w:eastAsia="Arial" w:cs="Arial"/>
          <w:lang w:val="en-US"/>
        </w:rPr>
        <w:t>It</w:t>
      </w:r>
      <w:r w:rsidRPr="001D3B1F">
        <w:rPr>
          <w:rFonts w:eastAsia="Arial" w:cs="Arial"/>
          <w:spacing w:val="-6"/>
          <w:lang w:val="en-US"/>
        </w:rPr>
        <w:t xml:space="preserve"> </w:t>
      </w:r>
      <w:r w:rsidRPr="001D3B1F">
        <w:rPr>
          <w:rFonts w:eastAsia="Arial" w:cs="Arial"/>
          <w:spacing w:val="-1"/>
          <w:lang w:val="en-US"/>
        </w:rPr>
        <w:t>is</w:t>
      </w:r>
      <w:r w:rsidRPr="001D3B1F">
        <w:rPr>
          <w:rFonts w:eastAsia="Arial" w:cs="Arial"/>
          <w:spacing w:val="48"/>
          <w:w w:val="99"/>
          <w:lang w:val="en-US"/>
        </w:rPr>
        <w:t xml:space="preserve"> </w:t>
      </w:r>
      <w:r w:rsidRPr="001D3B1F">
        <w:rPr>
          <w:rFonts w:eastAsia="Arial" w:cs="Arial"/>
          <w:lang w:val="en-US"/>
        </w:rPr>
        <w:t>therefore</w:t>
      </w:r>
      <w:r w:rsidRPr="001D3B1F">
        <w:rPr>
          <w:rFonts w:eastAsia="Arial" w:cs="Arial"/>
          <w:spacing w:val="-7"/>
          <w:lang w:val="en-US"/>
        </w:rPr>
        <w:t xml:space="preserve"> </w:t>
      </w:r>
      <w:r w:rsidRPr="001D3B1F">
        <w:rPr>
          <w:rFonts w:eastAsia="Arial" w:cs="Arial"/>
          <w:lang w:val="en-US"/>
        </w:rPr>
        <w:t>vital</w:t>
      </w:r>
      <w:r w:rsidRPr="001D3B1F">
        <w:rPr>
          <w:rFonts w:eastAsia="Arial" w:cs="Arial"/>
          <w:spacing w:val="-6"/>
          <w:lang w:val="en-US"/>
        </w:rPr>
        <w:t xml:space="preserve"> </w:t>
      </w:r>
      <w:r w:rsidRPr="001D3B1F">
        <w:rPr>
          <w:rFonts w:eastAsia="Arial" w:cs="Arial"/>
          <w:lang w:val="en-US"/>
        </w:rPr>
        <w:t>for</w:t>
      </w:r>
      <w:r w:rsidRPr="001D3B1F">
        <w:rPr>
          <w:rFonts w:eastAsia="Arial" w:cs="Arial"/>
          <w:spacing w:val="-7"/>
          <w:lang w:val="en-US"/>
        </w:rPr>
        <w:t xml:space="preserve"> </w:t>
      </w:r>
      <w:r w:rsidRPr="001D3B1F">
        <w:rPr>
          <w:rFonts w:eastAsia="Arial" w:cs="Arial"/>
          <w:lang w:val="en-US"/>
        </w:rPr>
        <w:t>people</w:t>
      </w:r>
      <w:r w:rsidRPr="001D3B1F">
        <w:rPr>
          <w:rFonts w:eastAsia="Arial" w:cs="Arial"/>
          <w:spacing w:val="-6"/>
          <w:lang w:val="en-US"/>
        </w:rPr>
        <w:t xml:space="preserve"> </w:t>
      </w:r>
      <w:r w:rsidRPr="001D3B1F">
        <w:rPr>
          <w:rFonts w:eastAsia="Arial" w:cs="Arial"/>
          <w:spacing w:val="-1"/>
          <w:lang w:val="en-US"/>
        </w:rPr>
        <w:t>to</w:t>
      </w:r>
      <w:r w:rsidRPr="001D3B1F">
        <w:rPr>
          <w:rFonts w:eastAsia="Arial" w:cs="Arial"/>
          <w:spacing w:val="-2"/>
          <w:lang w:val="en-US"/>
        </w:rPr>
        <w:t xml:space="preserve"> </w:t>
      </w:r>
      <w:r w:rsidRPr="001D3B1F">
        <w:rPr>
          <w:rFonts w:eastAsia="Arial" w:cs="Arial"/>
          <w:lang w:val="en-US"/>
        </w:rPr>
        <w:t>recognise</w:t>
      </w:r>
      <w:r w:rsidRPr="001D3B1F">
        <w:rPr>
          <w:rFonts w:eastAsia="Arial" w:cs="Arial"/>
          <w:spacing w:val="-4"/>
          <w:lang w:val="en-US"/>
        </w:rPr>
        <w:t xml:space="preserve"> </w:t>
      </w:r>
      <w:r w:rsidRPr="001D3B1F">
        <w:rPr>
          <w:rFonts w:eastAsia="Arial" w:cs="Arial"/>
          <w:spacing w:val="-1"/>
          <w:lang w:val="en-US"/>
        </w:rPr>
        <w:t>the</w:t>
      </w:r>
      <w:r w:rsidRPr="001D3B1F">
        <w:rPr>
          <w:rFonts w:eastAsia="Arial" w:cs="Arial"/>
          <w:spacing w:val="-4"/>
          <w:lang w:val="en-US"/>
        </w:rPr>
        <w:t xml:space="preserve"> </w:t>
      </w:r>
      <w:r w:rsidRPr="001D3B1F">
        <w:rPr>
          <w:rFonts w:eastAsia="Arial" w:cs="Arial"/>
          <w:lang w:val="en-US"/>
        </w:rPr>
        <w:t>responsibility</w:t>
      </w:r>
      <w:r w:rsidRPr="001D3B1F">
        <w:rPr>
          <w:rFonts w:eastAsia="Arial" w:cs="Arial"/>
          <w:spacing w:val="-7"/>
          <w:lang w:val="en-US"/>
        </w:rPr>
        <w:t xml:space="preserve"> </w:t>
      </w:r>
      <w:r w:rsidRPr="001D3B1F">
        <w:rPr>
          <w:rFonts w:eastAsia="Arial" w:cs="Arial"/>
          <w:lang w:val="en-US"/>
        </w:rPr>
        <w:t>they</w:t>
      </w:r>
      <w:r w:rsidRPr="001D3B1F">
        <w:rPr>
          <w:rFonts w:eastAsia="Arial" w:cs="Arial"/>
          <w:spacing w:val="-9"/>
          <w:lang w:val="en-US"/>
        </w:rPr>
        <w:t xml:space="preserve"> </w:t>
      </w:r>
      <w:r w:rsidRPr="001D3B1F">
        <w:rPr>
          <w:rFonts w:eastAsia="Arial" w:cs="Arial"/>
          <w:spacing w:val="1"/>
          <w:lang w:val="en-US"/>
        </w:rPr>
        <w:t>must</w:t>
      </w:r>
      <w:r w:rsidRPr="001D3B1F">
        <w:rPr>
          <w:rFonts w:eastAsia="Arial" w:cs="Arial"/>
          <w:spacing w:val="-6"/>
          <w:lang w:val="en-US"/>
        </w:rPr>
        <w:t xml:space="preserve"> </w:t>
      </w:r>
      <w:r w:rsidRPr="001D3B1F">
        <w:rPr>
          <w:rFonts w:eastAsia="Arial" w:cs="Arial"/>
          <w:lang w:val="en-US"/>
        </w:rPr>
        <w:t>exercise</w:t>
      </w:r>
      <w:r w:rsidRPr="001D3B1F">
        <w:rPr>
          <w:rFonts w:eastAsia="Arial" w:cs="Arial"/>
          <w:spacing w:val="-6"/>
          <w:lang w:val="en-US"/>
        </w:rPr>
        <w:t xml:space="preserve"> </w:t>
      </w:r>
      <w:r w:rsidRPr="001D3B1F">
        <w:rPr>
          <w:rFonts w:eastAsia="Arial" w:cs="Arial"/>
          <w:spacing w:val="-1"/>
          <w:lang w:val="en-US"/>
        </w:rPr>
        <w:t>in</w:t>
      </w:r>
      <w:r w:rsidRPr="001D3B1F">
        <w:rPr>
          <w:rFonts w:eastAsia="Arial" w:cs="Arial"/>
          <w:spacing w:val="-6"/>
          <w:lang w:val="en-US"/>
        </w:rPr>
        <w:t xml:space="preserve"> </w:t>
      </w:r>
      <w:r w:rsidRPr="001D3B1F">
        <w:rPr>
          <w:rFonts w:eastAsia="Arial" w:cs="Arial"/>
          <w:lang w:val="en-US"/>
        </w:rPr>
        <w:t>ensuring</w:t>
      </w:r>
      <w:r w:rsidRPr="001D3B1F">
        <w:rPr>
          <w:rFonts w:eastAsia="Arial" w:cs="Arial"/>
          <w:spacing w:val="-6"/>
          <w:lang w:val="en-US"/>
        </w:rPr>
        <w:t xml:space="preserve"> </w:t>
      </w:r>
      <w:r w:rsidRPr="001D3B1F">
        <w:rPr>
          <w:rFonts w:eastAsia="Arial" w:cs="Arial"/>
          <w:lang w:val="en-US"/>
        </w:rPr>
        <w:t>that</w:t>
      </w:r>
      <w:r w:rsidRPr="001D3B1F">
        <w:rPr>
          <w:rFonts w:eastAsia="Arial" w:cs="Arial"/>
          <w:spacing w:val="-6"/>
          <w:lang w:val="en-US"/>
        </w:rPr>
        <w:t xml:space="preserve"> </w:t>
      </w:r>
      <w:r w:rsidRPr="001D3B1F">
        <w:rPr>
          <w:rFonts w:eastAsia="Arial" w:cs="Arial"/>
          <w:spacing w:val="1"/>
          <w:lang w:val="en-US"/>
        </w:rPr>
        <w:t>they</w:t>
      </w:r>
      <w:r w:rsidRPr="001D3B1F">
        <w:rPr>
          <w:rFonts w:eastAsia="Arial" w:cs="Arial"/>
          <w:spacing w:val="-9"/>
          <w:lang w:val="en-US"/>
        </w:rPr>
        <w:t xml:space="preserve"> </w:t>
      </w:r>
      <w:r w:rsidR="00C00A4A" w:rsidRPr="001D3B1F">
        <w:rPr>
          <w:rFonts w:eastAsia="Arial" w:cs="Arial"/>
          <w:lang w:val="en-US"/>
        </w:rPr>
        <w:t>cannot</w:t>
      </w:r>
      <w:r w:rsidRPr="001D3B1F">
        <w:rPr>
          <w:rFonts w:eastAsia="Arial" w:cs="Arial"/>
          <w:spacing w:val="-4"/>
          <w:lang w:val="en-US"/>
        </w:rPr>
        <w:t xml:space="preserve"> </w:t>
      </w:r>
      <w:r w:rsidRPr="001D3B1F">
        <w:rPr>
          <w:rFonts w:eastAsia="Arial" w:cs="Arial"/>
          <w:lang w:val="en-US"/>
        </w:rPr>
        <w:t>be</w:t>
      </w:r>
      <w:r w:rsidRPr="001D3B1F">
        <w:rPr>
          <w:rFonts w:eastAsia="Arial" w:cs="Arial"/>
          <w:spacing w:val="38"/>
          <w:w w:val="99"/>
          <w:lang w:val="en-US"/>
        </w:rPr>
        <w:t xml:space="preserve"> </w:t>
      </w:r>
      <w:r w:rsidRPr="001D3B1F">
        <w:rPr>
          <w:rFonts w:eastAsia="Arial" w:cs="Arial"/>
          <w:lang w:val="en-US"/>
        </w:rPr>
        <w:t>considered</w:t>
      </w:r>
      <w:r w:rsidRPr="001D3B1F">
        <w:rPr>
          <w:rFonts w:eastAsia="Arial" w:cs="Arial"/>
          <w:spacing w:val="-7"/>
          <w:lang w:val="en-US"/>
        </w:rPr>
        <w:t xml:space="preserve"> </w:t>
      </w:r>
      <w:r w:rsidRPr="001D3B1F">
        <w:rPr>
          <w:rFonts w:eastAsia="Arial" w:cs="Arial"/>
          <w:spacing w:val="-1"/>
          <w:lang w:val="en-US"/>
        </w:rPr>
        <w:t>to</w:t>
      </w:r>
      <w:r w:rsidRPr="001D3B1F">
        <w:rPr>
          <w:rFonts w:eastAsia="Arial" w:cs="Arial"/>
          <w:spacing w:val="-5"/>
          <w:lang w:val="en-US"/>
        </w:rPr>
        <w:t xml:space="preserve"> </w:t>
      </w:r>
      <w:r w:rsidRPr="001D3B1F">
        <w:rPr>
          <w:rFonts w:eastAsia="Arial" w:cs="Arial"/>
          <w:spacing w:val="-1"/>
          <w:lang w:val="en-US"/>
        </w:rPr>
        <w:t>have</w:t>
      </w:r>
      <w:r w:rsidRPr="001D3B1F">
        <w:rPr>
          <w:rFonts w:eastAsia="Arial" w:cs="Arial"/>
          <w:spacing w:val="-5"/>
          <w:lang w:val="en-US"/>
        </w:rPr>
        <w:t xml:space="preserve"> </w:t>
      </w:r>
      <w:r w:rsidRPr="001D3B1F">
        <w:rPr>
          <w:rFonts w:eastAsia="Arial" w:cs="Arial"/>
          <w:lang w:val="en-US"/>
        </w:rPr>
        <w:t>abused</w:t>
      </w:r>
      <w:r w:rsidRPr="001D3B1F">
        <w:rPr>
          <w:rFonts w:eastAsia="Arial" w:cs="Arial"/>
          <w:spacing w:val="-5"/>
          <w:lang w:val="en-US"/>
        </w:rPr>
        <w:t xml:space="preserve"> </w:t>
      </w:r>
      <w:r w:rsidRPr="001D3B1F">
        <w:rPr>
          <w:rFonts w:eastAsia="Arial" w:cs="Arial"/>
          <w:spacing w:val="-1"/>
          <w:lang w:val="en-US"/>
        </w:rPr>
        <w:t>their</w:t>
      </w:r>
      <w:r w:rsidRPr="001D3B1F">
        <w:rPr>
          <w:rFonts w:eastAsia="Arial" w:cs="Arial"/>
          <w:spacing w:val="-5"/>
          <w:lang w:val="en-US"/>
        </w:rPr>
        <w:t xml:space="preserve"> </w:t>
      </w:r>
      <w:r w:rsidRPr="001D3B1F">
        <w:rPr>
          <w:rFonts w:eastAsia="Arial" w:cs="Arial"/>
          <w:lang w:val="en-US"/>
        </w:rPr>
        <w:t>positions</w:t>
      </w:r>
      <w:r w:rsidRPr="001D3B1F">
        <w:rPr>
          <w:rFonts w:eastAsia="Arial" w:cs="Arial"/>
          <w:spacing w:val="-6"/>
          <w:lang w:val="en-US"/>
        </w:rPr>
        <w:t xml:space="preserve"> </w:t>
      </w:r>
      <w:r w:rsidRPr="001D3B1F">
        <w:rPr>
          <w:rFonts w:eastAsia="Arial" w:cs="Arial"/>
          <w:lang w:val="en-US"/>
        </w:rPr>
        <w:t>of</w:t>
      </w:r>
      <w:r w:rsidRPr="001D3B1F">
        <w:rPr>
          <w:rFonts w:eastAsia="Arial" w:cs="Arial"/>
          <w:spacing w:val="-5"/>
          <w:lang w:val="en-US"/>
        </w:rPr>
        <w:t xml:space="preserve"> </w:t>
      </w:r>
      <w:r w:rsidRPr="001D3B1F">
        <w:rPr>
          <w:rFonts w:eastAsia="Arial" w:cs="Arial"/>
          <w:lang w:val="en-US"/>
        </w:rPr>
        <w:t>trust.</w:t>
      </w:r>
    </w:p>
    <w:p w14:paraId="1F712C3E" w14:textId="77777777" w:rsidR="00C00A4A" w:rsidRPr="001D3B1F" w:rsidRDefault="00C00A4A" w:rsidP="001D3B1F">
      <w:pPr>
        <w:rPr>
          <w:rFonts w:cs="Arial"/>
          <w:szCs w:val="24"/>
        </w:rPr>
      </w:pPr>
    </w:p>
    <w:p w14:paraId="545932D9" w14:textId="4BE92A34" w:rsidR="00B314A5" w:rsidRPr="001D3B1F" w:rsidRDefault="32FD795B" w:rsidP="001D3B1F">
      <w:pPr>
        <w:rPr>
          <w:rFonts w:cs="Arial"/>
          <w:color w:val="FF0000"/>
        </w:rPr>
      </w:pPr>
      <w:r w:rsidRPr="001D3B1F">
        <w:rPr>
          <w:rFonts w:cs="Arial"/>
        </w:rPr>
        <w:t xml:space="preserve">GUK affiliated coaches and volunteers must ensure that the appropriate boundaries remain in their working relationships between themselves and all players, especially those aged under 18. Although children aged over 16 can legally consent to sexual activity, GUK deems this inappropriate and a matter of serious poor practice for an adult to pursue a relationship with a </w:t>
      </w:r>
      <w:r w:rsidR="7D28A424" w:rsidRPr="001D3B1F">
        <w:rPr>
          <w:rFonts w:cs="Arial"/>
        </w:rPr>
        <w:t>child</w:t>
      </w:r>
      <w:r w:rsidRPr="001D3B1F">
        <w:rPr>
          <w:rFonts w:cs="Arial"/>
        </w:rPr>
        <w:t xml:space="preserve"> or vulnerable adult with whom they are in a position of trust. In some </w:t>
      </w:r>
      <w:r w:rsidR="7555689D" w:rsidRPr="001D3B1F">
        <w:rPr>
          <w:rFonts w:cs="Arial"/>
        </w:rPr>
        <w:t>cases,</w:t>
      </w:r>
      <w:r w:rsidRPr="001D3B1F">
        <w:rPr>
          <w:rFonts w:cs="Arial"/>
        </w:rPr>
        <w:t xml:space="preserve"> an ‘abuse of trust’ is a criminal offence (Sexual Offences Act 2003 – UK wide). Whilst the coach – player relationship exists, coaches should not </w:t>
      </w:r>
      <w:proofErr w:type="gramStart"/>
      <w:r w:rsidRPr="001D3B1F">
        <w:rPr>
          <w:rFonts w:cs="Arial"/>
        </w:rPr>
        <w:t>enter into</w:t>
      </w:r>
      <w:proofErr w:type="gramEnd"/>
      <w:r w:rsidRPr="001D3B1F">
        <w:rPr>
          <w:rFonts w:cs="Arial"/>
        </w:rPr>
        <w:t xml:space="preserve"> an intimate relationship with players aged under 18 years old, and should be aware that in some cases, such as if they have met through a school team, a relationship could be considered inappropriate or criminal by the statutory agencies. This would also be a breach of </w:t>
      </w:r>
      <w:hyperlink r:id="rId26">
        <w:r w:rsidRPr="001D3B1F">
          <w:rPr>
            <w:rStyle w:val="Hyperlink"/>
            <w:rFonts w:cs="Arial"/>
          </w:rPr>
          <w:t>GUK Code of Conduct</w:t>
        </w:r>
      </w:hyperlink>
      <w:r w:rsidRPr="001D3B1F">
        <w:rPr>
          <w:rFonts w:cs="Arial"/>
        </w:rPr>
        <w:t xml:space="preserve"> and a basis for disciplinary action.</w:t>
      </w:r>
      <w:r w:rsidR="57552268" w:rsidRPr="001D3B1F">
        <w:rPr>
          <w:rFonts w:cs="Arial"/>
        </w:rPr>
        <w:t xml:space="preserve"> </w:t>
      </w:r>
    </w:p>
    <w:p w14:paraId="7233A269" w14:textId="77777777" w:rsidR="00A66248" w:rsidRPr="001D3B1F" w:rsidRDefault="00A66248" w:rsidP="001D3B1F">
      <w:pPr>
        <w:spacing w:after="0" w:line="240" w:lineRule="auto"/>
        <w:rPr>
          <w:rFonts w:cs="Arial"/>
          <w:b/>
          <w:sz w:val="28"/>
          <w:szCs w:val="24"/>
        </w:rPr>
      </w:pPr>
      <w:r w:rsidRPr="001D3B1F">
        <w:br w:type="page"/>
      </w:r>
    </w:p>
    <w:p w14:paraId="4BA3EFE3" w14:textId="3A370EEE" w:rsidR="00F73F8E" w:rsidRPr="001D3B1F" w:rsidRDefault="00FB0D73" w:rsidP="001D3B1F">
      <w:pPr>
        <w:pStyle w:val="Heading1"/>
      </w:pPr>
      <w:bookmarkStart w:id="10" w:name="_Section_4_"/>
      <w:bookmarkEnd w:id="10"/>
      <w:r w:rsidRPr="001D3B1F">
        <w:lastRenderedPageBreak/>
        <w:t>S</w:t>
      </w:r>
      <w:r w:rsidR="00BB3CB8" w:rsidRPr="001D3B1F">
        <w:t xml:space="preserve">ection </w:t>
      </w:r>
      <w:r w:rsidRPr="001D3B1F">
        <w:t>4</w:t>
      </w:r>
      <w:r w:rsidRPr="001D3B1F">
        <w:tab/>
      </w:r>
      <w:r w:rsidRPr="001D3B1F">
        <w:tab/>
      </w:r>
      <w:r w:rsidR="00BB3CB8" w:rsidRPr="001D3B1F">
        <w:t>Recognition of Poor Practice and Possible Abuse</w:t>
      </w:r>
    </w:p>
    <w:p w14:paraId="12847EF8" w14:textId="08E52535" w:rsidR="1AF1287C" w:rsidRPr="001D3B1F" w:rsidRDefault="1AF1287C" w:rsidP="001D3B1F">
      <w:pPr>
        <w:pStyle w:val="Heading2"/>
      </w:pPr>
    </w:p>
    <w:p w14:paraId="786C881F" w14:textId="77777777" w:rsidR="00E21E8A" w:rsidRPr="001D3B1F" w:rsidRDefault="00E21E8A" w:rsidP="001D3B1F">
      <w:pPr>
        <w:pStyle w:val="Heading2"/>
      </w:pPr>
      <w:r w:rsidRPr="001D3B1F">
        <w:t>Poor Practice</w:t>
      </w:r>
    </w:p>
    <w:p w14:paraId="294B6FCC" w14:textId="69A05243" w:rsidR="00165E39" w:rsidRPr="001D3B1F" w:rsidRDefault="00165E39" w:rsidP="001D3B1F">
      <w:r w:rsidRPr="001D3B1F">
        <w:t>The following should be avoided except in emergencies. If cases arise where these situations are unavoidable it should be with the full knowledge and consent of someone in charge (</w:t>
      </w:r>
      <w:r w:rsidR="008F7501" w:rsidRPr="001D3B1F">
        <w:t>e.g.,</w:t>
      </w:r>
      <w:r w:rsidRPr="001D3B1F">
        <w:t xml:space="preserve"> Coach, Performance Director). For example, a child sustains an injury and needs to go to hospital, or a child gets delayed at a competition venue due to doping control or classification:</w:t>
      </w:r>
    </w:p>
    <w:p w14:paraId="4E0C9B82" w14:textId="77777777" w:rsidR="00165E39" w:rsidRPr="001D3B1F" w:rsidRDefault="00165E39" w:rsidP="001D3B1F">
      <w:pPr>
        <w:pStyle w:val="ListParagraph"/>
        <w:numPr>
          <w:ilvl w:val="0"/>
          <w:numId w:val="6"/>
        </w:numPr>
      </w:pPr>
      <w:r w:rsidRPr="001D3B1F">
        <w:t xml:space="preserve">Spending time alone with children away from others </w:t>
      </w:r>
    </w:p>
    <w:p w14:paraId="54B69F1F" w14:textId="77777777" w:rsidR="00165E39" w:rsidRPr="001D3B1F" w:rsidRDefault="00165E39" w:rsidP="001D3B1F">
      <w:pPr>
        <w:pStyle w:val="ListParagraph"/>
        <w:numPr>
          <w:ilvl w:val="0"/>
          <w:numId w:val="6"/>
        </w:numPr>
      </w:pPr>
      <w:r w:rsidRPr="001D3B1F">
        <w:t xml:space="preserve">Taking or dropping off a child to an event or activity </w:t>
      </w:r>
    </w:p>
    <w:p w14:paraId="7FE39E6F" w14:textId="77777777" w:rsidR="00165E39" w:rsidRPr="001D3B1F" w:rsidRDefault="00165E39" w:rsidP="001D3B1F">
      <w:pPr>
        <w:rPr>
          <w:b/>
        </w:rPr>
      </w:pPr>
      <w:r w:rsidRPr="001D3B1F">
        <w:rPr>
          <w:b/>
        </w:rPr>
        <w:t>Practices never to be sanctioned</w:t>
      </w:r>
    </w:p>
    <w:p w14:paraId="5A420AA0" w14:textId="38734F16" w:rsidR="00165E39" w:rsidRPr="001D3B1F" w:rsidRDefault="00165E39" w:rsidP="001D3B1F">
      <w:r w:rsidRPr="001D3B1F">
        <w:t xml:space="preserve">The following should never be sanctioned. Staff </w:t>
      </w:r>
      <w:r w:rsidR="6B9D3BCC" w:rsidRPr="001D3B1F">
        <w:t xml:space="preserve">or volunteer </w:t>
      </w:r>
      <w:r w:rsidRPr="001D3B1F">
        <w:t xml:space="preserve">should never: </w:t>
      </w:r>
    </w:p>
    <w:p w14:paraId="329E712B" w14:textId="77777777" w:rsidR="00165E39" w:rsidRPr="001D3B1F" w:rsidRDefault="00165E39" w:rsidP="001D3B1F">
      <w:pPr>
        <w:pStyle w:val="ListParagraph"/>
        <w:numPr>
          <w:ilvl w:val="0"/>
          <w:numId w:val="7"/>
        </w:numPr>
      </w:pPr>
      <w:r w:rsidRPr="001D3B1F">
        <w:t>Share a room with a child</w:t>
      </w:r>
    </w:p>
    <w:p w14:paraId="03685EAF" w14:textId="77777777" w:rsidR="00165E39" w:rsidRPr="001D3B1F" w:rsidRDefault="00165E39" w:rsidP="001D3B1F">
      <w:pPr>
        <w:pStyle w:val="ListParagraph"/>
        <w:numPr>
          <w:ilvl w:val="0"/>
          <w:numId w:val="7"/>
        </w:numPr>
      </w:pPr>
      <w:r w:rsidRPr="001D3B1F">
        <w:t xml:space="preserve">Allow or engage in any form of inappropriate touching </w:t>
      </w:r>
    </w:p>
    <w:p w14:paraId="56050DCE" w14:textId="77777777" w:rsidR="00165E39" w:rsidRPr="001D3B1F" w:rsidRDefault="00165E39" w:rsidP="001D3B1F">
      <w:pPr>
        <w:pStyle w:val="ListParagraph"/>
        <w:numPr>
          <w:ilvl w:val="0"/>
          <w:numId w:val="7"/>
        </w:numPr>
      </w:pPr>
      <w:r w:rsidRPr="001D3B1F">
        <w:t xml:space="preserve">Allow children to use inappropriate language or behaviour unchallenged </w:t>
      </w:r>
    </w:p>
    <w:p w14:paraId="1AEF7473" w14:textId="77777777" w:rsidR="00165E39" w:rsidRPr="001D3B1F" w:rsidRDefault="00165E39" w:rsidP="001D3B1F">
      <w:pPr>
        <w:pStyle w:val="ListParagraph"/>
        <w:numPr>
          <w:ilvl w:val="0"/>
          <w:numId w:val="7"/>
        </w:numPr>
      </w:pPr>
      <w:r w:rsidRPr="001D3B1F">
        <w:t xml:space="preserve">Make sexually suggestive comments to a child, even in fun </w:t>
      </w:r>
    </w:p>
    <w:p w14:paraId="6F5326BB" w14:textId="77777777" w:rsidR="00165E39" w:rsidRPr="001D3B1F" w:rsidRDefault="00165E39" w:rsidP="001D3B1F">
      <w:pPr>
        <w:pStyle w:val="ListParagraph"/>
        <w:numPr>
          <w:ilvl w:val="0"/>
          <w:numId w:val="7"/>
        </w:numPr>
      </w:pPr>
      <w:r w:rsidRPr="001D3B1F">
        <w:t xml:space="preserve">Reduce a child to tears as a form of control </w:t>
      </w:r>
    </w:p>
    <w:p w14:paraId="6401D4A9" w14:textId="77777777" w:rsidR="00165E39" w:rsidRPr="001D3B1F" w:rsidRDefault="00165E39" w:rsidP="001D3B1F">
      <w:pPr>
        <w:pStyle w:val="ListParagraph"/>
        <w:numPr>
          <w:ilvl w:val="0"/>
          <w:numId w:val="7"/>
        </w:numPr>
      </w:pPr>
      <w:r w:rsidRPr="001D3B1F">
        <w:t>Fail to act upon and record any allegations made by a child</w:t>
      </w:r>
    </w:p>
    <w:p w14:paraId="354833A2" w14:textId="77777777" w:rsidR="00165E39" w:rsidRPr="001D3B1F" w:rsidRDefault="00165E39" w:rsidP="001D3B1F">
      <w:pPr>
        <w:pStyle w:val="ListParagraph"/>
        <w:numPr>
          <w:ilvl w:val="0"/>
          <w:numId w:val="7"/>
        </w:numPr>
      </w:pPr>
      <w:r w:rsidRPr="001D3B1F">
        <w:t xml:space="preserve">Do things of a personal nature for children, that they can do for themselves </w:t>
      </w:r>
    </w:p>
    <w:p w14:paraId="2DF19855" w14:textId="77777777" w:rsidR="00165E39" w:rsidRPr="001D3B1F" w:rsidRDefault="00165E39" w:rsidP="001D3B1F">
      <w:pPr>
        <w:pStyle w:val="ListParagraph"/>
        <w:numPr>
          <w:ilvl w:val="0"/>
          <w:numId w:val="7"/>
        </w:numPr>
      </w:pPr>
      <w:r w:rsidRPr="001D3B1F">
        <w:t xml:space="preserve">Invite or allow children to stay with you at your home unsupervised </w:t>
      </w:r>
    </w:p>
    <w:p w14:paraId="286DBD7C" w14:textId="20D263F4" w:rsidR="00165E39" w:rsidRPr="001D3B1F" w:rsidRDefault="00165E39" w:rsidP="001D3B1F">
      <w:r w:rsidRPr="001D3B1F">
        <w:t xml:space="preserve">If a child or young person is fully dependent on others, then they should be </w:t>
      </w:r>
      <w:r w:rsidR="008F7501" w:rsidRPr="001D3B1F">
        <w:t>always accompanied by a parent or appropriately trained carer</w:t>
      </w:r>
      <w:r w:rsidRPr="001D3B1F">
        <w:t>. Do not take on the responsibility for tasks for which you are not appropriately trained.</w:t>
      </w:r>
    </w:p>
    <w:bookmarkEnd w:id="9"/>
    <w:p w14:paraId="74E9F68E" w14:textId="77777777" w:rsidR="00CF4D0B" w:rsidRPr="001D3B1F" w:rsidRDefault="00BB3CB8" w:rsidP="001D3B1F">
      <w:pPr>
        <w:pStyle w:val="Heading2"/>
      </w:pPr>
      <w:r w:rsidRPr="001D3B1F">
        <w:t xml:space="preserve">Principles </w:t>
      </w:r>
      <w:r w:rsidR="00B019D3" w:rsidRPr="001D3B1F">
        <w:t>of</w:t>
      </w:r>
      <w:r w:rsidRPr="001D3B1F">
        <w:t xml:space="preserve"> Intervention</w:t>
      </w:r>
    </w:p>
    <w:p w14:paraId="4EA49C0C" w14:textId="23E997D4" w:rsidR="00CF4D0B" w:rsidRPr="001D3B1F" w:rsidRDefault="00CF4D0B" w:rsidP="001D3B1F">
      <w:r w:rsidRPr="001D3B1F">
        <w:t xml:space="preserve">Where the health, safety and </w:t>
      </w:r>
      <w:r w:rsidR="00F73F8E" w:rsidRPr="001D3B1F">
        <w:t>well-being</w:t>
      </w:r>
      <w:r w:rsidRPr="001D3B1F">
        <w:t xml:space="preserve"> of children are threatened </w:t>
      </w:r>
      <w:r w:rsidR="00BC4D11" w:rsidRPr="001D3B1F">
        <w:t>because of</w:t>
      </w:r>
      <w:r w:rsidRPr="001D3B1F">
        <w:t xml:space="preserve"> abuse by others, Goalball UK is committed to make every effort to identify, prevent or minimise such risks. In exercising these responsibilities Goalball UK will be aware of, and sensitive to, an individual’s ethnic origin, culture, religious beliefs, </w:t>
      </w:r>
      <w:r w:rsidR="00F73F8E" w:rsidRPr="001D3B1F">
        <w:t>gender,</w:t>
      </w:r>
      <w:r w:rsidRPr="001D3B1F">
        <w:t xml:space="preserve"> and sexual orientation.</w:t>
      </w:r>
    </w:p>
    <w:p w14:paraId="1C0358F2" w14:textId="77777777" w:rsidR="00365308" w:rsidRPr="001D3B1F" w:rsidRDefault="00365308" w:rsidP="001D3B1F">
      <w:pPr>
        <w:rPr>
          <w:b/>
        </w:rPr>
      </w:pPr>
      <w:r w:rsidRPr="001D3B1F">
        <w:rPr>
          <w:b/>
        </w:rPr>
        <w:t>Signs and symptoms</w:t>
      </w:r>
    </w:p>
    <w:p w14:paraId="4777F48F" w14:textId="7AC8C4CC" w:rsidR="0014155B" w:rsidRPr="001D3B1F" w:rsidRDefault="0014155B" w:rsidP="001D3B1F">
      <w:r w:rsidRPr="001D3B1F">
        <w:t xml:space="preserve">Even for those experienced in working with </w:t>
      </w:r>
      <w:r w:rsidR="00767162" w:rsidRPr="001D3B1F">
        <w:t>c</w:t>
      </w:r>
      <w:r w:rsidRPr="001D3B1F">
        <w:t xml:space="preserve">hild </w:t>
      </w:r>
      <w:r w:rsidR="00767162" w:rsidRPr="001D3B1F">
        <w:t>a</w:t>
      </w:r>
      <w:r w:rsidRPr="001D3B1F">
        <w:t xml:space="preserve">buse, it is not always easy to recognise a situation where </w:t>
      </w:r>
      <w:r w:rsidR="00767162" w:rsidRPr="001D3B1F">
        <w:t>a</w:t>
      </w:r>
      <w:r w:rsidRPr="001D3B1F">
        <w:t xml:space="preserve">buse may occur or has already taken place. It is not the responsibility of those working in </w:t>
      </w:r>
      <w:r w:rsidR="00A7638A" w:rsidRPr="001D3B1F">
        <w:t>g</w:t>
      </w:r>
      <w:r w:rsidR="001F001E" w:rsidRPr="001D3B1F">
        <w:t>oalball</w:t>
      </w:r>
      <w:r w:rsidRPr="001D3B1F">
        <w:t xml:space="preserve"> to decide that </w:t>
      </w:r>
      <w:r w:rsidR="00767162" w:rsidRPr="001D3B1F">
        <w:t>c</w:t>
      </w:r>
      <w:r w:rsidRPr="001D3B1F">
        <w:t xml:space="preserve">hild </w:t>
      </w:r>
      <w:r w:rsidR="00767162" w:rsidRPr="001D3B1F">
        <w:t>a</w:t>
      </w:r>
      <w:r w:rsidRPr="001D3B1F">
        <w:t xml:space="preserve">buse is occurring, but </w:t>
      </w:r>
      <w:r w:rsidRPr="001D3B1F">
        <w:lastRenderedPageBreak/>
        <w:t xml:space="preserve">it is their responsibility to act on any concerns. </w:t>
      </w:r>
      <w:r w:rsidR="001359AF" w:rsidRPr="001D3B1F">
        <w:t xml:space="preserve">Concerns can be raised in </w:t>
      </w:r>
      <w:r w:rsidR="00BC4D11" w:rsidRPr="001D3B1F">
        <w:t>several</w:t>
      </w:r>
      <w:r w:rsidR="001359AF" w:rsidRPr="001D3B1F">
        <w:t xml:space="preserve"> ways – observation or third party</w:t>
      </w:r>
    </w:p>
    <w:p w14:paraId="5FEDF813" w14:textId="1956A449" w:rsidR="0014155B" w:rsidRPr="001D3B1F" w:rsidRDefault="0014155B" w:rsidP="001D3B1F">
      <w:r w:rsidRPr="001D3B1F">
        <w:t xml:space="preserve">Indications that a </w:t>
      </w:r>
      <w:r w:rsidR="00767162" w:rsidRPr="001D3B1F">
        <w:t>c</w:t>
      </w:r>
      <w:r w:rsidRPr="001D3B1F">
        <w:t xml:space="preserve">hild is being abused may include one or more of the following: </w:t>
      </w:r>
    </w:p>
    <w:p w14:paraId="4752E0D8" w14:textId="77777777" w:rsidR="0014155B" w:rsidRPr="001D3B1F" w:rsidRDefault="001A1647" w:rsidP="001D3B1F">
      <w:pPr>
        <w:pStyle w:val="ListParagraph"/>
        <w:numPr>
          <w:ilvl w:val="0"/>
          <w:numId w:val="8"/>
        </w:numPr>
        <w:ind w:left="360"/>
      </w:pPr>
      <w:r w:rsidRPr="001D3B1F">
        <w:t>Unexplained</w:t>
      </w:r>
      <w:r w:rsidR="0014155B" w:rsidRPr="001D3B1F">
        <w:t xml:space="preserve"> or suspicious injuries such as bruising, cuts or burns, particularly if situated on a part of the body not normally prone to such injuries or an injury for which an explanation seems inconsistent</w:t>
      </w:r>
    </w:p>
    <w:p w14:paraId="5188A68B" w14:textId="10CACB3F" w:rsidR="0014155B" w:rsidRPr="001D3B1F" w:rsidRDefault="001A1647" w:rsidP="001D3B1F">
      <w:pPr>
        <w:pStyle w:val="ListParagraph"/>
        <w:numPr>
          <w:ilvl w:val="0"/>
          <w:numId w:val="8"/>
        </w:numPr>
        <w:ind w:left="360"/>
      </w:pPr>
      <w:r w:rsidRPr="001D3B1F">
        <w:t>The</w:t>
      </w:r>
      <w:r w:rsidR="0014155B" w:rsidRPr="001D3B1F">
        <w:t xml:space="preserve"> </w:t>
      </w:r>
      <w:r w:rsidR="00767162" w:rsidRPr="001D3B1F">
        <w:t>c</w:t>
      </w:r>
      <w:r w:rsidR="0014155B" w:rsidRPr="001D3B1F">
        <w:t xml:space="preserve">hild describes what appears to be an abusive act involving him/her </w:t>
      </w:r>
    </w:p>
    <w:p w14:paraId="026A07CE" w14:textId="40E4957A" w:rsidR="0014155B" w:rsidRPr="001D3B1F" w:rsidRDefault="001A1647" w:rsidP="001D3B1F">
      <w:pPr>
        <w:pStyle w:val="ListParagraph"/>
        <w:numPr>
          <w:ilvl w:val="0"/>
          <w:numId w:val="8"/>
        </w:numPr>
        <w:ind w:left="360"/>
      </w:pPr>
      <w:r w:rsidRPr="001D3B1F">
        <w:t>Someone</w:t>
      </w:r>
      <w:r w:rsidR="0014155B" w:rsidRPr="001D3B1F">
        <w:t xml:space="preserve"> else, a </w:t>
      </w:r>
      <w:r w:rsidR="00767162" w:rsidRPr="001D3B1F">
        <w:t>c</w:t>
      </w:r>
      <w:r w:rsidR="0014155B" w:rsidRPr="001D3B1F">
        <w:t xml:space="preserve">hild or adult, expresses concern about the welfare of a </w:t>
      </w:r>
      <w:r w:rsidR="00767162" w:rsidRPr="001D3B1F">
        <w:t>c</w:t>
      </w:r>
      <w:r w:rsidR="0014155B" w:rsidRPr="001D3B1F">
        <w:t>hild</w:t>
      </w:r>
    </w:p>
    <w:p w14:paraId="38BA0D21" w14:textId="4565F06E" w:rsidR="0014155B" w:rsidRPr="001D3B1F" w:rsidRDefault="001A1647" w:rsidP="001D3B1F">
      <w:pPr>
        <w:pStyle w:val="ListParagraph"/>
        <w:numPr>
          <w:ilvl w:val="0"/>
          <w:numId w:val="8"/>
        </w:numPr>
        <w:ind w:left="360"/>
      </w:pPr>
      <w:r w:rsidRPr="001D3B1F">
        <w:t>Unexplained</w:t>
      </w:r>
      <w:r w:rsidR="0014155B" w:rsidRPr="001D3B1F">
        <w:t xml:space="preserve"> changes in a </w:t>
      </w:r>
      <w:r w:rsidR="00767162" w:rsidRPr="001D3B1F">
        <w:t>c</w:t>
      </w:r>
      <w:r w:rsidR="0014155B" w:rsidRPr="001D3B1F">
        <w:t xml:space="preserve">hild’s behaviour, </w:t>
      </w:r>
      <w:r w:rsidR="00BC4D11" w:rsidRPr="001D3B1F">
        <w:t>e.g.,</w:t>
      </w:r>
      <w:r w:rsidR="00767162" w:rsidRPr="001D3B1F">
        <w:t xml:space="preserve"> Becoming</w:t>
      </w:r>
      <w:r w:rsidR="0014155B" w:rsidRPr="001D3B1F">
        <w:t xml:space="preserve"> very quiet, withdrawn, displaying sudden outbursts of temper or behaviour changing over time</w:t>
      </w:r>
    </w:p>
    <w:p w14:paraId="549673AC" w14:textId="77777777" w:rsidR="0014155B" w:rsidRPr="001D3B1F" w:rsidRDefault="001A1647" w:rsidP="001D3B1F">
      <w:pPr>
        <w:pStyle w:val="ListParagraph"/>
        <w:numPr>
          <w:ilvl w:val="0"/>
          <w:numId w:val="8"/>
        </w:numPr>
        <w:ind w:left="360"/>
      </w:pPr>
      <w:r w:rsidRPr="001D3B1F">
        <w:t>Inappropriate</w:t>
      </w:r>
      <w:r w:rsidR="0014155B" w:rsidRPr="001D3B1F">
        <w:t xml:space="preserve"> sexual awareness </w:t>
      </w:r>
    </w:p>
    <w:p w14:paraId="2AE05F4F" w14:textId="77777777" w:rsidR="0014155B" w:rsidRPr="001D3B1F" w:rsidRDefault="001A1647" w:rsidP="001D3B1F">
      <w:pPr>
        <w:pStyle w:val="ListParagraph"/>
        <w:numPr>
          <w:ilvl w:val="0"/>
          <w:numId w:val="8"/>
        </w:numPr>
        <w:ind w:left="360"/>
      </w:pPr>
      <w:r w:rsidRPr="001D3B1F">
        <w:t>Engaging</w:t>
      </w:r>
      <w:r w:rsidR="0014155B" w:rsidRPr="001D3B1F">
        <w:t xml:space="preserve"> in sexually explicit behaviour </w:t>
      </w:r>
    </w:p>
    <w:p w14:paraId="7CB51AA9" w14:textId="77777777" w:rsidR="0014155B" w:rsidRPr="001D3B1F" w:rsidRDefault="001A1647" w:rsidP="001D3B1F">
      <w:pPr>
        <w:pStyle w:val="ListParagraph"/>
        <w:numPr>
          <w:ilvl w:val="0"/>
          <w:numId w:val="8"/>
        </w:numPr>
        <w:ind w:left="360"/>
      </w:pPr>
      <w:r w:rsidRPr="001D3B1F">
        <w:t>Distrust</w:t>
      </w:r>
      <w:r w:rsidR="0014155B" w:rsidRPr="001D3B1F">
        <w:t xml:space="preserve"> of adults, particularly those with whom a close relationship would normally be expected </w:t>
      </w:r>
    </w:p>
    <w:p w14:paraId="4ACCB1BE" w14:textId="77777777" w:rsidR="0014155B" w:rsidRPr="001D3B1F" w:rsidRDefault="001A1647" w:rsidP="001D3B1F">
      <w:pPr>
        <w:pStyle w:val="ListParagraph"/>
        <w:numPr>
          <w:ilvl w:val="0"/>
          <w:numId w:val="8"/>
        </w:numPr>
        <w:ind w:left="360"/>
      </w:pPr>
      <w:r w:rsidRPr="001D3B1F">
        <w:t>Difficulty</w:t>
      </w:r>
      <w:r w:rsidR="0014155B" w:rsidRPr="001D3B1F">
        <w:t xml:space="preserve"> in making friends</w:t>
      </w:r>
    </w:p>
    <w:p w14:paraId="29CB92AD" w14:textId="48C149CD" w:rsidR="0014155B" w:rsidRPr="001D3B1F" w:rsidRDefault="001A1647" w:rsidP="001D3B1F">
      <w:pPr>
        <w:pStyle w:val="ListParagraph"/>
        <w:numPr>
          <w:ilvl w:val="0"/>
          <w:numId w:val="8"/>
        </w:numPr>
        <w:ind w:left="360"/>
      </w:pPr>
      <w:r w:rsidRPr="001D3B1F">
        <w:t>Being</w:t>
      </w:r>
      <w:r w:rsidR="0014155B" w:rsidRPr="001D3B1F">
        <w:t xml:space="preserve"> prevented from socialising with other </w:t>
      </w:r>
      <w:r w:rsidR="00767162" w:rsidRPr="001D3B1F">
        <w:t>c</w:t>
      </w:r>
      <w:r w:rsidR="0014155B" w:rsidRPr="001D3B1F">
        <w:t xml:space="preserve">hildren </w:t>
      </w:r>
    </w:p>
    <w:p w14:paraId="01C6C9B9" w14:textId="77777777" w:rsidR="0014155B" w:rsidRPr="001D3B1F" w:rsidRDefault="001A1647" w:rsidP="001D3B1F">
      <w:pPr>
        <w:pStyle w:val="ListParagraph"/>
        <w:numPr>
          <w:ilvl w:val="0"/>
          <w:numId w:val="8"/>
        </w:numPr>
        <w:ind w:left="360"/>
      </w:pPr>
      <w:r w:rsidRPr="001D3B1F">
        <w:t>Displaying</w:t>
      </w:r>
      <w:r w:rsidR="0014155B" w:rsidRPr="001D3B1F">
        <w:t xml:space="preserve"> variations in eating patterns including overeating or loss of appetite </w:t>
      </w:r>
    </w:p>
    <w:p w14:paraId="42356DA3" w14:textId="77777777" w:rsidR="0014155B" w:rsidRPr="001D3B1F" w:rsidRDefault="001A1647" w:rsidP="001D3B1F">
      <w:pPr>
        <w:pStyle w:val="ListParagraph"/>
        <w:numPr>
          <w:ilvl w:val="0"/>
          <w:numId w:val="8"/>
        </w:numPr>
        <w:ind w:left="360"/>
      </w:pPr>
      <w:r w:rsidRPr="001D3B1F">
        <w:t>Losing</w:t>
      </w:r>
      <w:r w:rsidR="0014155B" w:rsidRPr="001D3B1F">
        <w:t xml:space="preserve"> weight for no apparent reason </w:t>
      </w:r>
    </w:p>
    <w:p w14:paraId="16BBDF3C" w14:textId="27712429" w:rsidR="0014155B" w:rsidRPr="001D3B1F" w:rsidRDefault="001A1647" w:rsidP="001D3B1F">
      <w:pPr>
        <w:pStyle w:val="ListParagraph"/>
        <w:numPr>
          <w:ilvl w:val="0"/>
          <w:numId w:val="8"/>
        </w:numPr>
        <w:ind w:left="360"/>
      </w:pPr>
      <w:r w:rsidRPr="001D3B1F">
        <w:t>Becoming</w:t>
      </w:r>
      <w:r w:rsidR="0014155B" w:rsidRPr="001D3B1F">
        <w:t xml:space="preserve"> increasingly dirty or unkempt</w:t>
      </w:r>
    </w:p>
    <w:p w14:paraId="7C971613" w14:textId="77777777" w:rsidR="00AB54E5" w:rsidRPr="001D3B1F" w:rsidRDefault="00BB3CB8" w:rsidP="001D3B1F">
      <w:pPr>
        <w:pStyle w:val="Heading2"/>
      </w:pPr>
      <w:r w:rsidRPr="001D3B1F">
        <w:t>Working with Abuse</w:t>
      </w:r>
    </w:p>
    <w:p w14:paraId="3AC254A7" w14:textId="1CCB5F13" w:rsidR="00583250" w:rsidRPr="001D3B1F" w:rsidRDefault="00AB54E5" w:rsidP="001D3B1F">
      <w:r w:rsidRPr="001D3B1F">
        <w:t xml:space="preserve">The main categories of abuse are listed below, although the list is not exhaustive. </w:t>
      </w:r>
    </w:p>
    <w:p w14:paraId="0FD6105B" w14:textId="4B6BFDB3" w:rsidR="00AB54E5" w:rsidRPr="001D3B1F" w:rsidRDefault="00AB54E5" w:rsidP="001D3B1F">
      <w:r w:rsidRPr="001D3B1F">
        <w:rPr>
          <w:b/>
        </w:rPr>
        <w:t>Physical abuse</w:t>
      </w:r>
      <w:r w:rsidRPr="001D3B1F">
        <w:t xml:space="preserve"> – may involve hitting, shaking, throwing, poisoning, </w:t>
      </w:r>
      <w:r w:rsidR="008F7501" w:rsidRPr="001D3B1F">
        <w:t>burning,</w:t>
      </w:r>
      <w:r w:rsidRPr="001D3B1F">
        <w:t xml:space="preserve"> or scalding, drowning, suffocating, or otherwise causing physical harm to a child. Physical harm may also be caused when a parent or carer fabricates the symptoms of, or deliberately induces, illness in a child.</w:t>
      </w:r>
    </w:p>
    <w:p w14:paraId="223E2410" w14:textId="4B26D69A" w:rsidR="00AB54E5" w:rsidRPr="001D3B1F" w:rsidRDefault="00AB54E5" w:rsidP="001D3B1F">
      <w:r w:rsidRPr="001D3B1F">
        <w:t xml:space="preserve">In </w:t>
      </w:r>
      <w:r w:rsidR="00A7638A" w:rsidRPr="001D3B1F">
        <w:t>g</w:t>
      </w:r>
      <w:r w:rsidRPr="001D3B1F">
        <w:t>oalball this might include:</w:t>
      </w:r>
    </w:p>
    <w:p w14:paraId="44FA4BB6" w14:textId="59AD9C26" w:rsidR="00AB54E5" w:rsidRPr="001D3B1F" w:rsidRDefault="00AB54E5" w:rsidP="001D3B1F">
      <w:pPr>
        <w:pStyle w:val="ListParagraph"/>
        <w:numPr>
          <w:ilvl w:val="0"/>
          <w:numId w:val="9"/>
        </w:numPr>
      </w:pPr>
      <w:r w:rsidRPr="001D3B1F">
        <w:t xml:space="preserve">Involving children in training activities that ignore the stage of physical development </w:t>
      </w:r>
      <w:r w:rsidR="008F7501" w:rsidRPr="001D3B1F">
        <w:t>e.g.,</w:t>
      </w:r>
      <w:r w:rsidRPr="001D3B1F">
        <w:t xml:space="preserve"> strength and conditioning sessions</w:t>
      </w:r>
    </w:p>
    <w:p w14:paraId="51374D0C" w14:textId="638DC4B5" w:rsidR="00AB54E5" w:rsidRPr="001D3B1F" w:rsidRDefault="00AB54E5" w:rsidP="001D3B1F">
      <w:pPr>
        <w:pStyle w:val="ListParagraph"/>
        <w:numPr>
          <w:ilvl w:val="0"/>
          <w:numId w:val="9"/>
        </w:numPr>
      </w:pPr>
      <w:r w:rsidRPr="001D3B1F">
        <w:t>Exposing children to shots from elite level players without limiting the pace of shot</w:t>
      </w:r>
    </w:p>
    <w:p w14:paraId="5193AD95" w14:textId="2C039D2D" w:rsidR="00AB54E5" w:rsidRPr="001D3B1F" w:rsidRDefault="00AB54E5" w:rsidP="001D3B1F">
      <w:pPr>
        <w:rPr>
          <w:rFonts w:cs="Arial"/>
          <w:szCs w:val="24"/>
        </w:rPr>
      </w:pPr>
      <w:r w:rsidRPr="001D3B1F">
        <w:rPr>
          <w:rFonts w:cs="Arial"/>
          <w:b/>
          <w:szCs w:val="24"/>
        </w:rPr>
        <w:t>Emotional</w:t>
      </w:r>
      <w:r w:rsidRPr="001D3B1F">
        <w:rPr>
          <w:rFonts w:cs="Arial"/>
          <w:szCs w:val="24"/>
        </w:rPr>
        <w:t xml:space="preserve"> </w:t>
      </w:r>
      <w:r w:rsidRPr="001D3B1F">
        <w:rPr>
          <w:rFonts w:cs="Arial"/>
          <w:b/>
          <w:szCs w:val="24"/>
        </w:rPr>
        <w:t>abuse</w:t>
      </w:r>
      <w:r w:rsidRPr="001D3B1F">
        <w:rPr>
          <w:rFonts w:cs="Arial"/>
          <w:szCs w:val="24"/>
        </w:rPr>
        <w:t xml:space="preserve"> -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w:t>
      </w:r>
      <w:r w:rsidRPr="001D3B1F">
        <w:rPr>
          <w:rFonts w:cs="Arial"/>
          <w:szCs w:val="24"/>
        </w:rPr>
        <w:lastRenderedPageBreak/>
        <w:t xml:space="preserve">‘making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 </w:t>
      </w:r>
    </w:p>
    <w:p w14:paraId="2977205F" w14:textId="21B188E9" w:rsidR="00AB54E5" w:rsidRPr="001D3B1F" w:rsidRDefault="00AB54E5" w:rsidP="001D3B1F">
      <w:r w:rsidRPr="001D3B1F">
        <w:t xml:space="preserve">In </w:t>
      </w:r>
      <w:r w:rsidR="00A7638A" w:rsidRPr="001D3B1F">
        <w:t>g</w:t>
      </w:r>
      <w:r w:rsidRPr="001D3B1F">
        <w:t>oalball this might include:</w:t>
      </w:r>
    </w:p>
    <w:p w14:paraId="5A219DEC" w14:textId="0D265CFB" w:rsidR="00AB54E5" w:rsidRPr="001D3B1F" w:rsidRDefault="00C80069" w:rsidP="001D3B1F">
      <w:pPr>
        <w:pStyle w:val="ListParagraph"/>
        <w:numPr>
          <w:ilvl w:val="0"/>
          <w:numId w:val="9"/>
        </w:numPr>
      </w:pPr>
      <w:r w:rsidRPr="001D3B1F">
        <w:t>A</w:t>
      </w:r>
      <w:r w:rsidR="00AB54E5" w:rsidRPr="001D3B1F">
        <w:t xml:space="preserve"> </w:t>
      </w:r>
      <w:r w:rsidR="00C13196" w:rsidRPr="001D3B1F">
        <w:t>p</w:t>
      </w:r>
      <w:r w:rsidR="00AB54E5" w:rsidRPr="001D3B1F">
        <w:t>arent or coach subjecting a player to constant criticism, name-calling, sarcasm, bullying or racism</w:t>
      </w:r>
    </w:p>
    <w:p w14:paraId="56B45687" w14:textId="207C7B58" w:rsidR="00AB54E5" w:rsidRPr="001D3B1F" w:rsidRDefault="00C80069" w:rsidP="001D3B1F">
      <w:pPr>
        <w:pStyle w:val="ListParagraph"/>
        <w:numPr>
          <w:ilvl w:val="0"/>
          <w:numId w:val="9"/>
        </w:numPr>
      </w:pPr>
      <w:r w:rsidRPr="001D3B1F">
        <w:t>A</w:t>
      </w:r>
      <w:r w:rsidR="00AB54E5" w:rsidRPr="001D3B1F">
        <w:t xml:space="preserve"> </w:t>
      </w:r>
      <w:r w:rsidR="00C13196" w:rsidRPr="001D3B1F">
        <w:t>p</w:t>
      </w:r>
      <w:r w:rsidR="00AB54E5" w:rsidRPr="001D3B1F">
        <w:t xml:space="preserve">arent or coach putting a </w:t>
      </w:r>
      <w:r w:rsidR="00A7638A" w:rsidRPr="001D3B1F">
        <w:t>g</w:t>
      </w:r>
      <w:r w:rsidR="001359AF" w:rsidRPr="001D3B1F">
        <w:t>oalball</w:t>
      </w:r>
      <w:r w:rsidR="60F3F53B" w:rsidRPr="001D3B1F">
        <w:t xml:space="preserve"> player </w:t>
      </w:r>
      <w:r w:rsidR="00AB54E5" w:rsidRPr="001D3B1F">
        <w:t xml:space="preserve">under unrealistic pressure </w:t>
      </w:r>
      <w:r w:rsidR="008F7501" w:rsidRPr="001D3B1F">
        <w:t>to</w:t>
      </w:r>
      <w:r w:rsidR="00AB54E5" w:rsidRPr="001D3B1F">
        <w:t xml:space="preserve"> perform to high expectations</w:t>
      </w:r>
    </w:p>
    <w:p w14:paraId="5F68532E" w14:textId="2B112D0D" w:rsidR="00AB54E5" w:rsidRPr="001D3B1F" w:rsidRDefault="00AB54E5" w:rsidP="001D3B1F">
      <w:r w:rsidRPr="001D3B1F">
        <w:rPr>
          <w:b/>
        </w:rPr>
        <w:t>Sexual abuse</w:t>
      </w:r>
      <w:r w:rsidRPr="001D3B1F">
        <w:t xml:space="preserve"> - involves forcing or enticing a child or young person to take part in sexual activities, not necessarily involving a high level of violence, </w:t>
      </w:r>
      <w:r w:rsidR="00F73F8E" w:rsidRPr="001D3B1F">
        <w:t>whether</w:t>
      </w:r>
      <w:r w:rsidRPr="001D3B1F">
        <w:t xml:space="preserve"> the child is aware of what is happening. The activities may involve physical contact, including assault by penetration (for example, rape or oral sex) or non-penetrative acts such as masturbation, kissing, </w:t>
      </w:r>
      <w:r w:rsidR="00F73F8E" w:rsidRPr="001D3B1F">
        <w:t>rubbing,</w:t>
      </w:r>
      <w:r w:rsidRPr="001D3B1F">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404BF942" w14:textId="0FFE86FD" w:rsidR="00AB54E5" w:rsidRPr="001D3B1F" w:rsidRDefault="00AB54E5" w:rsidP="001D3B1F">
      <w:pPr>
        <w:rPr>
          <w:rFonts w:cs="Arial"/>
          <w:szCs w:val="24"/>
        </w:rPr>
      </w:pPr>
      <w:r w:rsidRPr="001D3B1F">
        <w:rPr>
          <w:rFonts w:cs="Arial"/>
          <w:szCs w:val="24"/>
        </w:rPr>
        <w:t xml:space="preserve">In </w:t>
      </w:r>
      <w:r w:rsidR="00A7638A" w:rsidRPr="001D3B1F">
        <w:rPr>
          <w:rFonts w:cs="Arial"/>
          <w:szCs w:val="24"/>
        </w:rPr>
        <w:t>g</w:t>
      </w:r>
      <w:r w:rsidRPr="001D3B1F">
        <w:rPr>
          <w:rFonts w:cs="Arial"/>
          <w:szCs w:val="24"/>
        </w:rPr>
        <w:t>oalball this might include:</w:t>
      </w:r>
    </w:p>
    <w:p w14:paraId="3DA621E2" w14:textId="7A7B029B" w:rsidR="00AB54E5" w:rsidRPr="001D3B1F" w:rsidRDefault="00C80069" w:rsidP="001D3B1F">
      <w:pPr>
        <w:pStyle w:val="ListParagraph"/>
        <w:numPr>
          <w:ilvl w:val="0"/>
          <w:numId w:val="10"/>
        </w:numPr>
      </w:pPr>
      <w:r w:rsidRPr="001D3B1F">
        <w:t>A</w:t>
      </w:r>
      <w:r w:rsidR="00AB54E5" w:rsidRPr="001D3B1F">
        <w:t xml:space="preserve"> coach engaging in unnecessary and inappropriate physical contact </w:t>
      </w:r>
      <w:r w:rsidR="00F73F8E" w:rsidRPr="001D3B1F">
        <w:t>e.g.,</w:t>
      </w:r>
      <w:r w:rsidR="00AB54E5" w:rsidRPr="001D3B1F">
        <w:t xml:space="preserve"> massaging the shoulders of </w:t>
      </w:r>
      <w:r w:rsidR="00CA28C3" w:rsidRPr="001D3B1F">
        <w:t>play</w:t>
      </w:r>
      <w:r w:rsidR="00AB54E5" w:rsidRPr="001D3B1F">
        <w:t xml:space="preserve">ers suggestively </w:t>
      </w:r>
    </w:p>
    <w:p w14:paraId="296EAAD4" w14:textId="77777777" w:rsidR="00AB54E5" w:rsidRPr="001D3B1F" w:rsidRDefault="00C80069" w:rsidP="001D3B1F">
      <w:pPr>
        <w:pStyle w:val="ListParagraph"/>
        <w:numPr>
          <w:ilvl w:val="0"/>
          <w:numId w:val="10"/>
        </w:numPr>
      </w:pPr>
      <w:r w:rsidRPr="001D3B1F">
        <w:t>A</w:t>
      </w:r>
      <w:r w:rsidR="00AB54E5" w:rsidRPr="001D3B1F">
        <w:t xml:space="preserve"> coach making suggestive comments to their </w:t>
      </w:r>
      <w:r w:rsidR="00CA28C3" w:rsidRPr="001D3B1F">
        <w:t>play</w:t>
      </w:r>
      <w:r w:rsidR="00AB54E5" w:rsidRPr="001D3B1F">
        <w:t xml:space="preserve">ers </w:t>
      </w:r>
    </w:p>
    <w:p w14:paraId="159C44AF" w14:textId="77777777" w:rsidR="00AB54E5" w:rsidRPr="001D3B1F" w:rsidRDefault="00C80069" w:rsidP="001D3B1F">
      <w:pPr>
        <w:pStyle w:val="ListParagraph"/>
        <w:numPr>
          <w:ilvl w:val="0"/>
          <w:numId w:val="10"/>
        </w:numPr>
      </w:pPr>
      <w:r w:rsidRPr="001D3B1F">
        <w:t>An</w:t>
      </w:r>
      <w:r w:rsidR="00AB54E5" w:rsidRPr="001D3B1F">
        <w:t xml:space="preserve"> inappropriately close relationship developing between a </w:t>
      </w:r>
      <w:r w:rsidR="00CA28C3" w:rsidRPr="001D3B1F">
        <w:t>play</w:t>
      </w:r>
      <w:r w:rsidR="00AB54E5" w:rsidRPr="001D3B1F">
        <w:t xml:space="preserve">er and a coach </w:t>
      </w:r>
    </w:p>
    <w:p w14:paraId="2703B3DC" w14:textId="5A619092" w:rsidR="00AB54E5" w:rsidRPr="001D3B1F" w:rsidRDefault="00C80069" w:rsidP="001D3B1F">
      <w:pPr>
        <w:pStyle w:val="ListParagraph"/>
        <w:numPr>
          <w:ilvl w:val="0"/>
          <w:numId w:val="10"/>
        </w:numPr>
      </w:pPr>
      <w:r w:rsidRPr="001D3B1F">
        <w:t>An</w:t>
      </w:r>
      <w:r w:rsidR="00AB54E5" w:rsidRPr="001D3B1F">
        <w:t xml:space="preserve"> individual spending an unnecessary amount of time in the changing area when </w:t>
      </w:r>
      <w:r w:rsidR="00CA28C3" w:rsidRPr="001D3B1F">
        <w:t>c</w:t>
      </w:r>
      <w:r w:rsidR="00AB54E5" w:rsidRPr="001D3B1F">
        <w:t>hildren are present</w:t>
      </w:r>
    </w:p>
    <w:p w14:paraId="5417C0EF" w14:textId="4DBB1C61" w:rsidR="00AB54E5" w:rsidRPr="001D3B1F" w:rsidRDefault="00AB54E5" w:rsidP="001D3B1F">
      <w:r w:rsidRPr="001D3B1F">
        <w:rPr>
          <w:b/>
        </w:rPr>
        <w:t>Neglect</w:t>
      </w:r>
      <w:r w:rsidRPr="001D3B1F">
        <w:t xml:space="preserve"> - the persistent failure to meet a child’s basic physical and/or psychological needs, likely to result in the serious impairment of the child’s health or development. Neglect may occur during pregnancy </w:t>
      </w:r>
      <w:r w:rsidR="00F73F8E" w:rsidRPr="001D3B1F">
        <w:t>because of</w:t>
      </w:r>
      <w:r w:rsidRPr="001D3B1F">
        <w:t xml:space="preserve"> maternal substance abuse. Once a child is born, neglect may involve a parent or carer failing to:</w:t>
      </w:r>
    </w:p>
    <w:p w14:paraId="2E516BA4" w14:textId="78FC0013" w:rsidR="00AB54E5" w:rsidRPr="001D3B1F" w:rsidRDefault="00C80069" w:rsidP="001D3B1F">
      <w:pPr>
        <w:pStyle w:val="ListParagraph"/>
        <w:numPr>
          <w:ilvl w:val="0"/>
          <w:numId w:val="11"/>
        </w:numPr>
      </w:pPr>
      <w:r w:rsidRPr="001D3B1F">
        <w:t>Provide</w:t>
      </w:r>
      <w:r w:rsidR="00AB54E5" w:rsidRPr="001D3B1F">
        <w:t xml:space="preserve"> adequate food, </w:t>
      </w:r>
      <w:r w:rsidR="008F7501" w:rsidRPr="001D3B1F">
        <w:t>clothing,</w:t>
      </w:r>
      <w:r w:rsidR="00AB54E5" w:rsidRPr="001D3B1F">
        <w:t xml:space="preserve"> and shelter (including exclusion from home or abandonment</w:t>
      </w:r>
      <w:r w:rsidR="008F7501" w:rsidRPr="001D3B1F">
        <w:t>)</w:t>
      </w:r>
    </w:p>
    <w:p w14:paraId="049B2BC1" w14:textId="5FA72755" w:rsidR="00AB54E5" w:rsidRPr="001D3B1F" w:rsidRDefault="00C80069" w:rsidP="001D3B1F">
      <w:pPr>
        <w:pStyle w:val="ListParagraph"/>
        <w:numPr>
          <w:ilvl w:val="0"/>
          <w:numId w:val="11"/>
        </w:numPr>
      </w:pPr>
      <w:r w:rsidRPr="001D3B1F">
        <w:t>Protect</w:t>
      </w:r>
      <w:r w:rsidR="00AB54E5" w:rsidRPr="001D3B1F">
        <w:t xml:space="preserve"> a child from physical and emotional harm or </w:t>
      </w:r>
      <w:r w:rsidR="00F73F8E" w:rsidRPr="001D3B1F">
        <w:t>danger</w:t>
      </w:r>
    </w:p>
    <w:p w14:paraId="4FEA2EEE" w14:textId="5280728F" w:rsidR="00AB54E5" w:rsidRPr="001D3B1F" w:rsidRDefault="00C80069" w:rsidP="001D3B1F">
      <w:pPr>
        <w:pStyle w:val="ListParagraph"/>
        <w:numPr>
          <w:ilvl w:val="0"/>
          <w:numId w:val="11"/>
        </w:numPr>
      </w:pPr>
      <w:r w:rsidRPr="001D3B1F">
        <w:lastRenderedPageBreak/>
        <w:t>Ensure</w:t>
      </w:r>
      <w:r w:rsidR="00AB54E5" w:rsidRPr="001D3B1F">
        <w:t xml:space="preserve"> adequate supervision (including the use of inadequate </w:t>
      </w:r>
      <w:r w:rsidR="008F7501" w:rsidRPr="001D3B1F">
        <w:t>caregivers</w:t>
      </w:r>
      <w:r w:rsidR="00AB54E5" w:rsidRPr="001D3B1F">
        <w:t>); or</w:t>
      </w:r>
    </w:p>
    <w:p w14:paraId="6617338E" w14:textId="602728E7" w:rsidR="00AB54E5" w:rsidRPr="001D3B1F" w:rsidRDefault="00C80069" w:rsidP="001D3B1F">
      <w:pPr>
        <w:pStyle w:val="ListParagraph"/>
        <w:numPr>
          <w:ilvl w:val="0"/>
          <w:numId w:val="11"/>
        </w:numPr>
      </w:pPr>
      <w:r w:rsidRPr="001D3B1F">
        <w:t>Ensure</w:t>
      </w:r>
      <w:r w:rsidR="00AB54E5" w:rsidRPr="001D3B1F">
        <w:t xml:space="preserve"> access to appropriate medical care or treatment</w:t>
      </w:r>
    </w:p>
    <w:p w14:paraId="2321B949" w14:textId="4F49BAE8" w:rsidR="00AB54E5" w:rsidRPr="001D3B1F" w:rsidRDefault="00AB54E5" w:rsidP="001D3B1F">
      <w:pPr>
        <w:pStyle w:val="ListParagraph"/>
        <w:numPr>
          <w:ilvl w:val="0"/>
          <w:numId w:val="11"/>
        </w:numPr>
      </w:pPr>
      <w:r w:rsidRPr="001D3B1F">
        <w:t>It may also include neglect of, or unresponsiveness to, a child’s basic emotional needs</w:t>
      </w:r>
    </w:p>
    <w:p w14:paraId="5FCDF22B" w14:textId="328D5FD8" w:rsidR="00B14CDD" w:rsidRPr="001D3B1F" w:rsidRDefault="00CA28C3" w:rsidP="001D3B1F">
      <w:r w:rsidRPr="001D3B1F">
        <w:t xml:space="preserve">In </w:t>
      </w:r>
      <w:r w:rsidR="00A7638A" w:rsidRPr="001D3B1F">
        <w:t>g</w:t>
      </w:r>
      <w:r w:rsidRPr="001D3B1F">
        <w:t>oalball this might include:</w:t>
      </w:r>
    </w:p>
    <w:p w14:paraId="7AD054DA" w14:textId="5E60A214" w:rsidR="00CA28C3" w:rsidRPr="001D3B1F" w:rsidRDefault="00C80069" w:rsidP="001D3B1F">
      <w:pPr>
        <w:pStyle w:val="ListParagraph"/>
        <w:numPr>
          <w:ilvl w:val="0"/>
          <w:numId w:val="20"/>
        </w:numPr>
      </w:pPr>
      <w:r w:rsidRPr="001D3B1F">
        <w:t>A</w:t>
      </w:r>
      <w:r w:rsidR="00CA28C3" w:rsidRPr="001D3B1F">
        <w:t xml:space="preserve"> coach not keeping children safe by exposing them to the unnecessary risk of injury </w:t>
      </w:r>
      <w:r w:rsidR="00BC4D11" w:rsidRPr="001D3B1F">
        <w:t>e.g.,</w:t>
      </w:r>
      <w:r w:rsidR="00F73F8E" w:rsidRPr="001D3B1F">
        <w:t xml:space="preserve"> </w:t>
      </w:r>
      <w:r w:rsidR="00CA28C3" w:rsidRPr="001D3B1F">
        <w:t>allowing players under their supervision to train or play inappropriately clothed, such as not wearing the correct padding</w:t>
      </w:r>
    </w:p>
    <w:p w14:paraId="290FF4C9" w14:textId="11E2FCF1" w:rsidR="00CA28C3" w:rsidRPr="001D3B1F" w:rsidRDefault="00C80069" w:rsidP="001D3B1F">
      <w:pPr>
        <w:pStyle w:val="ListParagraph"/>
        <w:numPr>
          <w:ilvl w:val="0"/>
          <w:numId w:val="20"/>
        </w:numPr>
      </w:pPr>
      <w:r w:rsidRPr="001D3B1F">
        <w:t>A</w:t>
      </w:r>
      <w:r w:rsidR="00CA28C3" w:rsidRPr="001D3B1F">
        <w:t xml:space="preserve"> parent consistently leaving a child without adequate provisions </w:t>
      </w:r>
      <w:r w:rsidR="00BC4D11" w:rsidRPr="001D3B1F">
        <w:t>e.g.,</w:t>
      </w:r>
      <w:r w:rsidR="00F73F8E" w:rsidRPr="001D3B1F">
        <w:t xml:space="preserve"> </w:t>
      </w:r>
      <w:r w:rsidR="00CA28C3" w:rsidRPr="001D3B1F">
        <w:t>food, water, clothing</w:t>
      </w:r>
    </w:p>
    <w:p w14:paraId="2099765A" w14:textId="77777777" w:rsidR="00727CB7" w:rsidRPr="001D3B1F" w:rsidRDefault="00727CB7" w:rsidP="001D3B1F">
      <w:pPr>
        <w:spacing w:after="0" w:line="240" w:lineRule="auto"/>
        <w:rPr>
          <w:rFonts w:cs="Arial"/>
          <w:b/>
          <w:sz w:val="32"/>
          <w:szCs w:val="24"/>
        </w:rPr>
      </w:pPr>
      <w:bookmarkStart w:id="11" w:name="_Section_5_"/>
      <w:bookmarkEnd w:id="11"/>
      <w:r w:rsidRPr="001D3B1F">
        <w:br w:type="page"/>
      </w:r>
    </w:p>
    <w:p w14:paraId="6B195788" w14:textId="7CE60D4E" w:rsidR="00BB3CB8" w:rsidRPr="001D3B1F" w:rsidRDefault="00BB3CB8" w:rsidP="001D3B1F">
      <w:pPr>
        <w:pStyle w:val="Heading1"/>
      </w:pPr>
      <w:bookmarkStart w:id="12" w:name="_Section_5__1"/>
      <w:bookmarkEnd w:id="12"/>
      <w:r w:rsidRPr="001D3B1F">
        <w:lastRenderedPageBreak/>
        <w:t>Section 5</w:t>
      </w:r>
      <w:r w:rsidRPr="001D3B1F">
        <w:tab/>
      </w:r>
      <w:r w:rsidR="00F73F8E" w:rsidRPr="001D3B1F">
        <w:tab/>
      </w:r>
      <w:r w:rsidRPr="001D3B1F">
        <w:t>Responding and Reporting</w:t>
      </w:r>
    </w:p>
    <w:p w14:paraId="106B86E4" w14:textId="3089EBA7" w:rsidR="00CA28C3" w:rsidRPr="001D3B1F" w:rsidRDefault="59E562C2" w:rsidP="001D3B1F">
      <w:r w:rsidRPr="001D3B1F">
        <w:t xml:space="preserve">This section explains what to do if you are worried about a child or young person, even if you are unsure. </w:t>
      </w:r>
    </w:p>
    <w:p w14:paraId="385A183B" w14:textId="39C3B465" w:rsidR="00A261B1" w:rsidRPr="001D3B1F" w:rsidRDefault="00CA28C3" w:rsidP="001D3B1F">
      <w:r w:rsidRPr="001D3B1F">
        <w:t>Any concerns should be reported immediately to the Club Welfare Officer or, if unavailable, Goalball UKs L</w:t>
      </w:r>
      <w:r w:rsidR="004642F8" w:rsidRPr="001D3B1F">
        <w:t>SO</w:t>
      </w:r>
      <w:r w:rsidRPr="001D3B1F">
        <w:t xml:space="preserve"> within 24 hours of the incident</w:t>
      </w:r>
      <w:r w:rsidR="34E65C90" w:rsidRPr="001D3B1F">
        <w:t>. The LSO will then inform the Board Champion/</w:t>
      </w:r>
      <w:r w:rsidR="4EF7AD4C" w:rsidRPr="001D3B1F">
        <w:t xml:space="preserve"> </w:t>
      </w:r>
      <w:r w:rsidR="34E65C90" w:rsidRPr="001D3B1F">
        <w:t xml:space="preserve">deputy LSO to decide </w:t>
      </w:r>
      <w:r w:rsidR="42683FAC" w:rsidRPr="001D3B1F">
        <w:t xml:space="preserve">the </w:t>
      </w:r>
      <w:r w:rsidR="34E65C90" w:rsidRPr="001D3B1F">
        <w:t>route of investigation - (a) GUK advisory input; (b) GUK-led mediation; or (c) a fully GUK-led process.</w:t>
      </w:r>
    </w:p>
    <w:p w14:paraId="706BFF72" w14:textId="0220B147" w:rsidR="00A261B1" w:rsidRPr="001D3B1F" w:rsidRDefault="34E65C90" w:rsidP="001D3B1F">
      <w:r w:rsidRPr="001D3B1F">
        <w:t xml:space="preserve">If the matter will be referred on to the Case Management Group (CMG). </w:t>
      </w:r>
      <w:r w:rsidR="00A261B1" w:rsidRPr="001D3B1F">
        <w:t xml:space="preserve">The Board of Goalball UK shall appoint the members of the CMG. The Board shall only appoint an individual if it considers that the appointee is suitably qualified and experienced. </w:t>
      </w:r>
    </w:p>
    <w:p w14:paraId="71980383" w14:textId="597C3E9E" w:rsidR="00A261B1" w:rsidRPr="001D3B1F" w:rsidRDefault="00C66C5A" w:rsidP="001D3B1F">
      <w:r w:rsidRPr="001D3B1F">
        <w:t>T</w:t>
      </w:r>
      <w:r w:rsidR="00A261B1" w:rsidRPr="001D3B1F">
        <w:t>he CMG will operate independently of the GUK Board. However individual members of</w:t>
      </w:r>
      <w:r w:rsidR="00554FD3" w:rsidRPr="001D3B1F">
        <w:t xml:space="preserve"> </w:t>
      </w:r>
      <w:r w:rsidR="00A261B1" w:rsidRPr="001D3B1F">
        <w:t xml:space="preserve">the CMG may be members of the GUK Board or staff. </w:t>
      </w:r>
    </w:p>
    <w:p w14:paraId="6FCBA4DC" w14:textId="39F0C55D" w:rsidR="00A261B1" w:rsidRPr="001D3B1F" w:rsidRDefault="00A261B1" w:rsidP="001D3B1F">
      <w:r w:rsidRPr="001D3B1F">
        <w:t xml:space="preserve">The purpose of the CMG is to make decisions on the initial reported cases related to the safeguarding and protection of children. It may also include making decisions relating to concerns arising from information gathered through the recruitment process. </w:t>
      </w:r>
    </w:p>
    <w:p w14:paraId="728077E4" w14:textId="6D9ED9F2" w:rsidR="00A261B1" w:rsidRPr="001D3B1F" w:rsidRDefault="00A261B1" w:rsidP="001D3B1F">
      <w:r w:rsidRPr="001D3B1F">
        <w:t>Meetings regarding disciplinary action may be held by telephone</w:t>
      </w:r>
      <w:r w:rsidR="00C13196" w:rsidRPr="001D3B1F">
        <w:t>/</w:t>
      </w:r>
      <w:r w:rsidR="2CE6C986" w:rsidRPr="001D3B1F">
        <w:t xml:space="preserve"> T</w:t>
      </w:r>
      <w:r w:rsidR="00C13196" w:rsidRPr="001D3B1F">
        <w:t>eams</w:t>
      </w:r>
      <w:r w:rsidRPr="001D3B1F">
        <w:t xml:space="preserve"> or decisions taken by a written resolution, signed by at least two members. A quorum of persons for decision-making purposes </w:t>
      </w:r>
      <w:r w:rsidR="008F7501" w:rsidRPr="001D3B1F">
        <w:t>regarding</w:t>
      </w:r>
      <w:r w:rsidRPr="001D3B1F">
        <w:t xml:space="preserve"> any disciplinary action initiated is three. Where necessary</w:t>
      </w:r>
      <w:r w:rsidR="00C66C5A" w:rsidRPr="001D3B1F">
        <w:t>, the chair of the CMG shall</w:t>
      </w:r>
      <w:r w:rsidRPr="001D3B1F">
        <w:t xml:space="preserve"> have a casting vote in decision-making. </w:t>
      </w:r>
    </w:p>
    <w:p w14:paraId="45845C4A" w14:textId="375D72EA" w:rsidR="00A261B1" w:rsidRPr="001D3B1F" w:rsidRDefault="033AA943" w:rsidP="001D3B1F">
      <w:r w:rsidRPr="001D3B1F">
        <w:t>The Goalball UK Chair may appoint an alternate member of the CMG who may be a member of</w:t>
      </w:r>
      <w:r w:rsidR="138D72DE" w:rsidRPr="001D3B1F">
        <w:t xml:space="preserve"> </w:t>
      </w:r>
      <w:r w:rsidRPr="001D3B1F">
        <w:t xml:space="preserve">the Goalball UK </w:t>
      </w:r>
      <w:r w:rsidR="138D72DE" w:rsidRPr="001D3B1F">
        <w:t>Board</w:t>
      </w:r>
      <w:r w:rsidRPr="001D3B1F">
        <w:t xml:space="preserve">, including </w:t>
      </w:r>
      <w:r w:rsidR="4DFFCD6E" w:rsidRPr="001D3B1F">
        <w:t>them</w:t>
      </w:r>
      <w:r w:rsidRPr="001D3B1F">
        <w:t>self, who will act as a te</w:t>
      </w:r>
      <w:r w:rsidR="138D72DE" w:rsidRPr="001D3B1F">
        <w:t>mporary member for the purposes</w:t>
      </w:r>
      <w:r w:rsidRPr="001D3B1F">
        <w:t xml:space="preserve"> of a meeting, if insufficient members are unable to attend a meeting for quorum purposes but a case needs to be considered for the purposes of child protection</w:t>
      </w:r>
    </w:p>
    <w:p w14:paraId="7255AB3D" w14:textId="6EEAD7F5" w:rsidR="00CF4D0B" w:rsidRPr="001D3B1F" w:rsidRDefault="00CF4D0B" w:rsidP="001D3B1F">
      <w:pPr>
        <w:pStyle w:val="Heading2"/>
      </w:pPr>
      <w:r w:rsidRPr="001D3B1F">
        <w:t>Investigating a Complaint</w:t>
      </w:r>
    </w:p>
    <w:p w14:paraId="5B97294A" w14:textId="77777777" w:rsidR="00CF4D0B" w:rsidRPr="001D3B1F" w:rsidRDefault="00CF4D0B" w:rsidP="001D3B1F">
      <w:r w:rsidRPr="001D3B1F">
        <w:t>Where there is a complaint against a member of staff there may be three types of investigation:</w:t>
      </w:r>
    </w:p>
    <w:p w14:paraId="5117DC77" w14:textId="4BA5FE28" w:rsidR="00CF4D0B" w:rsidRPr="001D3B1F" w:rsidRDefault="00CF4D0B" w:rsidP="001D3B1F">
      <w:pPr>
        <w:pStyle w:val="ListParagraph"/>
        <w:numPr>
          <w:ilvl w:val="0"/>
          <w:numId w:val="12"/>
        </w:numPr>
      </w:pPr>
      <w:r w:rsidRPr="001D3B1F">
        <w:t>A criminal investigation</w:t>
      </w:r>
    </w:p>
    <w:p w14:paraId="1B71A03E" w14:textId="3EA9FF04" w:rsidR="00CF4D0B" w:rsidRPr="001D3B1F" w:rsidRDefault="00CF4D0B" w:rsidP="001D3B1F">
      <w:pPr>
        <w:pStyle w:val="ListParagraph"/>
        <w:numPr>
          <w:ilvl w:val="0"/>
          <w:numId w:val="12"/>
        </w:numPr>
      </w:pPr>
      <w:r w:rsidRPr="001D3B1F">
        <w:t>A child protection investigation</w:t>
      </w:r>
    </w:p>
    <w:p w14:paraId="711D2A49" w14:textId="4A0982CC" w:rsidR="00CF4D0B" w:rsidRPr="001D3B1F" w:rsidRDefault="00CF4D0B" w:rsidP="001D3B1F">
      <w:pPr>
        <w:pStyle w:val="ListParagraph"/>
        <w:numPr>
          <w:ilvl w:val="0"/>
          <w:numId w:val="12"/>
        </w:numPr>
      </w:pPr>
      <w:r w:rsidRPr="001D3B1F">
        <w:t>A disciplinary or misconduct investigation</w:t>
      </w:r>
    </w:p>
    <w:p w14:paraId="06EC2277" w14:textId="44227232" w:rsidR="00CF4D0B" w:rsidRPr="001D3B1F" w:rsidRDefault="00CF4D0B" w:rsidP="001D3B1F">
      <w:r w:rsidRPr="001D3B1F">
        <w:t>The results of the police and child protection investigation may well influence and inform the disciplinary investigation, but all available information will be used to reach a decision.</w:t>
      </w:r>
    </w:p>
    <w:p w14:paraId="7C73F95A" w14:textId="77777777" w:rsidR="00DC598F" w:rsidRPr="001D3B1F" w:rsidRDefault="00CF4D0B" w:rsidP="001D3B1F">
      <w:pPr>
        <w:pStyle w:val="Heading2"/>
      </w:pPr>
      <w:r w:rsidRPr="001D3B1F">
        <w:lastRenderedPageBreak/>
        <w:t>Concerns</w:t>
      </w:r>
    </w:p>
    <w:p w14:paraId="2217F299" w14:textId="458DC977" w:rsidR="00CF4D0B" w:rsidRPr="001D3B1F" w:rsidRDefault="00DC598F" w:rsidP="001D3B1F">
      <w:pPr>
        <w:rPr>
          <w:b/>
          <w:bCs/>
        </w:rPr>
      </w:pPr>
      <w:r w:rsidRPr="001D3B1F">
        <w:rPr>
          <w:b/>
          <w:bCs/>
        </w:rPr>
        <w:t>Concerns</w:t>
      </w:r>
      <w:r w:rsidR="00CF4D0B" w:rsidRPr="001D3B1F">
        <w:rPr>
          <w:b/>
          <w:bCs/>
        </w:rPr>
        <w:t xml:space="preserve"> about poor practice:</w:t>
      </w:r>
    </w:p>
    <w:p w14:paraId="0BC298FF" w14:textId="77777777" w:rsidR="007373A7" w:rsidRPr="001D3B1F" w:rsidRDefault="00CF4D0B" w:rsidP="001D3B1F">
      <w:r w:rsidRPr="001D3B1F">
        <w:t xml:space="preserve">If, following consideration, the allegation is clearly about poor practice; the CEO will deal with it as a misconduct issue. </w:t>
      </w:r>
    </w:p>
    <w:p w14:paraId="43743811" w14:textId="56F33333" w:rsidR="00CF4D0B" w:rsidRPr="001D3B1F" w:rsidRDefault="00CF4D0B" w:rsidP="001D3B1F">
      <w:r w:rsidRPr="001D3B1F">
        <w:t xml:space="preserve">If the allegation is about poor practice by the CEO, it should be reported to a Board member who will decide how to deal with the allegation and </w:t>
      </w:r>
      <w:r w:rsidR="008F7501" w:rsidRPr="001D3B1F">
        <w:t>whether</w:t>
      </w:r>
      <w:r w:rsidRPr="001D3B1F">
        <w:t xml:space="preserve"> to initiate disciplinary proceedings. </w:t>
      </w:r>
    </w:p>
    <w:p w14:paraId="446CF09C" w14:textId="6011BB09" w:rsidR="00CF4D0B" w:rsidRPr="001D3B1F" w:rsidRDefault="00CF4D0B" w:rsidP="001D3B1F">
      <w:pPr>
        <w:rPr>
          <w:rFonts w:cs="Arial"/>
          <w:b/>
          <w:bCs/>
        </w:rPr>
      </w:pPr>
      <w:r w:rsidRPr="001D3B1F">
        <w:rPr>
          <w:rFonts w:cs="Arial"/>
          <w:b/>
          <w:bCs/>
        </w:rPr>
        <w:t>Concerns about suspected abuse</w:t>
      </w:r>
      <w:r w:rsidR="00991004" w:rsidRPr="001D3B1F">
        <w:rPr>
          <w:rFonts w:cs="Arial"/>
          <w:b/>
          <w:bCs/>
        </w:rPr>
        <w:t xml:space="preserve"> – (</w:t>
      </w:r>
      <w:r w:rsidR="48938598" w:rsidRPr="001D3B1F">
        <w:rPr>
          <w:rFonts w:cs="Arial"/>
          <w:b/>
          <w:bCs/>
        </w:rPr>
        <w:t xml:space="preserve">See </w:t>
      </w:r>
      <w:r w:rsidR="00991004" w:rsidRPr="001D3B1F">
        <w:rPr>
          <w:rFonts w:cs="Arial"/>
          <w:b/>
          <w:bCs/>
        </w:rPr>
        <w:t>flowchart</w:t>
      </w:r>
      <w:r w:rsidR="1E222943" w:rsidRPr="001D3B1F">
        <w:rPr>
          <w:rFonts w:cs="Arial"/>
          <w:b/>
          <w:bCs/>
        </w:rPr>
        <w:t xml:space="preserve"> in appendix 1 &amp; 2)</w:t>
      </w:r>
    </w:p>
    <w:p w14:paraId="22575994" w14:textId="3716BBE6" w:rsidR="00CF4D0B" w:rsidRPr="001D3B1F" w:rsidRDefault="00CF4D0B" w:rsidP="001D3B1F">
      <w:pPr>
        <w:spacing w:after="0" w:line="240" w:lineRule="auto"/>
        <w:rPr>
          <w:rFonts w:cs="Arial"/>
          <w:color w:val="000000" w:themeColor="text1"/>
        </w:rPr>
      </w:pPr>
      <w:r w:rsidRPr="001D3B1F">
        <w:rPr>
          <w:rFonts w:cs="Arial"/>
        </w:rPr>
        <w:t xml:space="preserve">Any suspicion that a child has been abused by either a member of staff, volunteer or other athlete should be reported to the </w:t>
      </w:r>
      <w:r w:rsidR="00C00452" w:rsidRPr="001D3B1F">
        <w:rPr>
          <w:rFonts w:cs="Arial"/>
          <w:color w:val="000000" w:themeColor="text1"/>
        </w:rPr>
        <w:t xml:space="preserve">Lead Safeguarding Officer (LSO) </w:t>
      </w:r>
      <w:r w:rsidRPr="001D3B1F">
        <w:rPr>
          <w:rFonts w:cs="Arial"/>
        </w:rPr>
        <w:t>who will take such steps as may be considered necessary to ensure the safety of the child in question and any other child who may be at risk. A report outlining the concern should be completed and provided to the Case Management Group within 24 hours (or sooner in the event of a serious incident)</w:t>
      </w:r>
    </w:p>
    <w:p w14:paraId="0C14527E" w14:textId="72A801AE" w:rsidR="00CF4D0B" w:rsidRPr="001D3B1F" w:rsidRDefault="00CF4D0B" w:rsidP="001D3B1F">
      <w:pPr>
        <w:rPr>
          <w:rFonts w:cs="Arial"/>
          <w:szCs w:val="24"/>
        </w:rPr>
      </w:pPr>
      <w:r w:rsidRPr="001D3B1F">
        <w:rPr>
          <w:rFonts w:cs="Arial"/>
          <w:szCs w:val="24"/>
        </w:rPr>
        <w:t xml:space="preserve">The </w:t>
      </w:r>
      <w:r w:rsidR="004642F8" w:rsidRPr="001D3B1F">
        <w:rPr>
          <w:rFonts w:cs="Arial"/>
          <w:szCs w:val="24"/>
        </w:rPr>
        <w:t>LSO</w:t>
      </w:r>
      <w:r w:rsidRPr="001D3B1F">
        <w:rPr>
          <w:rFonts w:cs="Arial"/>
          <w:szCs w:val="24"/>
        </w:rPr>
        <w:t xml:space="preserve"> may refer the allegation to the Local Authority Designated Officer (LADO) who may involve the police. </w:t>
      </w:r>
    </w:p>
    <w:p w14:paraId="02AD6972" w14:textId="77777777" w:rsidR="00CF4D0B" w:rsidRPr="001D3B1F" w:rsidRDefault="00CF4D0B" w:rsidP="001D3B1F">
      <w:pPr>
        <w:rPr>
          <w:rFonts w:cs="Arial"/>
          <w:szCs w:val="24"/>
        </w:rPr>
      </w:pPr>
      <w:r w:rsidRPr="001D3B1F">
        <w:rPr>
          <w:rFonts w:cs="Arial"/>
          <w:szCs w:val="24"/>
        </w:rPr>
        <w:t xml:space="preserve">The parents or carers of the child will be contacted as soon as possible following advice from the social services department. </w:t>
      </w:r>
    </w:p>
    <w:p w14:paraId="51B2DA55" w14:textId="4A0C1551" w:rsidR="00CF4D0B" w:rsidRPr="001D3B1F" w:rsidRDefault="00CF4D0B" w:rsidP="001D3B1F">
      <w:pPr>
        <w:rPr>
          <w:rFonts w:cs="Arial"/>
        </w:rPr>
      </w:pPr>
      <w:r w:rsidRPr="001D3B1F">
        <w:rPr>
          <w:rFonts w:cs="Arial"/>
        </w:rPr>
        <w:t xml:space="preserve">If the </w:t>
      </w:r>
      <w:r w:rsidR="00C00452" w:rsidRPr="001D3B1F">
        <w:rPr>
          <w:rFonts w:cs="Arial"/>
        </w:rPr>
        <w:t>LSO</w:t>
      </w:r>
      <w:r w:rsidRPr="001D3B1F">
        <w:rPr>
          <w:rFonts w:cs="Arial"/>
        </w:rPr>
        <w:t xml:space="preserve"> is the subject of the </w:t>
      </w:r>
      <w:r w:rsidR="67186F05" w:rsidRPr="001D3B1F">
        <w:rPr>
          <w:rFonts w:cs="Arial"/>
        </w:rPr>
        <w:t>suspicion</w:t>
      </w:r>
      <w:r w:rsidR="62866454" w:rsidRPr="001D3B1F">
        <w:rPr>
          <w:rFonts w:cs="Arial"/>
        </w:rPr>
        <w:t xml:space="preserve"> </w:t>
      </w:r>
      <w:r w:rsidRPr="001D3B1F">
        <w:rPr>
          <w:rFonts w:cs="Arial"/>
        </w:rPr>
        <w:t>/</w:t>
      </w:r>
      <w:r w:rsidR="5BB36DF0" w:rsidRPr="001D3B1F">
        <w:rPr>
          <w:rFonts w:cs="Arial"/>
        </w:rPr>
        <w:t xml:space="preserve"> </w:t>
      </w:r>
      <w:r w:rsidR="001D3B1F" w:rsidRPr="001D3B1F">
        <w:rPr>
          <w:rFonts w:cs="Arial"/>
        </w:rPr>
        <w:t>allegation</w:t>
      </w:r>
      <w:r w:rsidRPr="001D3B1F">
        <w:rPr>
          <w:rFonts w:cs="Arial"/>
        </w:rPr>
        <w:t xml:space="preserve">, the report must be made to a Board Member or other member of the Case Management Group. </w:t>
      </w:r>
    </w:p>
    <w:p w14:paraId="1EB0C19A" w14:textId="77777777" w:rsidR="00DC598F" w:rsidRPr="001D3B1F" w:rsidRDefault="00CF4D0B" w:rsidP="001D3B1F">
      <w:pPr>
        <w:pStyle w:val="Heading2"/>
      </w:pPr>
      <w:r w:rsidRPr="001D3B1F">
        <w:t>Internal Enquiries and Suspension</w:t>
      </w:r>
    </w:p>
    <w:p w14:paraId="2216B46E" w14:textId="61D9D3A6" w:rsidR="00CF4D0B" w:rsidRPr="001D3B1F" w:rsidRDefault="00CF4D0B" w:rsidP="001D3B1F">
      <w:r w:rsidRPr="001D3B1F">
        <w:rPr>
          <w:rStyle w:val="Emphasis"/>
          <w:rFonts w:cs="Arial"/>
          <w:i w:val="0"/>
          <w:color w:val="000000"/>
          <w:szCs w:val="24"/>
        </w:rPr>
        <w:t xml:space="preserve">The </w:t>
      </w:r>
      <w:r w:rsidR="00C00452" w:rsidRPr="001D3B1F">
        <w:rPr>
          <w:rFonts w:cs="Arial"/>
          <w:szCs w:val="24"/>
        </w:rPr>
        <w:t>LSO</w:t>
      </w:r>
      <w:r w:rsidR="00C00452" w:rsidRPr="001D3B1F">
        <w:t xml:space="preserve"> </w:t>
      </w:r>
      <w:r w:rsidRPr="001D3B1F">
        <w:t xml:space="preserve">will </w:t>
      </w:r>
      <w:r w:rsidR="00002B00" w:rsidRPr="001D3B1F">
        <w:t xml:space="preserve">consult with the members of the Case Management </w:t>
      </w:r>
      <w:r w:rsidR="001359AF" w:rsidRPr="001D3B1F">
        <w:t>Group</w:t>
      </w:r>
      <w:r w:rsidR="00002B00" w:rsidRPr="001D3B1F">
        <w:t xml:space="preserve"> and </w:t>
      </w:r>
      <w:r w:rsidRPr="001D3B1F">
        <w:t xml:space="preserve">make an immediate reasoned recommendation to the Chair of the </w:t>
      </w:r>
      <w:r w:rsidR="001359AF" w:rsidRPr="001D3B1F">
        <w:t>Group</w:t>
      </w:r>
      <w:r w:rsidRPr="001D3B1F">
        <w:t xml:space="preserve"> about whether any individual accused of abuse should be </w:t>
      </w:r>
      <w:proofErr w:type="gramStart"/>
      <w:r w:rsidRPr="001D3B1F">
        <w:t>temporarily suspended</w:t>
      </w:r>
      <w:proofErr w:type="gramEnd"/>
      <w:r w:rsidRPr="001D3B1F">
        <w:t xml:space="preserve"> and removed from an event or activity pending further police, social </w:t>
      </w:r>
      <w:r w:rsidR="008F7501" w:rsidRPr="001D3B1F">
        <w:t>services,</w:t>
      </w:r>
      <w:r w:rsidRPr="001D3B1F">
        <w:t xml:space="preserve"> or internal inquiries. </w:t>
      </w:r>
    </w:p>
    <w:p w14:paraId="5C14AAF6" w14:textId="77777777" w:rsidR="00991004" w:rsidRPr="001D3B1F" w:rsidRDefault="00991004" w:rsidP="001D3B1F">
      <w:r w:rsidRPr="001D3B1F">
        <w:t xml:space="preserve">A Temporary Suspension Order may be imposed due to: </w:t>
      </w:r>
    </w:p>
    <w:p w14:paraId="1FEF98C1" w14:textId="77777777" w:rsidR="00991004" w:rsidRPr="001D3B1F" w:rsidRDefault="00C80069" w:rsidP="001D3B1F">
      <w:pPr>
        <w:pStyle w:val="ListParagraph"/>
        <w:numPr>
          <w:ilvl w:val="0"/>
          <w:numId w:val="14"/>
        </w:numPr>
      </w:pPr>
      <w:r w:rsidRPr="001D3B1F">
        <w:t>Receipt</w:t>
      </w:r>
      <w:r w:rsidR="00991004" w:rsidRPr="001D3B1F">
        <w:t xml:space="preserve"> of serious allegations </w:t>
      </w:r>
    </w:p>
    <w:p w14:paraId="45C3E17B" w14:textId="48CC944B" w:rsidR="00991004" w:rsidRPr="001D3B1F" w:rsidRDefault="00C80069" w:rsidP="001D3B1F">
      <w:pPr>
        <w:pStyle w:val="ListParagraph"/>
        <w:numPr>
          <w:ilvl w:val="0"/>
          <w:numId w:val="14"/>
        </w:numPr>
      </w:pPr>
      <w:r w:rsidRPr="001D3B1F">
        <w:t>Notification</w:t>
      </w:r>
      <w:r w:rsidR="00991004" w:rsidRPr="001D3B1F">
        <w:t xml:space="preserve"> that an individual is subject to an investigation by the Police, Social</w:t>
      </w:r>
      <w:r w:rsidR="008F7501" w:rsidRPr="001D3B1F">
        <w:t xml:space="preserve"> care,</w:t>
      </w:r>
      <w:r w:rsidR="00991004" w:rsidRPr="001D3B1F">
        <w:t xml:space="preserve"> or any other authority in relation to an allegation or offence </w:t>
      </w:r>
    </w:p>
    <w:p w14:paraId="06ADFC76" w14:textId="77777777" w:rsidR="00991004" w:rsidRPr="001D3B1F" w:rsidRDefault="00C80069" w:rsidP="001D3B1F">
      <w:pPr>
        <w:pStyle w:val="ListParagraph"/>
        <w:numPr>
          <w:ilvl w:val="0"/>
          <w:numId w:val="14"/>
        </w:numPr>
      </w:pPr>
      <w:r w:rsidRPr="001D3B1F">
        <w:t>Receipt</w:t>
      </w:r>
      <w:r w:rsidR="00991004" w:rsidRPr="001D3B1F">
        <w:t xml:space="preserve"> of information which suggests a person may pose a risk of harm </w:t>
      </w:r>
    </w:p>
    <w:p w14:paraId="5BBAE700" w14:textId="77777777" w:rsidR="00991004" w:rsidRPr="001D3B1F" w:rsidRDefault="00C80069" w:rsidP="001D3B1F">
      <w:pPr>
        <w:pStyle w:val="ListParagraph"/>
        <w:numPr>
          <w:ilvl w:val="0"/>
          <w:numId w:val="14"/>
        </w:numPr>
      </w:pPr>
      <w:r w:rsidRPr="001D3B1F">
        <w:t>Failure</w:t>
      </w:r>
      <w:r w:rsidR="00991004" w:rsidRPr="001D3B1F">
        <w:t xml:space="preserve"> to comply with any aspect of Goalball UK’s vetting procedures </w:t>
      </w:r>
    </w:p>
    <w:p w14:paraId="2C3CC451" w14:textId="77777777" w:rsidR="00991004" w:rsidRPr="001D3B1F" w:rsidRDefault="00991004" w:rsidP="001D3B1F">
      <w:r w:rsidRPr="001D3B1F">
        <w:t>This list is not intended to be exhaustive.</w:t>
      </w:r>
    </w:p>
    <w:p w14:paraId="32441EAF" w14:textId="59FA82E8" w:rsidR="00905768" w:rsidRPr="001D3B1F" w:rsidRDefault="00905768" w:rsidP="001D3B1F">
      <w:r w:rsidRPr="001D3B1F">
        <w:lastRenderedPageBreak/>
        <w:t xml:space="preserve">Goalball UK will not be liable to any suspended individual, club, affiliated </w:t>
      </w:r>
      <w:r w:rsidR="008F7501" w:rsidRPr="001D3B1F">
        <w:t>association,</w:t>
      </w:r>
      <w:r w:rsidRPr="001D3B1F">
        <w:t xml:space="preserve"> or any other organisation for any loss of any nature arising </w:t>
      </w:r>
      <w:r w:rsidR="008F7501" w:rsidRPr="001D3B1F">
        <w:t>because of</w:t>
      </w:r>
      <w:r w:rsidRPr="001D3B1F">
        <w:t xml:space="preserve"> or in connection with a temporary suspension.</w:t>
      </w:r>
    </w:p>
    <w:p w14:paraId="7A59EF72" w14:textId="3B1C87A9" w:rsidR="00CF4D0B" w:rsidRPr="001D3B1F" w:rsidRDefault="00CF4D0B" w:rsidP="001D3B1F">
      <w:r w:rsidRPr="001D3B1F">
        <w:t>Irrespective of the findings of the social services or police inquiries, th</w:t>
      </w:r>
      <w:r w:rsidR="6B70E73B" w:rsidRPr="001D3B1F">
        <w:t>e</w:t>
      </w:r>
      <w:r w:rsidRPr="001D3B1F">
        <w:t xml:space="preserve"> Case Management Group</w:t>
      </w:r>
      <w:r w:rsidRPr="001D3B1F">
        <w:rPr>
          <w:rStyle w:val="Emphasis"/>
          <w:rFonts w:cs="Arial"/>
          <w:i w:val="0"/>
          <w:iCs w:val="0"/>
          <w:color w:val="000000" w:themeColor="text1"/>
        </w:rPr>
        <w:t xml:space="preserve"> in consultation with the Chair of the Board </w:t>
      </w:r>
      <w:r w:rsidRPr="001D3B1F">
        <w:t>will assess all individual cases to decide whether a member of staff, volunteer or athlete can be reinstated and how this can be sensitively handled. If not reinstated, then the decision will be reported</w:t>
      </w:r>
      <w:r w:rsidR="572DC8EE" w:rsidRPr="001D3B1F">
        <w:t xml:space="preserve"> where the legal duty to refer is met,</w:t>
      </w:r>
      <w:r w:rsidRPr="001D3B1F">
        <w:t xml:space="preserve"> to the Disclosure and Barring Service (DBS)</w:t>
      </w:r>
      <w:r w:rsidR="086D166C" w:rsidRPr="001D3B1F">
        <w:t>.</w:t>
      </w:r>
      <w:r w:rsidRPr="001D3B1F">
        <w:t xml:space="preserve"> The welfare of the child should remain of paramount importance throughout. </w:t>
      </w:r>
    </w:p>
    <w:p w14:paraId="6743DA61" w14:textId="59D4EA4D" w:rsidR="00CF4D0B" w:rsidRPr="001D3B1F" w:rsidRDefault="00CF4D0B" w:rsidP="001D3B1F">
      <w:r w:rsidRPr="001D3B1F">
        <w:t>Arrangements will be made to provide appropriate supervision and support to staff and volunteers during and following an incident or allegation</w:t>
      </w:r>
    </w:p>
    <w:p w14:paraId="311D9FB8" w14:textId="77777777" w:rsidR="00CF4D0B" w:rsidRPr="001D3B1F" w:rsidRDefault="00CF4D0B" w:rsidP="001D3B1F">
      <w:pPr>
        <w:rPr>
          <w:b/>
          <w:bCs/>
        </w:rPr>
      </w:pPr>
      <w:r w:rsidRPr="001D3B1F">
        <w:rPr>
          <w:b/>
          <w:bCs/>
        </w:rPr>
        <w:t>Allegations of previous abuse</w:t>
      </w:r>
    </w:p>
    <w:p w14:paraId="58851F92" w14:textId="01171A35" w:rsidR="00CF4D0B" w:rsidRPr="001D3B1F" w:rsidRDefault="00CF4D0B" w:rsidP="001D3B1F">
      <w:r w:rsidRPr="001D3B1F">
        <w:t>Allegations of abuse may be made some time after the event (</w:t>
      </w:r>
      <w:r w:rsidR="008F7501" w:rsidRPr="001D3B1F">
        <w:t>e.g.,</w:t>
      </w:r>
      <w:r w:rsidRPr="001D3B1F">
        <w:t xml:space="preserve"> by an adult who was abused as a child or by a member of staff who is still currently working with children).</w:t>
      </w:r>
    </w:p>
    <w:p w14:paraId="06191A0E" w14:textId="631D31E9" w:rsidR="00CF4D0B" w:rsidRPr="001D3B1F" w:rsidRDefault="00CF4D0B" w:rsidP="001D3B1F">
      <w:r w:rsidRPr="001D3B1F">
        <w:t>Where such an allegation is made, the CEO should follow the procedures as detailed above and report the matter to the social services or the police. This is because other children, either within or outside sport, may be at risk from this person.</w:t>
      </w:r>
    </w:p>
    <w:p w14:paraId="0C0941C9" w14:textId="77777777" w:rsidR="00CF4D0B" w:rsidRPr="001D3B1F" w:rsidRDefault="00CF4D0B" w:rsidP="001D3B1F">
      <w:pPr>
        <w:rPr>
          <w:b/>
          <w:bCs/>
        </w:rPr>
      </w:pPr>
      <w:r w:rsidRPr="001D3B1F">
        <w:rPr>
          <w:b/>
          <w:bCs/>
        </w:rPr>
        <w:t>Confidentiality</w:t>
      </w:r>
    </w:p>
    <w:p w14:paraId="09B5EFF6" w14:textId="715F5778" w:rsidR="41AA2051" w:rsidRPr="001D3B1F" w:rsidRDefault="41AA2051" w:rsidP="001D3B1F">
      <w:pPr>
        <w:rPr>
          <w:rFonts w:cs="Arial"/>
        </w:rPr>
      </w:pPr>
      <w:r w:rsidRPr="001D3B1F">
        <w:rPr>
          <w:rFonts w:cs="Arial"/>
        </w:rPr>
        <w:t>Every effort should be made to ensure that confidentiality is maintained for all concerned. Information should be handled and shared on a need‑to‑know basis only.</w:t>
      </w:r>
    </w:p>
    <w:p w14:paraId="5C5BE709" w14:textId="260C0282" w:rsidR="41AA2051" w:rsidRPr="001D3B1F" w:rsidRDefault="41AA2051" w:rsidP="001D3B1F">
      <w:r w:rsidRPr="001D3B1F">
        <w:rPr>
          <w:rFonts w:cs="Arial"/>
        </w:rPr>
        <w:t>Notwithstanding the requirements of the Data Protection Act 2018 and UK GDPR, information will be shared appropriately and proportionately where this is necessary to safeguard a child or children from the risk of significant harm</w:t>
      </w:r>
    </w:p>
    <w:p w14:paraId="63107F20" w14:textId="4BF87357" w:rsidR="00905768" w:rsidRPr="001D3B1F" w:rsidRDefault="00905768" w:rsidP="001D3B1F">
      <w:pPr>
        <w:rPr>
          <w:rFonts w:cs="Arial"/>
          <w:b/>
          <w:bCs/>
          <w:szCs w:val="24"/>
        </w:rPr>
      </w:pPr>
      <w:r w:rsidRPr="001D3B1F">
        <w:rPr>
          <w:rFonts w:cs="Arial"/>
          <w:b/>
          <w:bCs/>
          <w:szCs w:val="24"/>
        </w:rPr>
        <w:t xml:space="preserve">Appeals </w:t>
      </w:r>
    </w:p>
    <w:p w14:paraId="0AE9DD4C" w14:textId="77777777" w:rsidR="00905768" w:rsidRPr="001D3B1F" w:rsidRDefault="00905768" w:rsidP="001D3B1F">
      <w:pPr>
        <w:rPr>
          <w:rFonts w:cs="Arial"/>
          <w:szCs w:val="24"/>
        </w:rPr>
      </w:pPr>
      <w:r w:rsidRPr="001D3B1F">
        <w:rPr>
          <w:rFonts w:cs="Arial"/>
          <w:szCs w:val="24"/>
        </w:rPr>
        <w:t xml:space="preserve">An individual, club or affiliated association who is subject to a disciplinary sanction or </w:t>
      </w:r>
      <w:proofErr w:type="gramStart"/>
      <w:r w:rsidRPr="001D3B1F">
        <w:rPr>
          <w:rFonts w:cs="Arial"/>
          <w:szCs w:val="24"/>
        </w:rPr>
        <w:t>final outcome</w:t>
      </w:r>
      <w:proofErr w:type="gramEnd"/>
      <w:r w:rsidRPr="001D3B1F">
        <w:rPr>
          <w:rFonts w:cs="Arial"/>
          <w:szCs w:val="24"/>
        </w:rPr>
        <w:t xml:space="preserve"> made by the Case Management Group (CMG) or Disciplinary Panel have the right to appeal. </w:t>
      </w:r>
    </w:p>
    <w:p w14:paraId="48DB6AF3" w14:textId="77777777" w:rsidR="00905768" w:rsidRPr="001D3B1F" w:rsidRDefault="00905768" w:rsidP="001D3B1F">
      <w:pPr>
        <w:rPr>
          <w:rFonts w:cs="Arial"/>
          <w:szCs w:val="24"/>
        </w:rPr>
      </w:pPr>
      <w:r w:rsidRPr="001D3B1F">
        <w:rPr>
          <w:rFonts w:cs="Arial"/>
          <w:szCs w:val="24"/>
        </w:rPr>
        <w:t xml:space="preserve">Anyone wishing to appeal must do so in writing, to be received by </w:t>
      </w:r>
      <w:r w:rsidR="003E18A5" w:rsidRPr="001D3B1F">
        <w:rPr>
          <w:rFonts w:cs="Arial"/>
          <w:szCs w:val="24"/>
        </w:rPr>
        <w:t>Goalball</w:t>
      </w:r>
      <w:r w:rsidRPr="001D3B1F">
        <w:rPr>
          <w:rFonts w:cs="Arial"/>
          <w:szCs w:val="24"/>
        </w:rPr>
        <w:t xml:space="preserve"> </w:t>
      </w:r>
      <w:r w:rsidR="00852069" w:rsidRPr="001D3B1F">
        <w:rPr>
          <w:rFonts w:cs="Arial"/>
          <w:szCs w:val="24"/>
        </w:rPr>
        <w:t xml:space="preserve">UK </w:t>
      </w:r>
      <w:r w:rsidRPr="001D3B1F">
        <w:rPr>
          <w:rFonts w:cs="Arial"/>
          <w:szCs w:val="24"/>
        </w:rPr>
        <w:t xml:space="preserve">within the specified period (usually 14 days unless stated differently) of the notification being sent. The letter of appeal should set out clearly the grounds for the appeal. </w:t>
      </w:r>
    </w:p>
    <w:p w14:paraId="24A2CAEA" w14:textId="2549279C" w:rsidR="00905768" w:rsidRPr="001D3B1F" w:rsidRDefault="00905768" w:rsidP="001D3B1F">
      <w:pPr>
        <w:rPr>
          <w:rFonts w:cs="Arial"/>
          <w:szCs w:val="24"/>
        </w:rPr>
      </w:pPr>
      <w:r w:rsidRPr="001D3B1F">
        <w:rPr>
          <w:rFonts w:cs="Arial"/>
          <w:szCs w:val="24"/>
        </w:rPr>
        <w:t xml:space="preserve">An individual may appeal in writing against their temporary suspension within the specified period (usually 14 days unless stated differently). The original terms of any temporary suspension will continue to apply during the appeal process. </w:t>
      </w:r>
    </w:p>
    <w:p w14:paraId="144F364C" w14:textId="22FF4690" w:rsidR="00905768" w:rsidRPr="001D3B1F" w:rsidRDefault="00905768" w:rsidP="001D3B1F">
      <w:pPr>
        <w:rPr>
          <w:rFonts w:cs="Arial"/>
          <w:szCs w:val="24"/>
        </w:rPr>
      </w:pPr>
      <w:r w:rsidRPr="001D3B1F">
        <w:rPr>
          <w:rFonts w:cs="Arial"/>
          <w:szCs w:val="24"/>
        </w:rPr>
        <w:lastRenderedPageBreak/>
        <w:t xml:space="preserve">At least one member of any Appeal Panel will not have been a member of the CMG or Disciplinary Panel which considered the case. The Appeal Panel may ratify the original outcome, </w:t>
      </w:r>
      <w:r w:rsidR="008F7501" w:rsidRPr="001D3B1F">
        <w:rPr>
          <w:rFonts w:cs="Arial"/>
          <w:szCs w:val="24"/>
        </w:rPr>
        <w:t>vary,</w:t>
      </w:r>
      <w:r w:rsidRPr="001D3B1F">
        <w:rPr>
          <w:rFonts w:cs="Arial"/>
          <w:szCs w:val="24"/>
        </w:rPr>
        <w:t xml:space="preserve"> or dismiss it with their decision being final and binding. </w:t>
      </w:r>
    </w:p>
    <w:p w14:paraId="3DE2B96E" w14:textId="77777777" w:rsidR="00905768" w:rsidRPr="001D3B1F" w:rsidRDefault="00852069" w:rsidP="001D3B1F">
      <w:pPr>
        <w:rPr>
          <w:rFonts w:cs="Arial"/>
          <w:szCs w:val="24"/>
        </w:rPr>
      </w:pPr>
      <w:r w:rsidRPr="001D3B1F">
        <w:rPr>
          <w:rFonts w:cs="Arial"/>
          <w:szCs w:val="24"/>
        </w:rPr>
        <w:t>The outcomes of the disciplinary process may be:</w:t>
      </w:r>
    </w:p>
    <w:p w14:paraId="3DF0972A" w14:textId="77777777" w:rsidR="00A261B1" w:rsidRPr="001D3B1F" w:rsidRDefault="00A261B1" w:rsidP="001D3B1F">
      <w:pPr>
        <w:pStyle w:val="ListParagraph"/>
        <w:numPr>
          <w:ilvl w:val="0"/>
          <w:numId w:val="13"/>
        </w:numPr>
      </w:pPr>
      <w:r w:rsidRPr="001D3B1F">
        <w:t>A temporary suspension pending further training</w:t>
      </w:r>
    </w:p>
    <w:p w14:paraId="51E3F6CE" w14:textId="74A2A354" w:rsidR="00852069" w:rsidRPr="001D3B1F" w:rsidRDefault="00A261B1" w:rsidP="001D3B1F">
      <w:pPr>
        <w:pStyle w:val="ListParagraph"/>
        <w:numPr>
          <w:ilvl w:val="0"/>
          <w:numId w:val="13"/>
        </w:numPr>
      </w:pPr>
      <w:r w:rsidRPr="001D3B1F">
        <w:t xml:space="preserve">A requirement that any involvement in </w:t>
      </w:r>
      <w:r w:rsidR="00A7638A" w:rsidRPr="001D3B1F">
        <w:t>g</w:t>
      </w:r>
      <w:r w:rsidRPr="001D3B1F">
        <w:t>oalball is only acceptable under supervision</w:t>
      </w:r>
    </w:p>
    <w:p w14:paraId="318020CB" w14:textId="46548B25" w:rsidR="00852069" w:rsidRPr="001D3B1F" w:rsidRDefault="00A261B1" w:rsidP="001D3B1F">
      <w:pPr>
        <w:pStyle w:val="ListParagraph"/>
        <w:numPr>
          <w:ilvl w:val="0"/>
          <w:numId w:val="13"/>
        </w:numPr>
      </w:pPr>
      <w:r w:rsidRPr="001D3B1F">
        <w:t xml:space="preserve">A permanent ban from involvement in </w:t>
      </w:r>
      <w:r w:rsidR="00A7638A" w:rsidRPr="001D3B1F">
        <w:t>g</w:t>
      </w:r>
      <w:r w:rsidRPr="001D3B1F">
        <w:t>oalball</w:t>
      </w:r>
    </w:p>
    <w:p w14:paraId="3758EAF2" w14:textId="682DF673" w:rsidR="00905768" w:rsidRPr="001D3B1F" w:rsidRDefault="00905768" w:rsidP="001D3B1F">
      <w:pPr>
        <w:rPr>
          <w:b/>
          <w:bCs/>
        </w:rPr>
      </w:pPr>
      <w:r w:rsidRPr="001D3B1F">
        <w:rPr>
          <w:b/>
          <w:bCs/>
        </w:rPr>
        <w:t xml:space="preserve">Monitoring and Evaluation </w:t>
      </w:r>
    </w:p>
    <w:p w14:paraId="7852878C" w14:textId="77777777" w:rsidR="00FD6692" w:rsidRPr="001D3B1F" w:rsidRDefault="00905768" w:rsidP="001D3B1F">
      <w:r w:rsidRPr="001D3B1F">
        <w:t xml:space="preserve">During and following the conclusion of a case, members of the CMG will evaluate if changes need to be made to policies, </w:t>
      </w:r>
      <w:r w:rsidR="008F7501" w:rsidRPr="001D3B1F">
        <w:t>procedures,</w:t>
      </w:r>
      <w:r w:rsidRPr="001D3B1F">
        <w:t xml:space="preserve"> or guidance documents. All involved in a case </w:t>
      </w:r>
      <w:r w:rsidR="00263DBF" w:rsidRPr="001D3B1F">
        <w:t>can</w:t>
      </w:r>
      <w:r w:rsidRPr="001D3B1F">
        <w:t xml:space="preserve"> offer feedback so lessons can be </w:t>
      </w:r>
      <w:r w:rsidR="008F7501" w:rsidRPr="001D3B1F">
        <w:t>learnt,</w:t>
      </w:r>
      <w:r w:rsidRPr="001D3B1F">
        <w:t xml:space="preserve"> and safeguarding processes can be continually improved. </w:t>
      </w:r>
      <w:r w:rsidRPr="001D3B1F">
        <w:cr/>
      </w:r>
    </w:p>
    <w:p w14:paraId="693A205A" w14:textId="20026E56" w:rsidR="00562B09" w:rsidRPr="001D3B1F" w:rsidRDefault="00562B09" w:rsidP="001D3B1F">
      <w:pPr>
        <w:pStyle w:val="Heading2"/>
      </w:pPr>
      <w:r w:rsidRPr="001D3B1F">
        <w:t>Definitions</w:t>
      </w:r>
    </w:p>
    <w:p w14:paraId="75F7FFBF" w14:textId="77777777" w:rsidR="00905768" w:rsidRPr="001D3B1F" w:rsidRDefault="00905768" w:rsidP="001D3B1F">
      <w:pPr>
        <w:rPr>
          <w:b/>
        </w:rPr>
      </w:pPr>
      <w:r w:rsidRPr="001D3B1F">
        <w:rPr>
          <w:b/>
        </w:rPr>
        <w:t xml:space="preserve">Local Authority Designated Officer (LADO) </w:t>
      </w:r>
    </w:p>
    <w:p w14:paraId="461B4789" w14:textId="77777777" w:rsidR="00905768" w:rsidRPr="001D3B1F" w:rsidRDefault="00905768" w:rsidP="001D3B1F">
      <w:r w:rsidRPr="001D3B1F">
        <w:t xml:space="preserve">The LADO works within Children’s Services and will be involved in coordinating information sharing in cases in which it is alleged that a person who works with children (including as a volunteer) has: </w:t>
      </w:r>
    </w:p>
    <w:p w14:paraId="1F942412" w14:textId="77777777" w:rsidR="00905768" w:rsidRPr="001D3B1F" w:rsidRDefault="00905768" w:rsidP="001D3B1F">
      <w:pPr>
        <w:pStyle w:val="ListParagraph"/>
        <w:numPr>
          <w:ilvl w:val="0"/>
          <w:numId w:val="15"/>
        </w:numPr>
      </w:pPr>
      <w:r w:rsidRPr="001D3B1F">
        <w:t xml:space="preserve">behaved in a way that has harmed, or may have harmed a child </w:t>
      </w:r>
    </w:p>
    <w:p w14:paraId="11387D17" w14:textId="77777777" w:rsidR="00905768" w:rsidRPr="001D3B1F" w:rsidRDefault="00905768" w:rsidP="001D3B1F">
      <w:pPr>
        <w:pStyle w:val="ListParagraph"/>
        <w:numPr>
          <w:ilvl w:val="0"/>
          <w:numId w:val="15"/>
        </w:numPr>
      </w:pPr>
      <w:r w:rsidRPr="001D3B1F">
        <w:t xml:space="preserve">possibly committed a criminal offence against children, or related to a child </w:t>
      </w:r>
    </w:p>
    <w:p w14:paraId="3F2397D3" w14:textId="20797BE5" w:rsidR="00905768" w:rsidRPr="001D3B1F" w:rsidRDefault="00905768" w:rsidP="001D3B1F">
      <w:pPr>
        <w:pStyle w:val="ListParagraph"/>
        <w:numPr>
          <w:ilvl w:val="0"/>
          <w:numId w:val="15"/>
        </w:numPr>
      </w:pPr>
      <w:r w:rsidRPr="001D3B1F">
        <w:t>behaved towards a child or children in a way that indicates s/he is unsuitable to work with children</w:t>
      </w:r>
    </w:p>
    <w:p w14:paraId="71DD727A" w14:textId="32556207" w:rsidR="00491505" w:rsidRPr="001D3B1F" w:rsidRDefault="1A6CD658" w:rsidP="001D3B1F">
      <w:pPr>
        <w:spacing w:after="0" w:line="240" w:lineRule="auto"/>
      </w:pPr>
      <w:r w:rsidRPr="001D3B1F">
        <w:t xml:space="preserve">Ideally their contact details should be recorded within the </w:t>
      </w:r>
      <w:r w:rsidR="0A7613FA" w:rsidRPr="001D3B1F">
        <w:t>club’s</w:t>
      </w:r>
      <w:r w:rsidRPr="001D3B1F">
        <w:t xml:space="preserve"> child protection policy and procedures to ensure they are accessible to all club members if needed. Where someone has concerns relating to anyone who holds a position of trust or responsibility with </w:t>
      </w:r>
      <w:r w:rsidR="7D28A424" w:rsidRPr="001D3B1F">
        <w:rPr>
          <w:rFonts w:cs="Arial"/>
        </w:rPr>
        <w:t>children</w:t>
      </w:r>
      <w:r w:rsidRPr="001D3B1F">
        <w:t xml:space="preserve">, these should be discussed with the LADO. </w:t>
      </w:r>
      <w:r w:rsidR="00905768" w:rsidRPr="001D3B1F">
        <w:cr/>
      </w:r>
    </w:p>
    <w:p w14:paraId="2FC211FA" w14:textId="0A459987" w:rsidR="19E9C513" w:rsidRPr="001D3B1F" w:rsidRDefault="19E9C513" w:rsidP="001D3B1F">
      <w:pPr>
        <w:spacing w:after="0" w:line="240" w:lineRule="auto"/>
      </w:pPr>
    </w:p>
    <w:p w14:paraId="141F95FF" w14:textId="2D9A1664" w:rsidR="00E66C4E" w:rsidRPr="001D3B1F" w:rsidRDefault="00E66C4E" w:rsidP="001D3B1F">
      <w:pPr>
        <w:rPr>
          <w:b/>
          <w:bCs/>
        </w:rPr>
      </w:pPr>
      <w:r w:rsidRPr="001D3B1F">
        <w:rPr>
          <w:b/>
          <w:bCs/>
        </w:rPr>
        <w:t>Case Management Group</w:t>
      </w:r>
    </w:p>
    <w:p w14:paraId="1ACA0618" w14:textId="2F41FF58" w:rsidR="00E66C4E" w:rsidRPr="001D3B1F" w:rsidRDefault="00E66C4E" w:rsidP="001D3B1F">
      <w:r w:rsidRPr="001D3B1F">
        <w:t>The Case Management Group consists of a minimum of three of the following:</w:t>
      </w:r>
    </w:p>
    <w:p w14:paraId="535891DF" w14:textId="310FC466" w:rsidR="00E66C4E" w:rsidRPr="001D3B1F" w:rsidRDefault="00C00452" w:rsidP="001D3B1F">
      <w:pPr>
        <w:pStyle w:val="ListParagraph"/>
        <w:numPr>
          <w:ilvl w:val="0"/>
          <w:numId w:val="16"/>
        </w:numPr>
      </w:pPr>
      <w:r w:rsidRPr="001D3B1F">
        <w:t>Lea</w:t>
      </w:r>
      <w:r w:rsidR="0041015C" w:rsidRPr="001D3B1F">
        <w:t>d</w:t>
      </w:r>
      <w:r w:rsidRPr="001D3B1F">
        <w:t xml:space="preserve"> </w:t>
      </w:r>
      <w:r w:rsidR="00E66C4E" w:rsidRPr="001D3B1F">
        <w:t>Safeguarding</w:t>
      </w:r>
      <w:r w:rsidRPr="001D3B1F">
        <w:t xml:space="preserve"> </w:t>
      </w:r>
      <w:r w:rsidR="00E66C4E" w:rsidRPr="001D3B1F">
        <w:t xml:space="preserve">Officer </w:t>
      </w:r>
    </w:p>
    <w:p w14:paraId="07E0F8F9" w14:textId="77777777" w:rsidR="00E66C4E" w:rsidRPr="001D3B1F" w:rsidRDefault="00E66C4E" w:rsidP="001D3B1F">
      <w:pPr>
        <w:pStyle w:val="ListParagraph"/>
        <w:numPr>
          <w:ilvl w:val="0"/>
          <w:numId w:val="16"/>
        </w:numPr>
      </w:pPr>
      <w:r w:rsidRPr="001D3B1F">
        <w:t>Chief Executive Officer</w:t>
      </w:r>
    </w:p>
    <w:p w14:paraId="5CBC1D94" w14:textId="77777777" w:rsidR="00E66C4E" w:rsidRPr="001D3B1F" w:rsidRDefault="00E66C4E" w:rsidP="001D3B1F">
      <w:pPr>
        <w:pStyle w:val="ListParagraph"/>
        <w:numPr>
          <w:ilvl w:val="0"/>
          <w:numId w:val="16"/>
        </w:numPr>
      </w:pPr>
      <w:r w:rsidRPr="001D3B1F">
        <w:t>Director, Legal</w:t>
      </w:r>
    </w:p>
    <w:p w14:paraId="37C7AEA7" w14:textId="00CF940B" w:rsidR="00E66C4E" w:rsidRPr="001D3B1F" w:rsidRDefault="00CD2CE0" w:rsidP="001D3B1F">
      <w:pPr>
        <w:pStyle w:val="ListParagraph"/>
        <w:numPr>
          <w:ilvl w:val="0"/>
          <w:numId w:val="16"/>
        </w:numPr>
      </w:pPr>
      <w:r w:rsidRPr="001D3B1F">
        <w:t>Participation Lead</w:t>
      </w:r>
    </w:p>
    <w:p w14:paraId="02840820" w14:textId="77777777" w:rsidR="004A319D" w:rsidRPr="001D3B1F" w:rsidRDefault="00E66C4E" w:rsidP="001D3B1F">
      <w:pPr>
        <w:pStyle w:val="ListParagraph"/>
        <w:numPr>
          <w:ilvl w:val="0"/>
          <w:numId w:val="16"/>
        </w:numPr>
      </w:pPr>
      <w:r w:rsidRPr="001D3B1F">
        <w:lastRenderedPageBreak/>
        <w:t>External Child Protection Advisor.</w:t>
      </w:r>
    </w:p>
    <w:p w14:paraId="40412C36" w14:textId="76F78446" w:rsidR="00D967E7" w:rsidRPr="001D3B1F" w:rsidRDefault="506C412F" w:rsidP="001D3B1F">
      <w:pPr>
        <w:rPr>
          <w:b/>
          <w:bCs/>
        </w:rPr>
      </w:pPr>
      <w:r w:rsidRPr="001D3B1F">
        <w:rPr>
          <w:b/>
          <w:bCs/>
        </w:rPr>
        <w:t xml:space="preserve">Regulated </w:t>
      </w:r>
      <w:r w:rsidR="20D27561" w:rsidRPr="001D3B1F">
        <w:rPr>
          <w:b/>
          <w:bCs/>
        </w:rPr>
        <w:t>A</w:t>
      </w:r>
      <w:r w:rsidRPr="001D3B1F">
        <w:rPr>
          <w:b/>
          <w:bCs/>
        </w:rPr>
        <w:t>ctivity</w:t>
      </w:r>
    </w:p>
    <w:p w14:paraId="1F49EE5C" w14:textId="77777777" w:rsidR="00D967E7" w:rsidRPr="001D3B1F" w:rsidRDefault="00D967E7" w:rsidP="001D3B1F">
      <w:r w:rsidRPr="001D3B1F">
        <w:t>Regulated activity with children is defined by as activity which involves:</w:t>
      </w:r>
    </w:p>
    <w:p w14:paraId="7249F19F" w14:textId="77777777" w:rsidR="00D967E7" w:rsidRPr="001D3B1F" w:rsidRDefault="00D967E7" w:rsidP="001D3B1F">
      <w:pPr>
        <w:pStyle w:val="ListParagraph"/>
        <w:numPr>
          <w:ilvl w:val="0"/>
          <w:numId w:val="17"/>
        </w:numPr>
      </w:pPr>
      <w:r w:rsidRPr="001D3B1F">
        <w:t xml:space="preserve">Teaching, training, instructing, caring for or supervising children; </w:t>
      </w:r>
      <w:r w:rsidRPr="001D3B1F">
        <w:rPr>
          <w:b/>
        </w:rPr>
        <w:t>OR</w:t>
      </w:r>
    </w:p>
    <w:p w14:paraId="19C7556D" w14:textId="77777777" w:rsidR="00D967E7" w:rsidRPr="001D3B1F" w:rsidRDefault="00D967E7" w:rsidP="001D3B1F">
      <w:pPr>
        <w:pStyle w:val="ListParagraph"/>
        <w:numPr>
          <w:ilvl w:val="0"/>
          <w:numId w:val="17"/>
        </w:numPr>
      </w:pPr>
      <w:r w:rsidRPr="001D3B1F">
        <w:t xml:space="preserve">Providing guidance/advice on well-being; </w:t>
      </w:r>
      <w:r w:rsidRPr="001D3B1F">
        <w:rPr>
          <w:b/>
        </w:rPr>
        <w:t>OR</w:t>
      </w:r>
    </w:p>
    <w:p w14:paraId="0F250966" w14:textId="77777777" w:rsidR="00D967E7" w:rsidRPr="001D3B1F" w:rsidRDefault="00D967E7" w:rsidP="001D3B1F">
      <w:pPr>
        <w:pStyle w:val="ListParagraph"/>
        <w:numPr>
          <w:ilvl w:val="0"/>
          <w:numId w:val="17"/>
        </w:numPr>
      </w:pPr>
      <w:r w:rsidRPr="001D3B1F">
        <w:t xml:space="preserve">Driving a vehicle only for children </w:t>
      </w:r>
      <w:r w:rsidRPr="001D3B1F">
        <w:rPr>
          <w:b/>
        </w:rPr>
        <w:t>AND</w:t>
      </w:r>
    </w:p>
    <w:p w14:paraId="1AE63685" w14:textId="77777777" w:rsidR="00D967E7" w:rsidRPr="001D3B1F" w:rsidRDefault="00D967E7" w:rsidP="001D3B1F">
      <w:pPr>
        <w:pStyle w:val="ListParagraph"/>
        <w:numPr>
          <w:ilvl w:val="0"/>
          <w:numId w:val="17"/>
        </w:numPr>
        <w:rPr>
          <w:bCs/>
        </w:rPr>
      </w:pPr>
      <w:r w:rsidRPr="001D3B1F">
        <w:rPr>
          <w:bCs/>
        </w:rPr>
        <w:t xml:space="preserve">Happens frequently (once a week or more often) </w:t>
      </w:r>
      <w:r w:rsidRPr="001D3B1F">
        <w:rPr>
          <w:b/>
          <w:bCs/>
        </w:rPr>
        <w:t>OR</w:t>
      </w:r>
    </w:p>
    <w:p w14:paraId="0CC64318" w14:textId="77777777" w:rsidR="00D967E7" w:rsidRPr="001D3B1F" w:rsidRDefault="00D967E7" w:rsidP="001D3B1F">
      <w:pPr>
        <w:pStyle w:val="ListParagraph"/>
        <w:numPr>
          <w:ilvl w:val="0"/>
          <w:numId w:val="17"/>
        </w:numPr>
        <w:rPr>
          <w:bCs/>
        </w:rPr>
      </w:pPr>
      <w:r w:rsidRPr="001D3B1F">
        <w:rPr>
          <w:bCs/>
        </w:rPr>
        <w:t xml:space="preserve">Happens intensively (on 4 or more days in a 30-day period, or overnight) </w:t>
      </w:r>
      <w:r w:rsidRPr="001D3B1F">
        <w:rPr>
          <w:b/>
          <w:bCs/>
        </w:rPr>
        <w:t>AND</w:t>
      </w:r>
    </w:p>
    <w:p w14:paraId="2D089ABB" w14:textId="24CEF3B3" w:rsidR="00D967E7" w:rsidRPr="001D3B1F" w:rsidRDefault="00D967E7" w:rsidP="001D3B1F">
      <w:pPr>
        <w:pStyle w:val="ListParagraph"/>
        <w:numPr>
          <w:ilvl w:val="0"/>
          <w:numId w:val="17"/>
        </w:numPr>
        <w:rPr>
          <w:bCs/>
        </w:rPr>
      </w:pPr>
      <w:r w:rsidRPr="001D3B1F">
        <w:rPr>
          <w:bCs/>
        </w:rPr>
        <w:t xml:space="preserve">The individual carrying out the activity of teaching, </w:t>
      </w:r>
      <w:r w:rsidR="008F7501" w:rsidRPr="001D3B1F">
        <w:rPr>
          <w:bCs/>
        </w:rPr>
        <w:t>training,</w:t>
      </w:r>
      <w:r w:rsidRPr="001D3B1F">
        <w:rPr>
          <w:bCs/>
        </w:rPr>
        <w:t xml:space="preserve"> or instructing</w:t>
      </w:r>
      <w:r w:rsidR="00C80069" w:rsidRPr="001D3B1F">
        <w:rPr>
          <w:bCs/>
        </w:rPr>
        <w:t xml:space="preserve"> </w:t>
      </w:r>
      <w:r w:rsidRPr="001D3B1F">
        <w:rPr>
          <w:bCs/>
        </w:rPr>
        <w:t xml:space="preserve">is </w:t>
      </w:r>
      <w:r w:rsidRPr="001D3B1F">
        <w:rPr>
          <w:bCs/>
          <w:u w:val="single"/>
        </w:rPr>
        <w:t>unsupervised</w:t>
      </w:r>
      <w:r w:rsidRPr="001D3B1F">
        <w:rPr>
          <w:bCs/>
        </w:rPr>
        <w:t>.</w:t>
      </w:r>
    </w:p>
    <w:p w14:paraId="2151DB7D" w14:textId="77777777" w:rsidR="00D967E7" w:rsidRPr="001D3B1F" w:rsidRDefault="00D967E7" w:rsidP="001D3B1F">
      <w:r w:rsidRPr="001D3B1F">
        <w:t>Unsupervised activity occurs when all or part of a training or competition activity takes place out of sight or hearing of other responsible adults.</w:t>
      </w:r>
    </w:p>
    <w:p w14:paraId="5C5E14AA" w14:textId="77777777" w:rsidR="00D967E7" w:rsidRPr="001D3B1F" w:rsidRDefault="00D967E7" w:rsidP="001D3B1F">
      <w:r w:rsidRPr="001D3B1F">
        <w:rPr>
          <w:b/>
          <w:bCs/>
        </w:rPr>
        <w:t>Safeguarding and promoting the welfare of children</w:t>
      </w:r>
      <w:r w:rsidRPr="001D3B1F">
        <w:t xml:space="preserve"> is defined as:</w:t>
      </w:r>
    </w:p>
    <w:p w14:paraId="204B97D3" w14:textId="6DEF2E9D" w:rsidR="00D967E7" w:rsidRPr="001D3B1F" w:rsidRDefault="00D967E7" w:rsidP="001D3B1F">
      <w:pPr>
        <w:pStyle w:val="ListParagraph"/>
        <w:numPr>
          <w:ilvl w:val="0"/>
          <w:numId w:val="18"/>
        </w:numPr>
        <w:ind w:left="360"/>
      </w:pPr>
      <w:r w:rsidRPr="001D3B1F">
        <w:t xml:space="preserve">Protecting children from </w:t>
      </w:r>
      <w:r w:rsidR="008F7501" w:rsidRPr="001D3B1F">
        <w:t>maltreatment.</w:t>
      </w:r>
    </w:p>
    <w:p w14:paraId="0F0C39DF" w14:textId="1BCCD769" w:rsidR="00D967E7" w:rsidRPr="001D3B1F" w:rsidRDefault="00D967E7" w:rsidP="001D3B1F">
      <w:pPr>
        <w:pStyle w:val="ListParagraph"/>
        <w:numPr>
          <w:ilvl w:val="0"/>
          <w:numId w:val="18"/>
        </w:numPr>
        <w:ind w:left="360"/>
      </w:pPr>
      <w:r w:rsidRPr="001D3B1F">
        <w:t xml:space="preserve">Preventing impairment of children’s health or </w:t>
      </w:r>
      <w:r w:rsidR="008F7501" w:rsidRPr="001D3B1F">
        <w:t>development.</w:t>
      </w:r>
    </w:p>
    <w:p w14:paraId="6314C6AC" w14:textId="2429AB72" w:rsidR="00D967E7" w:rsidRPr="001D3B1F" w:rsidRDefault="00D967E7" w:rsidP="001D3B1F">
      <w:pPr>
        <w:pStyle w:val="ListParagraph"/>
        <w:numPr>
          <w:ilvl w:val="0"/>
          <w:numId w:val="18"/>
        </w:numPr>
        <w:ind w:left="360"/>
      </w:pPr>
      <w:r w:rsidRPr="001D3B1F">
        <w:t xml:space="preserve">Ensuring that children are growing up in circumstances consistent with the provision of safe and effective </w:t>
      </w:r>
      <w:r w:rsidR="008F7501" w:rsidRPr="001D3B1F">
        <w:t>care.</w:t>
      </w:r>
    </w:p>
    <w:p w14:paraId="2F16AA33" w14:textId="1CD8FD0A" w:rsidR="00BF7589" w:rsidRPr="001D3B1F" w:rsidRDefault="008F7501" w:rsidP="001D3B1F">
      <w:pPr>
        <w:pStyle w:val="ListParagraph"/>
        <w:numPr>
          <w:ilvl w:val="0"/>
          <w:numId w:val="18"/>
        </w:numPr>
        <w:ind w:left="360"/>
      </w:pPr>
      <w:r w:rsidRPr="001D3B1F">
        <w:t>U</w:t>
      </w:r>
      <w:r w:rsidR="00D967E7" w:rsidRPr="001D3B1F">
        <w:t xml:space="preserve">ndertaking that role </w:t>
      </w:r>
      <w:proofErr w:type="gramStart"/>
      <w:r w:rsidR="00D967E7" w:rsidRPr="001D3B1F">
        <w:t>so as to</w:t>
      </w:r>
      <w:proofErr w:type="gramEnd"/>
      <w:r w:rsidR="00D967E7" w:rsidRPr="001D3B1F">
        <w:t xml:space="preserve"> enable those children to have optimum life chances and to enter adulthood successfully.</w:t>
      </w:r>
    </w:p>
    <w:p w14:paraId="2AF5EBBB" w14:textId="77777777" w:rsidR="00BF7589" w:rsidRPr="001D3B1F" w:rsidRDefault="00BF7589" w:rsidP="001D3B1F">
      <w:pPr>
        <w:spacing w:after="0" w:line="240" w:lineRule="auto"/>
      </w:pPr>
      <w:r w:rsidRPr="001D3B1F">
        <w:br w:type="page"/>
      </w:r>
    </w:p>
    <w:p w14:paraId="25D724E3" w14:textId="349765D4" w:rsidR="00A912E2" w:rsidRPr="001D3B1F" w:rsidRDefault="00A912E2" w:rsidP="001D3B1F">
      <w:pPr>
        <w:pStyle w:val="Heading2"/>
      </w:pPr>
      <w:r w:rsidRPr="001D3B1F">
        <w:rPr>
          <w:noProof/>
          <w:lang w:eastAsia="en-GB"/>
        </w:rPr>
        <w:lastRenderedPageBreak/>
        <mc:AlternateContent>
          <mc:Choice Requires="wps">
            <w:drawing>
              <wp:anchor distT="0" distB="0" distL="114300" distR="114300" simplePos="0" relativeHeight="251658259" behindDoc="0" locked="0" layoutInCell="1" allowOverlap="1" wp14:anchorId="5343173F" wp14:editId="0D8039B6">
                <wp:simplePos x="0" y="0"/>
                <wp:positionH relativeFrom="column">
                  <wp:posOffset>3313430</wp:posOffset>
                </wp:positionH>
                <wp:positionV relativeFrom="paragraph">
                  <wp:posOffset>583565</wp:posOffset>
                </wp:positionV>
                <wp:extent cx="2562225" cy="521335"/>
                <wp:effectExtent l="0" t="0" r="28575" b="12065"/>
                <wp:wrapNone/>
                <wp:docPr id="7516259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21335"/>
                        </a:xfrm>
                        <a:prstGeom prst="rect">
                          <a:avLst/>
                        </a:prstGeom>
                        <a:solidFill>
                          <a:srgbClr val="FFFFFF"/>
                        </a:solidFill>
                        <a:ln w="9525">
                          <a:solidFill>
                            <a:srgbClr val="000000"/>
                          </a:solidFill>
                          <a:miter lim="800000"/>
                          <a:headEnd/>
                          <a:tailEnd/>
                        </a:ln>
                      </wps:spPr>
                      <wps:txbx>
                        <w:txbxContent>
                          <w:p w14:paraId="20EF8234" w14:textId="77777777" w:rsidR="00A912E2" w:rsidRDefault="00A912E2" w:rsidP="00A912E2">
                            <w:r w:rsidRPr="00953A43">
                              <w:t xml:space="preserve">Is the </w:t>
                            </w:r>
                            <w:r>
                              <w:t xml:space="preserve">child/young person </w:t>
                            </w:r>
                            <w:r w:rsidRPr="00953A43">
                              <w:t>victim in need of urgent medical treatment?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B20E0A">
              <v:rect id="Rectangle 12" style="position:absolute;margin-left:260.9pt;margin-top:45.95pt;width:201.75pt;height:41.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43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">
                <v:textbox>
                  <w:txbxContent>
                    <w:p w:rsidR="00A912E2" w:rsidP="00A912E2" w:rsidRDefault="00A912E2" w14:paraId="10D47016" w14:textId="77777777">
                      <w:r w:rsidRPr="00953A43">
                        <w:t xml:space="preserve">Is the </w:t>
                      </w:r>
                      <w:r>
                        <w:t xml:space="preserve">child/young person </w:t>
                      </w:r>
                      <w:r w:rsidRPr="00953A43">
                        <w:t>victim in need of urgent medical treatment?</w:t>
                      </w:r>
                    </w:p>
                  </w:txbxContent>
                </v:textbox>
              </v:rect>
            </w:pict>
          </mc:Fallback>
        </mc:AlternateContent>
      </w:r>
      <w:r w:rsidRPr="001D3B1F">
        <w:rPr>
          <w:noProof/>
          <w:lang w:eastAsia="en-GB"/>
        </w:rPr>
        <mc:AlternateContent>
          <mc:Choice Requires="wps">
            <w:drawing>
              <wp:anchor distT="0" distB="0" distL="114300" distR="114300" simplePos="0" relativeHeight="251658258" behindDoc="0" locked="0" layoutInCell="1" allowOverlap="1" wp14:anchorId="54FC1EAD" wp14:editId="52324368">
                <wp:simplePos x="0" y="0"/>
                <wp:positionH relativeFrom="column">
                  <wp:posOffset>-219075</wp:posOffset>
                </wp:positionH>
                <wp:positionV relativeFrom="paragraph">
                  <wp:posOffset>522605</wp:posOffset>
                </wp:positionV>
                <wp:extent cx="3305175" cy="882650"/>
                <wp:effectExtent l="0" t="0" r="28575" b="12700"/>
                <wp:wrapNone/>
                <wp:docPr id="13485358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882650"/>
                        </a:xfrm>
                        <a:prstGeom prst="rect">
                          <a:avLst/>
                        </a:prstGeom>
                        <a:solidFill>
                          <a:srgbClr val="FFFFFF"/>
                        </a:solidFill>
                        <a:ln w="9525">
                          <a:solidFill>
                            <a:srgbClr val="000000"/>
                          </a:solidFill>
                          <a:miter lim="800000"/>
                          <a:headEnd/>
                          <a:tailEnd/>
                        </a:ln>
                      </wps:spPr>
                      <wps:txbx>
                        <w:txbxContent>
                          <w:p w14:paraId="2A4D540E" w14:textId="77777777" w:rsidR="00A912E2" w:rsidRPr="00AB315A" w:rsidRDefault="00A912E2" w:rsidP="00A912E2">
                            <w:pPr>
                              <w:pStyle w:val="NoSpacing"/>
                              <w:rPr>
                                <w:rFonts w:cs="Arial"/>
                                <w:szCs w:val="24"/>
                              </w:rPr>
                            </w:pPr>
                            <w:r w:rsidRPr="00AB315A">
                              <w:rPr>
                                <w:rFonts w:cs="Arial"/>
                                <w:szCs w:val="24"/>
                              </w:rPr>
                              <w:t xml:space="preserve">Concern Identified </w:t>
                            </w:r>
                          </w:p>
                          <w:p w14:paraId="739E58BA" w14:textId="77777777" w:rsidR="00A912E2" w:rsidRDefault="00A912E2" w:rsidP="00A912E2">
                            <w:pPr>
                              <w:pStyle w:val="NoSpacing"/>
                              <w:rPr>
                                <w:rFonts w:cs="Arial"/>
                                <w:szCs w:val="24"/>
                              </w:rPr>
                            </w:pPr>
                            <w:r w:rsidRPr="00AB315A">
                              <w:rPr>
                                <w:rFonts w:cs="Arial"/>
                                <w:szCs w:val="24"/>
                              </w:rPr>
                              <w:t xml:space="preserve">STAY CALM - REASSURE - NO PROMISES - FEW QUESTIONS - FOLLOW GUIDE </w:t>
                            </w:r>
                          </w:p>
                          <w:p w14:paraId="1CBEC7E4" w14:textId="77777777" w:rsidR="00A912E2" w:rsidRPr="00AB315A" w:rsidRDefault="00A912E2" w:rsidP="00A912E2">
                            <w:pPr>
                              <w:pStyle w:val="NoSpacing"/>
                              <w:rPr>
                                <w:rFonts w:cs="Arial"/>
                                <w:szCs w:val="24"/>
                              </w:rPr>
                            </w:pPr>
                            <w:r>
                              <w:rPr>
                                <w:rFonts w:cs="Arial"/>
                                <w:szCs w:val="24"/>
                              </w:rPr>
                              <w:t>C</w:t>
                            </w:r>
                            <w:r w:rsidRPr="00AB315A">
                              <w:rPr>
                                <w:rFonts w:cs="Arial"/>
                                <w:szCs w:val="24"/>
                              </w:rPr>
                              <w:t>omplete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8CC989">
              <v:rect id="Rectangle 11" style="position:absolute;margin-left:-17.25pt;margin-top:41.15pt;width:260.25pt;height:6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4FC1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">
                <v:textbox>
                  <w:txbxContent>
                    <w:p w:rsidRPr="00AB315A" w:rsidR="00A912E2" w:rsidP="00A912E2" w:rsidRDefault="00A912E2" w14:paraId="60EB3276" w14:textId="77777777">
                      <w:pPr>
                        <w:pStyle w:val="NoSpacing"/>
                        <w:rPr>
                          <w:rFonts w:cs="Arial"/>
                          <w:szCs w:val="24"/>
                        </w:rPr>
                      </w:pPr>
                      <w:r w:rsidRPr="00AB315A">
                        <w:rPr>
                          <w:rFonts w:cs="Arial"/>
                          <w:szCs w:val="24"/>
                        </w:rPr>
                        <w:t xml:space="preserve">Concern Identified </w:t>
                      </w:r>
                    </w:p>
                    <w:p w:rsidR="00A912E2" w:rsidP="00A912E2" w:rsidRDefault="00A912E2" w14:paraId="551870E9" w14:textId="77777777">
                      <w:pPr>
                        <w:pStyle w:val="NoSpacing"/>
                        <w:rPr>
                          <w:rFonts w:cs="Arial"/>
                          <w:szCs w:val="24"/>
                        </w:rPr>
                      </w:pPr>
                      <w:r w:rsidRPr="00AB315A">
                        <w:rPr>
                          <w:rFonts w:cs="Arial"/>
                          <w:szCs w:val="24"/>
                        </w:rPr>
                        <w:t xml:space="preserve">STAY CALM - REASSURE - NO PROMISES - FEW QUESTIONS - FOLLOW GUIDE </w:t>
                      </w:r>
                    </w:p>
                    <w:p w:rsidRPr="00AB315A" w:rsidR="00A912E2" w:rsidP="00A912E2" w:rsidRDefault="00A912E2" w14:paraId="354853A4" w14:textId="77777777">
                      <w:pPr>
                        <w:pStyle w:val="NoSpacing"/>
                        <w:rPr>
                          <w:rFonts w:cs="Arial"/>
                          <w:szCs w:val="24"/>
                        </w:rPr>
                      </w:pPr>
                      <w:r>
                        <w:rPr>
                          <w:rFonts w:cs="Arial"/>
                          <w:szCs w:val="24"/>
                        </w:rPr>
                        <w:t>C</w:t>
                      </w:r>
                      <w:r w:rsidRPr="00AB315A">
                        <w:rPr>
                          <w:rFonts w:cs="Arial"/>
                          <w:szCs w:val="24"/>
                        </w:rPr>
                        <w:t>omplete incident report form</w:t>
                      </w:r>
                    </w:p>
                  </w:txbxContent>
                </v:textbox>
              </v:rect>
            </w:pict>
          </mc:Fallback>
        </mc:AlternateContent>
      </w:r>
      <w:r w:rsidRPr="001D3B1F">
        <w:t>Appendix 1</w:t>
      </w:r>
      <w:r w:rsidR="41D2AC30" w:rsidRPr="001D3B1F">
        <w:t xml:space="preserve"> </w:t>
      </w:r>
      <w:r w:rsidRPr="001D3B1F">
        <w:t>- Safeguarding Process – Concerns raised within goalball</w:t>
      </w:r>
      <w:r w:rsidR="33BFF1D8" w:rsidRPr="001D3B1F">
        <w:t>.</w:t>
      </w:r>
    </w:p>
    <w:p w14:paraId="49AEE2F1" w14:textId="77777777" w:rsidR="00A912E2" w:rsidRPr="001D3B1F" w:rsidRDefault="00A912E2"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52" behindDoc="0" locked="0" layoutInCell="1" allowOverlap="1" wp14:anchorId="7A4CEFFE" wp14:editId="749FCC05">
                <wp:simplePos x="0" y="0"/>
                <wp:positionH relativeFrom="column">
                  <wp:posOffset>2669540</wp:posOffset>
                </wp:positionH>
                <wp:positionV relativeFrom="paragraph">
                  <wp:posOffset>402590</wp:posOffset>
                </wp:positionV>
                <wp:extent cx="658495" cy="635"/>
                <wp:effectExtent l="12065" t="59690" r="15240" b="53975"/>
                <wp:wrapNone/>
                <wp:docPr id="19135202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31B2A4">
              <v:shapetype id="_x0000_t32" coordsize="21600,21600" o:oned="t" filled="f" o:spt="32" path="m,l21600,21600e" w14:anchorId="1480B13F">
                <v:path fillok="f" arrowok="t" o:connecttype="none"/>
                <o:lock v:ext="edit" shapetype="t"/>
              </v:shapetype>
              <v:shape id="AutoShape 31" style="position:absolute;margin-left:210.2pt;margin-top:31.7pt;width:51.85pt;height:.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">
                <v:stroke endarrow="block"/>
              </v:shape>
            </w:pict>
          </mc:Fallback>
        </mc:AlternateContent>
      </w:r>
    </w:p>
    <w:p w14:paraId="55452685" w14:textId="77777777" w:rsidR="00A912E2" w:rsidRPr="001D3B1F" w:rsidRDefault="00A912E2"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60" behindDoc="0" locked="0" layoutInCell="1" allowOverlap="1" wp14:anchorId="3162D99F" wp14:editId="384381B4">
                <wp:simplePos x="0" y="0"/>
                <wp:positionH relativeFrom="column">
                  <wp:posOffset>5198745</wp:posOffset>
                </wp:positionH>
                <wp:positionV relativeFrom="paragraph">
                  <wp:posOffset>174625</wp:posOffset>
                </wp:positionV>
                <wp:extent cx="687705" cy="301924"/>
                <wp:effectExtent l="0" t="0" r="17145" b="22225"/>
                <wp:wrapNone/>
                <wp:docPr id="481805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01924"/>
                        </a:xfrm>
                        <a:prstGeom prst="rect">
                          <a:avLst/>
                        </a:prstGeom>
                        <a:solidFill>
                          <a:srgbClr val="FFFFFF"/>
                        </a:solidFill>
                        <a:ln w="9525">
                          <a:solidFill>
                            <a:srgbClr val="000000"/>
                          </a:solidFill>
                          <a:miter lim="800000"/>
                          <a:headEnd/>
                          <a:tailEnd/>
                        </a:ln>
                      </wps:spPr>
                      <wps:txbx>
                        <w:txbxContent>
                          <w:p w14:paraId="55665462" w14:textId="77777777" w:rsidR="00A912E2" w:rsidRDefault="00A912E2" w:rsidP="00A912E2">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2D47E96">
              <v:shapetype id="_x0000_t202" coordsize="21600,21600" o:spt="202" path="m,l,21600r21600,l21600,xe" w14:anchorId="3162D99F">
                <v:stroke joinstyle="miter"/>
                <v:path gradientshapeok="t" o:connecttype="rect"/>
              </v:shapetype>
              <v:shape id="Text Box 13" style="position:absolute;margin-left:409.35pt;margin-top:13.75pt;width:54.15pt;height:23.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JjGwIAADE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">
                <v:textbox>
                  <w:txbxContent>
                    <w:p w:rsidR="00A912E2" w:rsidP="00A912E2" w:rsidRDefault="00A912E2" w14:paraId="5B7FDD25" w14:textId="77777777">
                      <w:pPr>
                        <w:jc w:val="center"/>
                      </w:pPr>
                      <w:r>
                        <w:t>Yes</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62" behindDoc="0" locked="0" layoutInCell="1" allowOverlap="1" wp14:anchorId="10D3A12C" wp14:editId="21DAD31A">
                <wp:simplePos x="0" y="0"/>
                <wp:positionH relativeFrom="column">
                  <wp:posOffset>3321170</wp:posOffset>
                </wp:positionH>
                <wp:positionV relativeFrom="paragraph">
                  <wp:posOffset>171762</wp:posOffset>
                </wp:positionV>
                <wp:extent cx="624840" cy="310251"/>
                <wp:effectExtent l="0" t="0" r="22860" b="13970"/>
                <wp:wrapNone/>
                <wp:docPr id="7802927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10251"/>
                        </a:xfrm>
                        <a:prstGeom prst="rect">
                          <a:avLst/>
                        </a:prstGeom>
                        <a:solidFill>
                          <a:srgbClr val="FFFFFF"/>
                        </a:solidFill>
                        <a:ln w="9525">
                          <a:solidFill>
                            <a:srgbClr val="000000"/>
                          </a:solidFill>
                          <a:miter lim="800000"/>
                          <a:headEnd/>
                          <a:tailEnd/>
                        </a:ln>
                      </wps:spPr>
                      <wps:txbx>
                        <w:txbxContent>
                          <w:p w14:paraId="52CD1752" w14:textId="77777777" w:rsidR="00A912E2" w:rsidRDefault="00A912E2" w:rsidP="00A912E2">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910631F">
              <v:shape id="Text Box 14" style="position:absolute;margin-left:261.5pt;margin-top:13.5pt;width:49.2pt;height:24.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" w14:anchorId="10D3A12C">
                <v:textbox>
                  <w:txbxContent>
                    <w:p w:rsidR="00A912E2" w:rsidP="00A912E2" w:rsidRDefault="00A912E2" w14:paraId="65804BD3" w14:textId="77777777">
                      <w:pPr>
                        <w:jc w:val="center"/>
                      </w:pPr>
                      <w:r>
                        <w:t>No</w:t>
                      </w:r>
                    </w:p>
                  </w:txbxContent>
                </v:textbox>
              </v:shape>
            </w:pict>
          </mc:Fallback>
        </mc:AlternateContent>
      </w:r>
    </w:p>
    <w:p w14:paraId="58E39687" w14:textId="77777777" w:rsidR="00A912E2" w:rsidRPr="001D3B1F" w:rsidRDefault="00A912E2"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79" behindDoc="0" locked="0" layoutInCell="1" allowOverlap="1" wp14:anchorId="62E1562C" wp14:editId="79B3CBFE">
                <wp:simplePos x="0" y="0"/>
                <wp:positionH relativeFrom="column">
                  <wp:posOffset>-219075</wp:posOffset>
                </wp:positionH>
                <wp:positionV relativeFrom="paragraph">
                  <wp:posOffset>323850</wp:posOffset>
                </wp:positionV>
                <wp:extent cx="3305175" cy="1123950"/>
                <wp:effectExtent l="0" t="0" r="28575" b="19050"/>
                <wp:wrapNone/>
                <wp:docPr id="729449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1123950"/>
                        </a:xfrm>
                        <a:prstGeom prst="rect">
                          <a:avLst/>
                        </a:prstGeom>
                        <a:solidFill>
                          <a:srgbClr val="FFFFFF"/>
                        </a:solidFill>
                        <a:ln w="9525">
                          <a:solidFill>
                            <a:srgbClr val="000000"/>
                          </a:solidFill>
                          <a:miter lim="800000"/>
                          <a:headEnd/>
                          <a:tailEnd/>
                        </a:ln>
                      </wps:spPr>
                      <wps:txbx>
                        <w:txbxContent>
                          <w:p w14:paraId="46DC1CBE" w14:textId="77777777" w:rsidR="00A912E2" w:rsidRDefault="00A912E2" w:rsidP="00A912E2">
                            <w:r>
                              <w:t>Report to club welfare officer or GUK LSO as soon as possible. If neither is available or there are urgent / serious concerns, report to social services/police and inform the CWO/.Lead Officer within 24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BEF5B9">
              <v:rect id="Rectangle 16" style="position:absolute;margin-left:-17.25pt;margin-top:25.5pt;width:260.25pt;height:88.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62E15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">
                <v:textbox>
                  <w:txbxContent>
                    <w:p w:rsidR="00A912E2" w:rsidP="00A912E2" w:rsidRDefault="00A912E2" w14:paraId="25391F2C" w14:textId="77777777">
                      <w:r>
                        <w:t>Report to club welfare officer or GUK LSO as soon as possible. If neither is available or there are urgent / serious concerns, report to social services/police and inform the CWO/.Lead Officer within 24 hours</w:t>
                      </w:r>
                    </w:p>
                  </w:txbxContent>
                </v:textbox>
              </v:rect>
            </w:pict>
          </mc:Fallback>
        </mc:AlternateContent>
      </w:r>
      <w:r w:rsidRPr="001D3B1F">
        <w:rPr>
          <w:rFonts w:cs="Arial"/>
          <w:noProof/>
          <w:szCs w:val="24"/>
          <w:lang w:eastAsia="en-GB"/>
        </w:rPr>
        <mc:AlternateContent>
          <mc:Choice Requires="wps">
            <w:drawing>
              <wp:anchor distT="0" distB="0" distL="114300" distR="114300" simplePos="0" relativeHeight="251658250" behindDoc="0" locked="0" layoutInCell="1" allowOverlap="1" wp14:anchorId="01A5D2B4" wp14:editId="5190E795">
                <wp:simplePos x="0" y="0"/>
                <wp:positionH relativeFrom="column">
                  <wp:posOffset>5379720</wp:posOffset>
                </wp:positionH>
                <wp:positionV relativeFrom="paragraph">
                  <wp:posOffset>92075</wp:posOffset>
                </wp:positionV>
                <wp:extent cx="45719" cy="405130"/>
                <wp:effectExtent l="57150" t="0" r="50165" b="52070"/>
                <wp:wrapNone/>
                <wp:docPr id="12967584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05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CCFF58">
              <v:shape id="AutoShape 36" style="position:absolute;margin-left:423.6pt;margin-top:7.25pt;width:3.6pt;height:31.9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" w14:anchorId="5D1C195C">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51" behindDoc="0" locked="0" layoutInCell="1" allowOverlap="1" wp14:anchorId="3F110EB4" wp14:editId="0C6DF0F3">
                <wp:simplePos x="0" y="0"/>
                <wp:positionH relativeFrom="column">
                  <wp:posOffset>3081655</wp:posOffset>
                </wp:positionH>
                <wp:positionV relativeFrom="paragraph">
                  <wp:posOffset>9525</wp:posOffset>
                </wp:positionV>
                <wp:extent cx="640080" cy="549275"/>
                <wp:effectExtent l="38100" t="0" r="26670" b="60325"/>
                <wp:wrapNone/>
                <wp:docPr id="210917533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54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034154">
              <v:shape id="AutoShape 37" style="position:absolute;margin-left:242.65pt;margin-top:.75pt;width:50.4pt;height:43.25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" w14:anchorId="0095223F">
                <v:stroke endarrow="block"/>
              </v:shape>
            </w:pict>
          </mc:Fallback>
        </mc:AlternateContent>
      </w:r>
    </w:p>
    <w:p w14:paraId="2E12AD8F" w14:textId="77777777" w:rsidR="00A912E2" w:rsidRPr="001D3B1F" w:rsidRDefault="00A912E2"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63" behindDoc="0" locked="0" layoutInCell="1" allowOverlap="1" wp14:anchorId="70C160C8" wp14:editId="45AAD5F0">
                <wp:simplePos x="0" y="0"/>
                <wp:positionH relativeFrom="column">
                  <wp:posOffset>3457574</wp:posOffset>
                </wp:positionH>
                <wp:positionV relativeFrom="paragraph">
                  <wp:posOffset>157480</wp:posOffset>
                </wp:positionV>
                <wp:extent cx="2428875" cy="787400"/>
                <wp:effectExtent l="0" t="0" r="28575" b="12700"/>
                <wp:wrapNone/>
                <wp:docPr id="16803404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87400"/>
                        </a:xfrm>
                        <a:prstGeom prst="rect">
                          <a:avLst/>
                        </a:prstGeom>
                        <a:solidFill>
                          <a:srgbClr val="FFFFFF"/>
                        </a:solidFill>
                        <a:ln w="9525">
                          <a:solidFill>
                            <a:srgbClr val="000000"/>
                          </a:solidFill>
                          <a:miter lim="800000"/>
                          <a:headEnd/>
                          <a:tailEnd/>
                        </a:ln>
                      </wps:spPr>
                      <wps:txbx>
                        <w:txbxContent>
                          <w:p w14:paraId="2416E7BC" w14:textId="77777777" w:rsidR="00A912E2" w:rsidRDefault="00A912E2" w:rsidP="00A912E2">
                            <w:r>
                              <w:t>Contact emergency services and inform of potential safeguarding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228749">
              <v:shape id="Text Box 15" style="position:absolute;margin-left:272.25pt;margin-top:12.4pt;width:191.25pt;height:6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" w14:anchorId="70C160C8">
                <v:textbox>
                  <w:txbxContent>
                    <w:p w:rsidR="00A912E2" w:rsidP="00A912E2" w:rsidRDefault="00A912E2" w14:paraId="53A0AF0B" w14:textId="77777777">
                      <w:r>
                        <w:t>Contact emergency services and inform of potential safeguarding issue</w:t>
                      </w:r>
                    </w:p>
                  </w:txbxContent>
                </v:textbox>
              </v:shape>
            </w:pict>
          </mc:Fallback>
        </mc:AlternateContent>
      </w:r>
    </w:p>
    <w:p w14:paraId="1D990BBC" w14:textId="77777777" w:rsidR="00A912E2" w:rsidRPr="001D3B1F" w:rsidRDefault="00A912E2" w:rsidP="001D3B1F">
      <w:pPr>
        <w:rPr>
          <w:rFonts w:cs="Arial"/>
          <w:szCs w:val="24"/>
        </w:rPr>
      </w:pPr>
    </w:p>
    <w:p w14:paraId="1363FB66" w14:textId="77777777" w:rsidR="00A912E2" w:rsidRPr="001D3B1F" w:rsidRDefault="00A912E2"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78" behindDoc="0" locked="0" layoutInCell="1" allowOverlap="1" wp14:anchorId="45DE26A3" wp14:editId="767D1BDF">
                <wp:simplePos x="0" y="0"/>
                <wp:positionH relativeFrom="column">
                  <wp:posOffset>1285875</wp:posOffset>
                </wp:positionH>
                <wp:positionV relativeFrom="paragraph">
                  <wp:posOffset>259080</wp:posOffset>
                </wp:positionV>
                <wp:extent cx="92710" cy="311785"/>
                <wp:effectExtent l="57150" t="0" r="21590" b="50165"/>
                <wp:wrapNone/>
                <wp:docPr id="118309923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71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3571A74">
              <v:shape id="AutoShape 39" style="position:absolute;margin-left:101.25pt;margin-top:20.4pt;width:7.3pt;height:24.55pt;flip:x;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" w14:anchorId="3D9FF546">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53" behindDoc="0" locked="0" layoutInCell="1" allowOverlap="1" wp14:anchorId="38A31FFD" wp14:editId="650F0EFD">
                <wp:simplePos x="0" y="0"/>
                <wp:positionH relativeFrom="column">
                  <wp:posOffset>3086100</wp:posOffset>
                </wp:positionH>
                <wp:positionV relativeFrom="paragraph">
                  <wp:posOffset>137160</wp:posOffset>
                </wp:positionV>
                <wp:extent cx="904240" cy="149225"/>
                <wp:effectExtent l="24130" t="9525" r="5080" b="60325"/>
                <wp:wrapNone/>
                <wp:docPr id="94088417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4240"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122E51">
              <v:shape id="AutoShape 38" style="position:absolute;margin-left:243pt;margin-top:10.8pt;width:71.2pt;height:11.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" w14:anchorId="2B4D7C18">
                <v:stroke endarrow="block"/>
              </v:shape>
            </w:pict>
          </mc:Fallback>
        </mc:AlternateContent>
      </w:r>
    </w:p>
    <w:p w14:paraId="7DB03232" w14:textId="77777777" w:rsidR="00A912E2" w:rsidRPr="001D3B1F" w:rsidRDefault="00A912E2"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82" behindDoc="0" locked="0" layoutInCell="1" allowOverlap="1" wp14:anchorId="0DBEF733" wp14:editId="4C3322B0">
                <wp:simplePos x="0" y="0"/>
                <wp:positionH relativeFrom="column">
                  <wp:posOffset>-219075</wp:posOffset>
                </wp:positionH>
                <wp:positionV relativeFrom="paragraph">
                  <wp:posOffset>228600</wp:posOffset>
                </wp:positionV>
                <wp:extent cx="6105525" cy="523875"/>
                <wp:effectExtent l="0" t="0" r="28575" b="28575"/>
                <wp:wrapNone/>
                <wp:docPr id="185862376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23875"/>
                        </a:xfrm>
                        <a:prstGeom prst="rect">
                          <a:avLst/>
                        </a:prstGeom>
                        <a:noFill/>
                        <a:ln w="9525">
                          <a:solidFill>
                            <a:srgbClr val="000000"/>
                          </a:solidFill>
                          <a:miter lim="800000"/>
                          <a:headEnd/>
                          <a:tailEnd/>
                        </a:ln>
                      </wps:spPr>
                      <wps:txbx>
                        <w:txbxContent>
                          <w:p w14:paraId="22A0D439" w14:textId="65E65E72" w:rsidR="00A912E2" w:rsidRPr="00D57A75" w:rsidRDefault="00A912E2" w:rsidP="00A912E2">
                            <w:r w:rsidRPr="001D3B1F">
                              <w:t>LSO to Inform Board Champion</w:t>
                            </w:r>
                            <w:r w:rsidR="001F402A" w:rsidRPr="001D3B1F">
                              <w:t>/deputy LSO</w:t>
                            </w:r>
                            <w:r w:rsidRPr="001D3B1F">
                              <w:t xml:space="preserve"> to decide route of investigation - (a) GUK advisory input; (b) GUK-led mediation; or (c) a fully GUK-led process.</w:t>
                            </w:r>
                          </w:p>
                          <w:p w14:paraId="0EFA56B7" w14:textId="77777777" w:rsidR="00A912E2" w:rsidRDefault="00A912E2" w:rsidP="00A912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EF733" id="_x0000_t202" coordsize="21600,21600" o:spt="202" path="m,l,21600r21600,l21600,xe">
                <v:stroke joinstyle="miter"/>
                <v:path gradientshapeok="t" o:connecttype="rect"/>
              </v:shapetype>
              <v:shape id="Text Box 17" o:spid="_x0000_s1032" type="#_x0000_t202" style="position:absolute;margin-left:-17.25pt;margin-top:18pt;width:480.75pt;height:41.2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" filled="f">
                <v:textbox>
                  <w:txbxContent>
                    <w:p w14:paraId="22A0D439" w14:textId="65E65E72" w:rsidR="00A912E2" w:rsidRPr="00D57A75" w:rsidRDefault="00A912E2" w:rsidP="00A912E2">
                      <w:r w:rsidRPr="001D3B1F">
                        <w:t>LSO to Inform Board Champion</w:t>
                      </w:r>
                      <w:r w:rsidR="001F402A" w:rsidRPr="001D3B1F">
                        <w:t>/deputy LSO</w:t>
                      </w:r>
                      <w:r w:rsidRPr="001D3B1F">
                        <w:t xml:space="preserve"> to decide route of investigation - (a) GUK advisory input; (b) GUK-led mediation; or (c) a fully GUK-led process.</w:t>
                      </w:r>
                    </w:p>
                    <w:p w14:paraId="0EFA56B7" w14:textId="77777777" w:rsidR="00A912E2" w:rsidRDefault="00A912E2" w:rsidP="00A912E2"/>
                  </w:txbxContent>
                </v:textbox>
              </v:shape>
            </w:pict>
          </mc:Fallback>
        </mc:AlternateContent>
      </w:r>
    </w:p>
    <w:p w14:paraId="6B82A691" w14:textId="77777777" w:rsidR="00A912E2" w:rsidRPr="001D3B1F" w:rsidRDefault="00A912E2" w:rsidP="001D3B1F">
      <w:pPr>
        <w:rPr>
          <w:rFonts w:cs="Arial"/>
          <w:szCs w:val="24"/>
        </w:rPr>
      </w:pPr>
    </w:p>
    <w:p w14:paraId="0E3CF301" w14:textId="530E30D4" w:rsidR="00A912E2" w:rsidRPr="001D3B1F" w:rsidRDefault="00A912E2" w:rsidP="001D3B1F">
      <w:pPr>
        <w:jc w:val="center"/>
        <w:rPr>
          <w:rFonts w:cs="Arial"/>
          <w:b/>
          <w:szCs w:val="24"/>
        </w:rPr>
      </w:pPr>
      <w:r w:rsidRPr="001D3B1F">
        <w:rPr>
          <w:rFonts w:cs="Arial"/>
          <w:noProof/>
          <w:szCs w:val="24"/>
          <w:lang w:eastAsia="en-GB"/>
        </w:rPr>
        <mc:AlternateContent>
          <mc:Choice Requires="wps">
            <w:drawing>
              <wp:anchor distT="0" distB="0" distL="114300" distR="114300" simplePos="0" relativeHeight="251658281" behindDoc="0" locked="0" layoutInCell="1" allowOverlap="1" wp14:anchorId="2E95E91B" wp14:editId="56310232">
                <wp:simplePos x="0" y="0"/>
                <wp:positionH relativeFrom="column">
                  <wp:posOffset>3857625</wp:posOffset>
                </wp:positionH>
                <wp:positionV relativeFrom="paragraph">
                  <wp:posOffset>18415</wp:posOffset>
                </wp:positionV>
                <wp:extent cx="352425" cy="198755"/>
                <wp:effectExtent l="0" t="0" r="66675" b="48895"/>
                <wp:wrapNone/>
                <wp:docPr id="212439552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198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4814FF">
              <v:shape id="AutoShape 39" style="position:absolute;margin-left:303.75pt;margin-top:1.45pt;width:27.75pt;height:15.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" w14:anchorId="65C9500F">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54" behindDoc="0" locked="0" layoutInCell="1" allowOverlap="1" wp14:anchorId="05F50E0A" wp14:editId="25284AAF">
                <wp:simplePos x="0" y="0"/>
                <wp:positionH relativeFrom="column">
                  <wp:posOffset>3152775</wp:posOffset>
                </wp:positionH>
                <wp:positionV relativeFrom="paragraph">
                  <wp:posOffset>353060</wp:posOffset>
                </wp:positionV>
                <wp:extent cx="303530" cy="45719"/>
                <wp:effectExtent l="0" t="57150" r="39370" b="50165"/>
                <wp:wrapNone/>
                <wp:docPr id="206850838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353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23C5AC">
              <v:shape id="AutoShape 34" style="position:absolute;margin-left:248.25pt;margin-top:27.8pt;width:23.9pt;height:3.6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" w14:anchorId="1CF79482">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65" behindDoc="0" locked="0" layoutInCell="1" allowOverlap="1" wp14:anchorId="15C5E621" wp14:editId="641A4F8F">
                <wp:simplePos x="0" y="0"/>
                <wp:positionH relativeFrom="column">
                  <wp:posOffset>3457575</wp:posOffset>
                </wp:positionH>
                <wp:positionV relativeFrom="paragraph">
                  <wp:posOffset>215265</wp:posOffset>
                </wp:positionV>
                <wp:extent cx="2428875" cy="319405"/>
                <wp:effectExtent l="0" t="0" r="28575" b="23495"/>
                <wp:wrapNone/>
                <wp:docPr id="1164281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9405"/>
                        </a:xfrm>
                        <a:prstGeom prst="rect">
                          <a:avLst/>
                        </a:prstGeom>
                        <a:solidFill>
                          <a:srgbClr val="FFFFFF"/>
                        </a:solidFill>
                        <a:ln w="9525">
                          <a:solidFill>
                            <a:srgbClr val="000000"/>
                          </a:solidFill>
                          <a:miter lim="800000"/>
                          <a:headEnd/>
                          <a:tailEnd/>
                        </a:ln>
                      </wps:spPr>
                      <wps:txbx>
                        <w:txbxContent>
                          <w:p w14:paraId="37553A3B" w14:textId="77777777" w:rsidR="00A912E2" w:rsidRDefault="00A912E2" w:rsidP="00A912E2">
                            <w:r>
                              <w:t>No case to answer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A71BF3">
              <v:shape id="Text Box 19" style="position:absolute;left:0;text-align:left;margin-left:272.25pt;margin-top:16.95pt;width:191.25pt;height:25.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" w14:anchorId="15C5E621">
                <v:textbox>
                  <w:txbxContent>
                    <w:p w:rsidR="00A912E2" w:rsidP="00A912E2" w:rsidRDefault="00A912E2" w14:paraId="4F89F67C" w14:textId="77777777">
                      <w:r>
                        <w:t>No case to answer</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47" behindDoc="0" locked="0" layoutInCell="1" allowOverlap="1" wp14:anchorId="606B1D67" wp14:editId="0853ED4F">
                <wp:simplePos x="0" y="0"/>
                <wp:positionH relativeFrom="column">
                  <wp:posOffset>2942590</wp:posOffset>
                </wp:positionH>
                <wp:positionV relativeFrom="paragraph">
                  <wp:posOffset>870585</wp:posOffset>
                </wp:positionV>
                <wp:extent cx="509270" cy="0"/>
                <wp:effectExtent l="13335" t="59055" r="20320" b="55245"/>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DAC163">
              <v:shape id="AutoShape 34" style="position:absolute;margin-left:231.7pt;margin-top:68.55pt;width:40.1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" w14:anchorId="5D029C4C">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66" behindDoc="0" locked="0" layoutInCell="1" allowOverlap="1" wp14:anchorId="16C3B0F7" wp14:editId="6C68AF39">
                <wp:simplePos x="0" y="0"/>
                <wp:positionH relativeFrom="column">
                  <wp:posOffset>3456940</wp:posOffset>
                </wp:positionH>
                <wp:positionV relativeFrom="paragraph">
                  <wp:posOffset>695960</wp:posOffset>
                </wp:positionV>
                <wp:extent cx="2428875" cy="466725"/>
                <wp:effectExtent l="0" t="0" r="28575" b="28575"/>
                <wp:wrapNone/>
                <wp:docPr id="110525058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66725"/>
                        </a:xfrm>
                        <a:prstGeom prst="rect">
                          <a:avLst/>
                        </a:prstGeom>
                        <a:solidFill>
                          <a:srgbClr val="FFFFFF"/>
                        </a:solidFill>
                        <a:ln w="9525">
                          <a:solidFill>
                            <a:srgbClr val="000000"/>
                          </a:solidFill>
                          <a:miter lim="800000"/>
                          <a:headEnd/>
                          <a:tailEnd/>
                        </a:ln>
                      </wps:spPr>
                      <wps:txbx>
                        <w:txbxContent>
                          <w:p w14:paraId="4CC1D433" w14:textId="77777777" w:rsidR="00A912E2" w:rsidRPr="007123F8" w:rsidRDefault="00A912E2" w:rsidP="00A912E2">
                            <w:r>
                              <w:t>Allegation of serious poor practice or possible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545737">
              <v:shape id="Text Box 21" style="position:absolute;left:0;text-align:left;margin-left:272.2pt;margin-top:54.8pt;width:191.25pt;height:36.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" w14:anchorId="16C3B0F7">
                <v:textbox>
                  <w:txbxContent>
                    <w:p w:rsidRPr="007123F8" w:rsidR="00A912E2" w:rsidP="00A912E2" w:rsidRDefault="00A912E2" w14:paraId="3213C2B9" w14:textId="77777777">
                      <w:r>
                        <w:t>Allegation of serious poor practice or possible abuse</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49" behindDoc="0" locked="0" layoutInCell="1" allowOverlap="1" wp14:anchorId="07170017" wp14:editId="186B38DE">
                <wp:simplePos x="0" y="0"/>
                <wp:positionH relativeFrom="column">
                  <wp:posOffset>5781675</wp:posOffset>
                </wp:positionH>
                <wp:positionV relativeFrom="paragraph">
                  <wp:posOffset>696595</wp:posOffset>
                </wp:positionV>
                <wp:extent cx="45719" cy="1552115"/>
                <wp:effectExtent l="38100" t="0" r="69215" b="48260"/>
                <wp:wrapNone/>
                <wp:docPr id="9137695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552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2C71F7">
              <v:shape id="AutoShape 46" style="position:absolute;margin-left:455.25pt;margin-top:54.85pt;width:3.6pt;height:122.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" w14:anchorId="54CD3507">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7" behindDoc="0" locked="0" layoutInCell="1" allowOverlap="1" wp14:anchorId="7619F443" wp14:editId="0092A4B0">
                <wp:simplePos x="0" y="0"/>
                <wp:positionH relativeFrom="column">
                  <wp:posOffset>-123825</wp:posOffset>
                </wp:positionH>
                <wp:positionV relativeFrom="paragraph">
                  <wp:posOffset>95885</wp:posOffset>
                </wp:positionV>
                <wp:extent cx="135890" cy="2143125"/>
                <wp:effectExtent l="0" t="0" r="73660" b="47625"/>
                <wp:wrapNone/>
                <wp:docPr id="80867165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2143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FEF17F">
              <v:shape id="AutoShape 46" style="position:absolute;margin-left:-9.75pt;margin-top:7.55pt;width:10.7pt;height:16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" w14:anchorId="3FA4A7B2">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48" behindDoc="0" locked="0" layoutInCell="1" allowOverlap="1" wp14:anchorId="4992C982" wp14:editId="1F495127">
                <wp:simplePos x="0" y="0"/>
                <wp:positionH relativeFrom="column">
                  <wp:posOffset>266700</wp:posOffset>
                </wp:positionH>
                <wp:positionV relativeFrom="paragraph">
                  <wp:posOffset>1295400</wp:posOffset>
                </wp:positionV>
                <wp:extent cx="45719" cy="952376"/>
                <wp:effectExtent l="76200" t="0" r="50165" b="57785"/>
                <wp:wrapNone/>
                <wp:docPr id="143000359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952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93B4F5">
              <v:shape id="AutoShape 46" style="position:absolute;margin-left:21pt;margin-top:102pt;width:3.6pt;height:75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" w14:anchorId="4D29B633">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80" behindDoc="0" locked="0" layoutInCell="1" allowOverlap="1" wp14:anchorId="5ABAFF3C" wp14:editId="52DE983B">
                <wp:simplePos x="0" y="0"/>
                <wp:positionH relativeFrom="column">
                  <wp:posOffset>14605</wp:posOffset>
                </wp:positionH>
                <wp:positionV relativeFrom="paragraph">
                  <wp:posOffset>1040765</wp:posOffset>
                </wp:positionV>
                <wp:extent cx="2308225" cy="339725"/>
                <wp:effectExtent l="0" t="0" r="15875" b="22225"/>
                <wp:wrapNone/>
                <wp:docPr id="76591887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339725"/>
                        </a:xfrm>
                        <a:prstGeom prst="rect">
                          <a:avLst/>
                        </a:prstGeom>
                        <a:solidFill>
                          <a:srgbClr val="FFFFFF"/>
                        </a:solidFill>
                        <a:ln w="9525">
                          <a:solidFill>
                            <a:srgbClr val="000000"/>
                          </a:solidFill>
                          <a:miter lim="800000"/>
                          <a:headEnd/>
                          <a:tailEnd/>
                        </a:ln>
                      </wps:spPr>
                      <wps:txbx>
                        <w:txbxContent>
                          <w:p w14:paraId="0FFAC401" w14:textId="77777777" w:rsidR="00A912E2" w:rsidRDefault="00A912E2" w:rsidP="00A912E2">
                            <w:r>
                              <w:t>Allegation of minor poor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D871F7">
              <v:shape id="Text Box 20" style="position:absolute;left:0;text-align:left;margin-left:1.15pt;margin-top:81.95pt;width:181.75pt;height:26.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" w14:anchorId="5ABAFF3C">
                <v:textbox>
                  <w:txbxContent>
                    <w:p w:rsidR="00A912E2" w:rsidP="00A912E2" w:rsidRDefault="00A912E2" w14:paraId="53A4B3DD" w14:textId="77777777">
                      <w:r>
                        <w:t>Allegation of minor poor practice</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64" behindDoc="0" locked="0" layoutInCell="1" allowOverlap="1" wp14:anchorId="4082FDCE" wp14:editId="7C4F90AA">
                <wp:simplePos x="0" y="0"/>
                <wp:positionH relativeFrom="column">
                  <wp:posOffset>-9525</wp:posOffset>
                </wp:positionH>
                <wp:positionV relativeFrom="paragraph">
                  <wp:posOffset>210185</wp:posOffset>
                </wp:positionV>
                <wp:extent cx="3162300" cy="676275"/>
                <wp:effectExtent l="0" t="0" r="19050" b="28575"/>
                <wp:wrapNone/>
                <wp:docPr id="16900599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676275"/>
                        </a:xfrm>
                        <a:prstGeom prst="rect">
                          <a:avLst/>
                        </a:prstGeom>
                        <a:solidFill>
                          <a:srgbClr val="FFFFFF"/>
                        </a:solidFill>
                        <a:ln w="9525">
                          <a:solidFill>
                            <a:srgbClr val="000000"/>
                          </a:solidFill>
                          <a:miter lim="800000"/>
                          <a:headEnd/>
                          <a:tailEnd/>
                        </a:ln>
                      </wps:spPr>
                      <wps:txbx>
                        <w:txbxContent>
                          <w:p w14:paraId="41D6A094" w14:textId="77777777" w:rsidR="00A912E2" w:rsidRDefault="00A912E2" w:rsidP="00A912E2">
                            <w:r>
                              <w:t xml:space="preserve">Case Management Group convened to decide on the route to be followed or is informed of statutory social services referral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0E32B8">
              <v:shape id="_x0000_s1036" style="position:absolute;left:0;text-align:left;margin-left:-.75pt;margin-top:16.55pt;width:249pt;height:53.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" w14:anchorId="4082FDCE">
                <v:textbox>
                  <w:txbxContent>
                    <w:p w:rsidR="00A912E2" w:rsidP="00A912E2" w:rsidRDefault="00A912E2" w14:paraId="5669B276" w14:textId="77777777">
                      <w:r>
                        <w:t xml:space="preserve">Case Management Group convened to decide on the route to be followed or is informed of statutory social services referral </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61" behindDoc="0" locked="0" layoutInCell="1" allowOverlap="1" wp14:anchorId="136DB8E1" wp14:editId="735A5199">
                <wp:simplePos x="0" y="0"/>
                <wp:positionH relativeFrom="column">
                  <wp:posOffset>1120140</wp:posOffset>
                </wp:positionH>
                <wp:positionV relativeFrom="paragraph">
                  <wp:posOffset>17145</wp:posOffset>
                </wp:positionV>
                <wp:extent cx="635" cy="192405"/>
                <wp:effectExtent l="57785" t="8255" r="55880" b="18415"/>
                <wp:wrapNone/>
                <wp:docPr id="110026466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4D9F58">
              <v:shape id="AutoShape 44" style="position:absolute;margin-left:88.2pt;margin-top:1.35pt;width:.05pt;height:15.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" w14:anchorId="2B19B8EC">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4" behindDoc="0" locked="0" layoutInCell="1" allowOverlap="1" wp14:anchorId="593EAB20" wp14:editId="239C9963">
                <wp:simplePos x="0" y="0"/>
                <wp:positionH relativeFrom="column">
                  <wp:posOffset>1049023</wp:posOffset>
                </wp:positionH>
                <wp:positionV relativeFrom="paragraph">
                  <wp:posOffset>2058035</wp:posOffset>
                </wp:positionV>
                <wp:extent cx="635" cy="192405"/>
                <wp:effectExtent l="57785" t="8255" r="55880" b="18415"/>
                <wp:wrapNone/>
                <wp:docPr id="130675374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2BF329A">
              <v:shape id="AutoShape 44" style="position:absolute;margin-left:82.6pt;margin-top:162.05pt;width:.05pt;height:15.1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" w14:anchorId="486F3B89">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6" behindDoc="0" locked="0" layoutInCell="1" allowOverlap="1" wp14:anchorId="632A86CA" wp14:editId="3A3D6678">
                <wp:simplePos x="0" y="0"/>
                <wp:positionH relativeFrom="column">
                  <wp:posOffset>4265755</wp:posOffset>
                </wp:positionH>
                <wp:positionV relativeFrom="paragraph">
                  <wp:posOffset>2057809</wp:posOffset>
                </wp:positionV>
                <wp:extent cx="635" cy="192405"/>
                <wp:effectExtent l="57785" t="8255" r="55880" b="18415"/>
                <wp:wrapNone/>
                <wp:docPr id="179488856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65799E">
              <v:shape id="AutoShape 44" style="position:absolute;margin-left:335.9pt;margin-top:162.05pt;width:.05pt;height:15.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" w14:anchorId="48E7F811">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5" behindDoc="0" locked="0" layoutInCell="1" allowOverlap="1" wp14:anchorId="2025C1C8" wp14:editId="6387CE13">
                <wp:simplePos x="0" y="0"/>
                <wp:positionH relativeFrom="column">
                  <wp:posOffset>1054645</wp:posOffset>
                </wp:positionH>
                <wp:positionV relativeFrom="paragraph">
                  <wp:posOffset>869521</wp:posOffset>
                </wp:positionV>
                <wp:extent cx="635" cy="192405"/>
                <wp:effectExtent l="57785" t="8255" r="55880" b="18415"/>
                <wp:wrapNone/>
                <wp:docPr id="48649424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6C220DC">
              <v:shape id="AutoShape 44" style="position:absolute;margin-left:83.05pt;margin-top:68.45pt;width:.05pt;height:15.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" w14:anchorId="68CF806F">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57" behindDoc="0" locked="0" layoutInCell="1" allowOverlap="1" wp14:anchorId="2985CB33" wp14:editId="04B0584B">
                <wp:simplePos x="0" y="0"/>
                <wp:positionH relativeFrom="column">
                  <wp:posOffset>393701</wp:posOffset>
                </wp:positionH>
                <wp:positionV relativeFrom="paragraph">
                  <wp:posOffset>1505585</wp:posOffset>
                </wp:positionV>
                <wp:extent cx="4978400" cy="542925"/>
                <wp:effectExtent l="0" t="0" r="12700" b="28575"/>
                <wp:wrapNone/>
                <wp:docPr id="175746619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542925"/>
                        </a:xfrm>
                        <a:prstGeom prst="rect">
                          <a:avLst/>
                        </a:prstGeom>
                        <a:solidFill>
                          <a:srgbClr val="FFFFFF"/>
                        </a:solidFill>
                        <a:ln w="9525">
                          <a:solidFill>
                            <a:srgbClr val="000000"/>
                          </a:solidFill>
                          <a:miter lim="800000"/>
                          <a:headEnd/>
                          <a:tailEnd/>
                        </a:ln>
                      </wps:spPr>
                      <wps:txbx>
                        <w:txbxContent>
                          <w:p w14:paraId="3079CC3F" w14:textId="77777777" w:rsidR="00A912E2" w:rsidRDefault="00A912E2" w:rsidP="00A912E2">
                            <w:r w:rsidRPr="000554DF">
                              <w:t>Appeals panel convenes to hear arguments for and against decisions reached by the Case Management Group and uphold or amend.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5F1ACC">
              <v:shape id="Text Box 102" style="position:absolute;left:0;text-align:left;margin-left:31pt;margin-top:118.55pt;width:392pt;height:4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" w14:anchorId="2985CB33">
                <v:textbox>
                  <w:txbxContent>
                    <w:p w:rsidR="00A912E2" w:rsidP="00A912E2" w:rsidRDefault="00A912E2" w14:paraId="75CABD99" w14:textId="77777777">
                      <w:r w:rsidRPr="000554DF">
                        <w:t>Appeals panel convenes to hear arguments for and against decisions reached by the Case Management Group and uphold or amend.</w:t>
                      </w:r>
                    </w:p>
                  </w:txbxContent>
                </v:textbox>
              </v:shape>
            </w:pict>
          </mc:Fallback>
        </mc:AlternateContent>
      </w:r>
    </w:p>
    <w:p w14:paraId="1CAE8337" w14:textId="77777777" w:rsidR="00D967E7" w:rsidRPr="001D3B1F" w:rsidRDefault="00D967E7" w:rsidP="001D3B1F">
      <w:pPr>
        <w:pStyle w:val="ListParagraph"/>
        <w:ind w:left="360"/>
      </w:pPr>
    </w:p>
    <w:p w14:paraId="02DC725F" w14:textId="11EFC489" w:rsidR="00A66248" w:rsidRPr="001D3B1F" w:rsidRDefault="00EA093B" w:rsidP="001D3B1F">
      <w:pPr>
        <w:spacing w:after="0" w:line="240" w:lineRule="auto"/>
        <w:rPr>
          <w:rFonts w:eastAsia="Times New Roman" w:cs="Arial"/>
          <w:szCs w:val="24"/>
        </w:rPr>
      </w:pPr>
      <w:r w:rsidRPr="001D3B1F">
        <w:rPr>
          <w:rFonts w:cs="Arial"/>
          <w:noProof/>
          <w:szCs w:val="24"/>
          <w:lang w:eastAsia="en-GB"/>
        </w:rPr>
        <mc:AlternateContent>
          <mc:Choice Requires="wps">
            <w:drawing>
              <wp:anchor distT="0" distB="0" distL="114300" distR="114300" simplePos="0" relativeHeight="251658256" behindDoc="0" locked="0" layoutInCell="1" allowOverlap="1" wp14:anchorId="15A966BA" wp14:editId="37F16DF9">
                <wp:simplePos x="0" y="0"/>
                <wp:positionH relativeFrom="column">
                  <wp:posOffset>1487487</wp:posOffset>
                </wp:positionH>
                <wp:positionV relativeFrom="paragraph">
                  <wp:posOffset>4122101</wp:posOffset>
                </wp:positionV>
                <wp:extent cx="45719" cy="598805"/>
                <wp:effectExtent l="8890" t="48260" r="1905" b="59055"/>
                <wp:wrapNone/>
                <wp:docPr id="197340435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45719" cy="598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E0512F">
              <v:shape id="AutoShape 97" style="position:absolute;margin-left:117.1pt;margin-top:324.55pt;width:3.6pt;height:47.15pt;rotation:-90;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" w14:anchorId="58748C64">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1" behindDoc="0" locked="0" layoutInCell="1" allowOverlap="1" wp14:anchorId="6AF94DD2" wp14:editId="109C5E72">
                <wp:simplePos x="0" y="0"/>
                <wp:positionH relativeFrom="column">
                  <wp:posOffset>1214755</wp:posOffset>
                </wp:positionH>
                <wp:positionV relativeFrom="paragraph">
                  <wp:posOffset>4564381</wp:posOffset>
                </wp:positionV>
                <wp:extent cx="2100580" cy="76200"/>
                <wp:effectExtent l="19050" t="76200" r="13970" b="19050"/>
                <wp:wrapNone/>
                <wp:docPr id="133938504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0058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4D63C3">
              <v:shape id="AutoShape 43" style="position:absolute;margin-left:95.65pt;margin-top:359.4pt;width:165.4pt;height:6pt;flip:x 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" w14:anchorId="6C60DADC">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3" behindDoc="0" locked="0" layoutInCell="1" allowOverlap="1" wp14:anchorId="6BF9A67C" wp14:editId="4EE4A0D9">
                <wp:simplePos x="0" y="0"/>
                <wp:positionH relativeFrom="column">
                  <wp:posOffset>952183</wp:posOffset>
                </wp:positionH>
                <wp:positionV relativeFrom="paragraph">
                  <wp:posOffset>2185987</wp:posOffset>
                </wp:positionV>
                <wp:extent cx="3037840" cy="1477646"/>
                <wp:effectExtent l="0" t="39053" r="66358" b="28257"/>
                <wp:wrapNone/>
                <wp:docPr id="12150511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37840" cy="1477646"/>
                        </a:xfrm>
                        <a:prstGeom prst="curvedConnector3">
                          <a:avLst>
                            <a:gd name="adj1" fmla="val -7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3BA1A4">
              <v:shapetype id="_x0000_t38" coordsize="21600,21600" o:oned="t" filled="f" o:spt="38" path="m,c@0,0@1,5400@1,10800@1,16200@2,21600,21600,21600e" w14:anchorId="6AE8265A">
                <v:formulas>
                  <v:f eqn="mid #0 0"/>
                  <v:f eqn="val #0"/>
                  <v:f eqn="mid #0 21600"/>
                </v:formulas>
                <v:path fillok="f" arrowok="t" o:connecttype="none"/>
                <v:handles>
                  <v:h position="#0,center"/>
                </v:handles>
                <o:lock v:ext="edit" shapetype="t"/>
              </v:shapetype>
              <v:shape id="AutoShape 98" style="position:absolute;margin-left:75pt;margin-top:172.1pt;width:239.2pt;height:116.35pt;rotation:-90;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8" adj="-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">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68" behindDoc="0" locked="0" layoutInCell="1" allowOverlap="1" wp14:anchorId="4ED0977D" wp14:editId="1D622D32">
                <wp:simplePos x="0" y="0"/>
                <wp:positionH relativeFrom="column">
                  <wp:posOffset>23495</wp:posOffset>
                </wp:positionH>
                <wp:positionV relativeFrom="paragraph">
                  <wp:posOffset>4345305</wp:posOffset>
                </wp:positionV>
                <wp:extent cx="1190625" cy="297815"/>
                <wp:effectExtent l="5080" t="12700" r="13970" b="13335"/>
                <wp:wrapNone/>
                <wp:docPr id="18858928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97815"/>
                        </a:xfrm>
                        <a:prstGeom prst="rect">
                          <a:avLst/>
                        </a:prstGeom>
                        <a:solidFill>
                          <a:srgbClr val="FFFFFF"/>
                        </a:solidFill>
                        <a:ln w="9525">
                          <a:solidFill>
                            <a:srgbClr val="000000"/>
                          </a:solidFill>
                          <a:miter lim="800000"/>
                          <a:headEnd/>
                          <a:tailEnd/>
                        </a:ln>
                      </wps:spPr>
                      <wps:txbx>
                        <w:txbxContent>
                          <w:p w14:paraId="70E51A74" w14:textId="77777777" w:rsidR="00A912E2" w:rsidRDefault="00A912E2" w:rsidP="00A912E2">
                            <w:pPr>
                              <w:jc w:val="center"/>
                            </w:pPr>
                            <w:r w:rsidRPr="00A261B1">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260E8D">
              <v:shape id="Text Box 24" style="position:absolute;margin-left:1.85pt;margin-top:342.15pt;width:93.75pt;height:23.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" w14:anchorId="4ED0977D">
                <v:textbox>
                  <w:txbxContent>
                    <w:p w:rsidR="00A912E2" w:rsidP="00A912E2" w:rsidRDefault="00A912E2" w14:paraId="13EDF150" w14:textId="77777777">
                      <w:pPr>
                        <w:jc w:val="center"/>
                      </w:pPr>
                      <w:r w:rsidRPr="00A261B1">
                        <w:t>Appeal</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55" behindDoc="0" locked="0" layoutInCell="1" allowOverlap="1" wp14:anchorId="0F0A6A6D" wp14:editId="12061FCE">
                <wp:simplePos x="0" y="0"/>
                <wp:positionH relativeFrom="column">
                  <wp:posOffset>1122680</wp:posOffset>
                </wp:positionH>
                <wp:positionV relativeFrom="paragraph">
                  <wp:posOffset>4007485</wp:posOffset>
                </wp:positionV>
                <wp:extent cx="0" cy="339090"/>
                <wp:effectExtent l="60960" t="5080" r="53340" b="17780"/>
                <wp:wrapNone/>
                <wp:docPr id="182508030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C43248">
              <v:shape id="AutoShape 50" style="position:absolute;margin-left:88.4pt;margin-top:315.55pt;width:0;height:26.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" w14:anchorId="1CFED683">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70" behindDoc="0" locked="0" layoutInCell="1" allowOverlap="1" wp14:anchorId="07C8D3A9" wp14:editId="757D7CEE">
                <wp:simplePos x="0" y="0"/>
                <wp:positionH relativeFrom="column">
                  <wp:posOffset>-104775</wp:posOffset>
                </wp:positionH>
                <wp:positionV relativeFrom="paragraph">
                  <wp:posOffset>2564131</wp:posOffset>
                </wp:positionV>
                <wp:extent cx="2774315" cy="1543050"/>
                <wp:effectExtent l="0" t="0" r="26035" b="19050"/>
                <wp:wrapNone/>
                <wp:docPr id="12449961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543050"/>
                        </a:xfrm>
                        <a:prstGeom prst="rect">
                          <a:avLst/>
                        </a:prstGeom>
                        <a:solidFill>
                          <a:srgbClr val="FFFFFF"/>
                        </a:solidFill>
                        <a:ln w="9525">
                          <a:solidFill>
                            <a:srgbClr val="000000"/>
                          </a:solidFill>
                          <a:miter lim="800000"/>
                          <a:headEnd/>
                          <a:tailEnd/>
                        </a:ln>
                      </wps:spPr>
                      <wps:txbx>
                        <w:txbxContent>
                          <w:p w14:paraId="2E9D8CD2" w14:textId="77777777" w:rsidR="00A912E2" w:rsidRPr="00AB315A" w:rsidRDefault="00A912E2" w:rsidP="00A912E2">
                            <w:pPr>
                              <w:rPr>
                                <w:rFonts w:cs="Arial"/>
                                <w:szCs w:val="24"/>
                              </w:rPr>
                            </w:pPr>
                            <w:r w:rsidRPr="00AB315A">
                              <w:rPr>
                                <w:rFonts w:cs="Arial"/>
                                <w:szCs w:val="24"/>
                              </w:rPr>
                              <w:t>Possible Outcomes</w:t>
                            </w:r>
                          </w:p>
                          <w:p w14:paraId="6D301613" w14:textId="77777777" w:rsidR="00A912E2" w:rsidRPr="00AB315A" w:rsidRDefault="00A912E2" w:rsidP="00A912E2">
                            <w:pPr>
                              <w:pStyle w:val="NoSpacing"/>
                              <w:numPr>
                                <w:ilvl w:val="0"/>
                                <w:numId w:val="35"/>
                              </w:numPr>
                              <w:rPr>
                                <w:rFonts w:cs="Arial"/>
                                <w:szCs w:val="24"/>
                              </w:rPr>
                            </w:pPr>
                            <w:r w:rsidRPr="00AB315A">
                              <w:rPr>
                                <w:rFonts w:cs="Arial"/>
                                <w:szCs w:val="24"/>
                              </w:rPr>
                              <w:t>No case to answer</w:t>
                            </w:r>
                          </w:p>
                          <w:p w14:paraId="68CBC32C" w14:textId="77777777" w:rsidR="00A912E2" w:rsidRPr="00AB315A" w:rsidRDefault="00A912E2" w:rsidP="00A912E2">
                            <w:pPr>
                              <w:pStyle w:val="NoSpacing"/>
                              <w:numPr>
                                <w:ilvl w:val="0"/>
                                <w:numId w:val="35"/>
                              </w:numPr>
                              <w:rPr>
                                <w:rFonts w:cs="Arial"/>
                                <w:szCs w:val="24"/>
                              </w:rPr>
                            </w:pPr>
                            <w:r w:rsidRPr="00AB315A">
                              <w:rPr>
                                <w:rFonts w:cs="Arial"/>
                                <w:szCs w:val="24"/>
                              </w:rPr>
                              <w:t>Complaint resolved with agreement between parties</w:t>
                            </w:r>
                          </w:p>
                          <w:p w14:paraId="6C0B5AF4" w14:textId="77777777" w:rsidR="00A912E2" w:rsidRPr="00AB315A" w:rsidRDefault="00A912E2" w:rsidP="00A912E2">
                            <w:pPr>
                              <w:pStyle w:val="NoSpacing"/>
                              <w:numPr>
                                <w:ilvl w:val="0"/>
                                <w:numId w:val="35"/>
                              </w:numPr>
                              <w:rPr>
                                <w:rFonts w:cs="Arial"/>
                                <w:szCs w:val="24"/>
                              </w:rPr>
                            </w:pPr>
                            <w:r w:rsidRPr="00AB315A">
                              <w:rPr>
                                <w:rFonts w:cs="Arial"/>
                                <w:szCs w:val="24"/>
                              </w:rPr>
                              <w:t>Training/mentoring agreed</w:t>
                            </w:r>
                          </w:p>
                          <w:p w14:paraId="0AAD3908" w14:textId="77777777" w:rsidR="00A912E2" w:rsidRPr="00AB315A" w:rsidRDefault="00A912E2" w:rsidP="00A912E2">
                            <w:pPr>
                              <w:pStyle w:val="NoSpacing"/>
                              <w:numPr>
                                <w:ilvl w:val="0"/>
                                <w:numId w:val="35"/>
                              </w:numPr>
                              <w:rPr>
                                <w:rFonts w:cs="Arial"/>
                                <w:szCs w:val="24"/>
                              </w:rPr>
                            </w:pPr>
                            <w:r w:rsidRPr="00AB315A">
                              <w:rPr>
                                <w:rFonts w:cs="Arial"/>
                                <w:szCs w:val="24"/>
                              </w:rPr>
                              <w:t>Disciplinary action</w:t>
                            </w:r>
                          </w:p>
                          <w:p w14:paraId="32719B15" w14:textId="77777777" w:rsidR="00A912E2" w:rsidRPr="00AB315A" w:rsidRDefault="00A912E2" w:rsidP="00A912E2">
                            <w:pPr>
                              <w:pStyle w:val="NoSpacing"/>
                              <w:numPr>
                                <w:ilvl w:val="0"/>
                                <w:numId w:val="35"/>
                              </w:numPr>
                              <w:rPr>
                                <w:rFonts w:cs="Arial"/>
                                <w:szCs w:val="24"/>
                              </w:rPr>
                            </w:pPr>
                            <w:r w:rsidRPr="00AB315A">
                              <w:rPr>
                                <w:rFonts w:cs="Arial"/>
                                <w:szCs w:val="24"/>
                              </w:rPr>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08E0ED">
              <v:shape id="Text Box 29" style="position:absolute;margin-left:-8.25pt;margin-top:201.9pt;width:218.45pt;height:12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" w14:anchorId="07C8D3A9">
                <v:textbox>
                  <w:txbxContent>
                    <w:p w:rsidRPr="00AB315A" w:rsidR="00A912E2" w:rsidP="00A912E2" w:rsidRDefault="00A912E2" w14:paraId="488C7CE1" w14:textId="77777777">
                      <w:pPr>
                        <w:rPr>
                          <w:rFonts w:cs="Arial"/>
                          <w:szCs w:val="24"/>
                        </w:rPr>
                      </w:pPr>
                      <w:r w:rsidRPr="00AB315A">
                        <w:rPr>
                          <w:rFonts w:cs="Arial"/>
                          <w:szCs w:val="24"/>
                        </w:rPr>
                        <w:t>Possible Outcomes</w:t>
                      </w:r>
                    </w:p>
                    <w:p w:rsidRPr="00AB315A" w:rsidR="00A912E2" w:rsidP="00A912E2" w:rsidRDefault="00A912E2" w14:paraId="5933FB10" w14:textId="77777777">
                      <w:pPr>
                        <w:pStyle w:val="NoSpacing"/>
                        <w:numPr>
                          <w:ilvl w:val="0"/>
                          <w:numId w:val="34"/>
                        </w:numPr>
                        <w:rPr>
                          <w:rFonts w:cs="Arial"/>
                          <w:szCs w:val="24"/>
                        </w:rPr>
                      </w:pPr>
                      <w:r w:rsidRPr="00AB315A">
                        <w:rPr>
                          <w:rFonts w:cs="Arial"/>
                          <w:szCs w:val="24"/>
                        </w:rPr>
                        <w:t>No case to answer</w:t>
                      </w:r>
                    </w:p>
                    <w:p w:rsidRPr="00AB315A" w:rsidR="00A912E2" w:rsidP="00A912E2" w:rsidRDefault="00A912E2" w14:paraId="2ACB1094" w14:textId="77777777">
                      <w:pPr>
                        <w:pStyle w:val="NoSpacing"/>
                        <w:numPr>
                          <w:ilvl w:val="0"/>
                          <w:numId w:val="34"/>
                        </w:numPr>
                        <w:rPr>
                          <w:rFonts w:cs="Arial"/>
                          <w:szCs w:val="24"/>
                        </w:rPr>
                      </w:pPr>
                      <w:r w:rsidRPr="00AB315A">
                        <w:rPr>
                          <w:rFonts w:cs="Arial"/>
                          <w:szCs w:val="24"/>
                        </w:rPr>
                        <w:t>Complaint resolved with agreement between parties</w:t>
                      </w:r>
                    </w:p>
                    <w:p w:rsidRPr="00AB315A" w:rsidR="00A912E2" w:rsidP="00A912E2" w:rsidRDefault="00A912E2" w14:paraId="1D3354FA" w14:textId="77777777">
                      <w:pPr>
                        <w:pStyle w:val="NoSpacing"/>
                        <w:numPr>
                          <w:ilvl w:val="0"/>
                          <w:numId w:val="34"/>
                        </w:numPr>
                        <w:rPr>
                          <w:rFonts w:cs="Arial"/>
                          <w:szCs w:val="24"/>
                        </w:rPr>
                      </w:pPr>
                      <w:r w:rsidRPr="00AB315A">
                        <w:rPr>
                          <w:rFonts w:cs="Arial"/>
                          <w:szCs w:val="24"/>
                        </w:rPr>
                        <w:t>Training/mentoring agreed</w:t>
                      </w:r>
                    </w:p>
                    <w:p w:rsidRPr="00AB315A" w:rsidR="00A912E2" w:rsidP="00A912E2" w:rsidRDefault="00A912E2" w14:paraId="6FCD6B81" w14:textId="77777777">
                      <w:pPr>
                        <w:pStyle w:val="NoSpacing"/>
                        <w:numPr>
                          <w:ilvl w:val="0"/>
                          <w:numId w:val="34"/>
                        </w:numPr>
                        <w:rPr>
                          <w:rFonts w:cs="Arial"/>
                          <w:szCs w:val="24"/>
                        </w:rPr>
                      </w:pPr>
                      <w:r w:rsidRPr="00AB315A">
                        <w:rPr>
                          <w:rFonts w:cs="Arial"/>
                          <w:szCs w:val="24"/>
                        </w:rPr>
                        <w:t>Disciplinary action</w:t>
                      </w:r>
                    </w:p>
                    <w:p w:rsidRPr="00AB315A" w:rsidR="00A912E2" w:rsidP="00A912E2" w:rsidRDefault="00A912E2" w14:paraId="5024A924" w14:textId="77777777">
                      <w:pPr>
                        <w:pStyle w:val="NoSpacing"/>
                        <w:numPr>
                          <w:ilvl w:val="0"/>
                          <w:numId w:val="34"/>
                        </w:numPr>
                        <w:rPr>
                          <w:rFonts w:cs="Arial"/>
                          <w:szCs w:val="24"/>
                        </w:rPr>
                      </w:pPr>
                      <w:r w:rsidRPr="00AB315A">
                        <w:rPr>
                          <w:rFonts w:cs="Arial"/>
                          <w:szCs w:val="24"/>
                        </w:rPr>
                        <w:t>More significant concerns emerge</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72" behindDoc="0" locked="0" layoutInCell="1" allowOverlap="1" wp14:anchorId="7C110889" wp14:editId="439C03BC">
                <wp:simplePos x="0" y="0"/>
                <wp:positionH relativeFrom="column">
                  <wp:posOffset>1017270</wp:posOffset>
                </wp:positionH>
                <wp:positionV relativeFrom="paragraph">
                  <wp:posOffset>2345055</wp:posOffset>
                </wp:positionV>
                <wp:extent cx="635" cy="192405"/>
                <wp:effectExtent l="57785" t="8255" r="55880" b="18415"/>
                <wp:wrapNone/>
                <wp:docPr id="62483688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64164B">
              <v:shape id="AutoShape 44" style="position:absolute;margin-left:80.1pt;margin-top:184.65pt;width:.05pt;height:15.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" w14:anchorId="6DC4F74C">
                <v:stroke endarrow="block"/>
              </v:shape>
            </w:pict>
          </mc:Fallback>
        </mc:AlternateContent>
      </w:r>
      <w:r w:rsidRPr="001D3B1F">
        <w:rPr>
          <w:rFonts w:cs="Arial"/>
          <w:noProof/>
          <w:szCs w:val="24"/>
          <w:lang w:eastAsia="en-GB"/>
        </w:rPr>
        <mc:AlternateContent>
          <mc:Choice Requires="wps">
            <w:drawing>
              <wp:anchor distT="0" distB="0" distL="114300" distR="114300" simplePos="0" relativeHeight="251658267" behindDoc="0" locked="0" layoutInCell="1" allowOverlap="1" wp14:anchorId="67B0B434" wp14:editId="77BD4E42">
                <wp:simplePos x="0" y="0"/>
                <wp:positionH relativeFrom="column">
                  <wp:posOffset>-123825</wp:posOffset>
                </wp:positionH>
                <wp:positionV relativeFrom="paragraph">
                  <wp:posOffset>1592580</wp:posOffset>
                </wp:positionV>
                <wp:extent cx="3096260" cy="752475"/>
                <wp:effectExtent l="0" t="0" r="27940" b="28575"/>
                <wp:wrapNone/>
                <wp:docPr id="21255231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752475"/>
                        </a:xfrm>
                        <a:prstGeom prst="rect">
                          <a:avLst/>
                        </a:prstGeom>
                        <a:solidFill>
                          <a:srgbClr val="FFFFFF"/>
                        </a:solidFill>
                        <a:ln w="9525">
                          <a:solidFill>
                            <a:srgbClr val="000000"/>
                          </a:solidFill>
                          <a:miter lim="800000"/>
                          <a:headEnd/>
                          <a:tailEnd/>
                        </a:ln>
                      </wps:spPr>
                      <wps:txbx>
                        <w:txbxContent>
                          <w:p w14:paraId="6FC33F41" w14:textId="77777777" w:rsidR="00A912E2" w:rsidRDefault="00A912E2" w:rsidP="00A912E2">
                            <w:proofErr w:type="gramStart"/>
                            <w:r>
                              <w:t>Refer back</w:t>
                            </w:r>
                            <w:proofErr w:type="gramEnd"/>
                            <w:r>
                              <w:t xml:space="preserve"> to club with advice on process to be followed: Complaints Procedure, Disciplinary Process,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BBD0F5">
              <v:shape id="Text Box 22" style="position:absolute;margin-left:-9.75pt;margin-top:125.4pt;width:243.8pt;height:59.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0zGwIAADM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" w14:anchorId="67B0B434">
                <v:textbox>
                  <w:txbxContent>
                    <w:p w:rsidR="00A912E2" w:rsidP="00A912E2" w:rsidRDefault="00A912E2" w14:paraId="45C66347" w14:textId="77777777">
                      <w:r>
                        <w:t>Refer back to club with advice on process to be followed: Complaints Procedure, Disciplinary Process, No further action.</w:t>
                      </w:r>
                    </w:p>
                  </w:txbxContent>
                </v:textbox>
              </v:shape>
            </w:pict>
          </mc:Fallback>
        </mc:AlternateContent>
      </w:r>
      <w:r w:rsidRPr="001D3B1F">
        <w:rPr>
          <w:rFonts w:cs="Arial"/>
          <w:noProof/>
          <w:szCs w:val="24"/>
          <w:lang w:eastAsia="en-GB"/>
        </w:rPr>
        <mc:AlternateContent>
          <mc:Choice Requires="wps">
            <w:drawing>
              <wp:anchor distT="0" distB="0" distL="114300" distR="114300" simplePos="0" relativeHeight="251658269" behindDoc="0" locked="0" layoutInCell="1" allowOverlap="1" wp14:anchorId="64714D33" wp14:editId="4E5AD52B">
                <wp:simplePos x="0" y="0"/>
                <wp:positionH relativeFrom="column">
                  <wp:posOffset>3314700</wp:posOffset>
                </wp:positionH>
                <wp:positionV relativeFrom="paragraph">
                  <wp:posOffset>1593215</wp:posOffset>
                </wp:positionV>
                <wp:extent cx="2800350" cy="3445510"/>
                <wp:effectExtent l="0" t="0" r="19050" b="21590"/>
                <wp:wrapNone/>
                <wp:docPr id="67694979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445510"/>
                        </a:xfrm>
                        <a:prstGeom prst="rect">
                          <a:avLst/>
                        </a:prstGeom>
                        <a:solidFill>
                          <a:srgbClr val="FFFFFF"/>
                        </a:solidFill>
                        <a:ln w="9525">
                          <a:solidFill>
                            <a:srgbClr val="000000"/>
                          </a:solidFill>
                          <a:miter lim="800000"/>
                          <a:headEnd/>
                          <a:tailEnd/>
                        </a:ln>
                      </wps:spPr>
                      <wps:txbx>
                        <w:txbxContent>
                          <w:p w14:paraId="043695DF" w14:textId="77777777" w:rsidR="00A912E2" w:rsidRPr="00AB315A" w:rsidRDefault="00A912E2" w:rsidP="00A912E2">
                            <w:pPr>
                              <w:rPr>
                                <w:rFonts w:cs="Arial"/>
                                <w:szCs w:val="24"/>
                              </w:rPr>
                            </w:pPr>
                            <w:r w:rsidRPr="00AB315A">
                              <w:rPr>
                                <w:rFonts w:cs="Arial"/>
                                <w:szCs w:val="24"/>
                              </w:rPr>
                              <w:t>Possible processes:</w:t>
                            </w:r>
                          </w:p>
                          <w:p w14:paraId="3D2031A0" w14:textId="77777777" w:rsidR="00A912E2" w:rsidRPr="00AB315A" w:rsidRDefault="00A912E2" w:rsidP="00A912E2">
                            <w:pPr>
                              <w:pStyle w:val="NoSpacing"/>
                              <w:numPr>
                                <w:ilvl w:val="0"/>
                                <w:numId w:val="34"/>
                              </w:numPr>
                              <w:rPr>
                                <w:rFonts w:cs="Arial"/>
                                <w:szCs w:val="24"/>
                              </w:rPr>
                            </w:pPr>
                            <w:r w:rsidRPr="00AB315A">
                              <w:rPr>
                                <w:rFonts w:cs="Arial"/>
                                <w:szCs w:val="24"/>
                              </w:rPr>
                              <w:t>Child protection investigation</w:t>
                            </w:r>
                          </w:p>
                          <w:p w14:paraId="171CA803" w14:textId="77777777" w:rsidR="00A912E2" w:rsidRPr="00AB315A" w:rsidRDefault="00A912E2" w:rsidP="00A912E2">
                            <w:pPr>
                              <w:pStyle w:val="NoSpacing"/>
                              <w:numPr>
                                <w:ilvl w:val="0"/>
                                <w:numId w:val="34"/>
                              </w:numPr>
                              <w:rPr>
                                <w:rFonts w:cs="Arial"/>
                                <w:szCs w:val="24"/>
                              </w:rPr>
                            </w:pPr>
                            <w:r w:rsidRPr="00AB315A">
                              <w:rPr>
                                <w:rFonts w:cs="Arial"/>
                                <w:szCs w:val="24"/>
                              </w:rPr>
                              <w:t>Criminal investigation/proceedings</w:t>
                            </w:r>
                          </w:p>
                          <w:p w14:paraId="4166293F" w14:textId="77777777" w:rsidR="00A912E2" w:rsidRPr="00AB315A" w:rsidRDefault="00A912E2" w:rsidP="00A912E2">
                            <w:pPr>
                              <w:pStyle w:val="NoSpacing"/>
                              <w:numPr>
                                <w:ilvl w:val="0"/>
                                <w:numId w:val="34"/>
                              </w:numPr>
                              <w:rPr>
                                <w:rFonts w:cs="Arial"/>
                                <w:szCs w:val="24"/>
                              </w:rPr>
                            </w:pPr>
                            <w:r w:rsidRPr="00AB315A">
                              <w:rPr>
                                <w:rFonts w:cs="Arial"/>
                                <w:szCs w:val="24"/>
                              </w:rPr>
                              <w:t>Investigation under disciplinary proceedings including possible temporary suspension of person accused</w:t>
                            </w:r>
                          </w:p>
                          <w:p w14:paraId="07492B89" w14:textId="77777777" w:rsidR="00A912E2" w:rsidRPr="00AB315A" w:rsidRDefault="00A912E2" w:rsidP="00A912E2">
                            <w:pPr>
                              <w:pStyle w:val="NoSpacing"/>
                              <w:numPr>
                                <w:ilvl w:val="0"/>
                                <w:numId w:val="34"/>
                              </w:numPr>
                              <w:rPr>
                                <w:rFonts w:cs="Arial"/>
                                <w:szCs w:val="24"/>
                              </w:rPr>
                            </w:pPr>
                            <w:r w:rsidRPr="00AB315A">
                              <w:rPr>
                                <w:rFonts w:cs="Arial"/>
                                <w:szCs w:val="24"/>
                              </w:rPr>
                              <w:t>Goalball UK investigation awaits the outcome of social services</w:t>
                            </w:r>
                            <w:r>
                              <w:rPr>
                                <w:rFonts w:cs="Arial"/>
                                <w:szCs w:val="24"/>
                              </w:rPr>
                              <w:t xml:space="preserve"> </w:t>
                            </w:r>
                            <w:r w:rsidRPr="00AB315A">
                              <w:rPr>
                                <w:rFonts w:cs="Arial"/>
                                <w:szCs w:val="24"/>
                              </w:rPr>
                              <w:t>/ police investigation</w:t>
                            </w:r>
                          </w:p>
                          <w:p w14:paraId="1D17CB7D" w14:textId="77777777" w:rsidR="00A912E2" w:rsidRPr="00AB315A" w:rsidRDefault="00A912E2" w:rsidP="00A912E2">
                            <w:pPr>
                              <w:pStyle w:val="NoSpacing"/>
                              <w:numPr>
                                <w:ilvl w:val="0"/>
                                <w:numId w:val="34"/>
                              </w:numPr>
                              <w:rPr>
                                <w:rFonts w:cs="Arial"/>
                                <w:szCs w:val="24"/>
                              </w:rPr>
                            </w:pPr>
                            <w:r w:rsidRPr="00AB315A">
                              <w:rPr>
                                <w:rFonts w:cs="Arial"/>
                                <w:szCs w:val="24"/>
                              </w:rPr>
                              <w:t>Possible outcomes:</w:t>
                            </w:r>
                          </w:p>
                          <w:p w14:paraId="34E62E09" w14:textId="77777777" w:rsidR="00A912E2" w:rsidRPr="00AB315A" w:rsidRDefault="00A912E2" w:rsidP="00A912E2">
                            <w:pPr>
                              <w:pStyle w:val="NoSpacing"/>
                              <w:numPr>
                                <w:ilvl w:val="0"/>
                                <w:numId w:val="34"/>
                              </w:numPr>
                              <w:rPr>
                                <w:rFonts w:cs="Arial"/>
                                <w:szCs w:val="24"/>
                              </w:rPr>
                            </w:pPr>
                            <w:r w:rsidRPr="00AB315A">
                              <w:rPr>
                                <w:rFonts w:cs="Arial"/>
                                <w:szCs w:val="24"/>
                              </w:rPr>
                              <w:t>No case to answer</w:t>
                            </w:r>
                          </w:p>
                          <w:p w14:paraId="7D80EEE0" w14:textId="77777777" w:rsidR="00A912E2" w:rsidRPr="00AB315A" w:rsidRDefault="00A912E2" w:rsidP="00A912E2">
                            <w:pPr>
                              <w:pStyle w:val="NoSpacing"/>
                              <w:numPr>
                                <w:ilvl w:val="0"/>
                                <w:numId w:val="34"/>
                              </w:numPr>
                              <w:rPr>
                                <w:rFonts w:cs="Arial"/>
                                <w:szCs w:val="24"/>
                              </w:rPr>
                            </w:pPr>
                            <w:r w:rsidRPr="00AB315A">
                              <w:rPr>
                                <w:rFonts w:cs="Arial"/>
                                <w:szCs w:val="24"/>
                              </w:rPr>
                              <w:t xml:space="preserve">Less serious - referred to complaints </w:t>
                            </w:r>
                          </w:p>
                          <w:p w14:paraId="5658FEE2" w14:textId="77777777" w:rsidR="00A912E2" w:rsidRPr="00AB315A" w:rsidRDefault="00A912E2" w:rsidP="00A912E2">
                            <w:pPr>
                              <w:pStyle w:val="NoSpacing"/>
                              <w:numPr>
                                <w:ilvl w:val="0"/>
                                <w:numId w:val="34"/>
                              </w:numPr>
                              <w:rPr>
                                <w:rFonts w:cs="Arial"/>
                                <w:szCs w:val="24"/>
                              </w:rPr>
                            </w:pPr>
                            <w:r w:rsidRPr="00AB315A">
                              <w:rPr>
                                <w:rFonts w:cs="Arial"/>
                                <w:szCs w:val="24"/>
                              </w:rPr>
                              <w:t>procedure</w:t>
                            </w:r>
                          </w:p>
                          <w:p w14:paraId="2F371984" w14:textId="77777777" w:rsidR="00A912E2" w:rsidRPr="00AB315A" w:rsidRDefault="00A912E2" w:rsidP="00A912E2">
                            <w:pPr>
                              <w:pStyle w:val="NoSpacing"/>
                              <w:numPr>
                                <w:ilvl w:val="0"/>
                                <w:numId w:val="34"/>
                              </w:numPr>
                              <w:rPr>
                                <w:rFonts w:cs="Arial"/>
                                <w:szCs w:val="24"/>
                              </w:rPr>
                            </w:pPr>
                            <w:r w:rsidRPr="00AB315A">
                              <w:rPr>
                                <w:rFonts w:cs="Arial"/>
                                <w:szCs w:val="24"/>
                              </w:rPr>
                              <w:t>Disciplinary hearing - sanctions</w:t>
                            </w:r>
                          </w:p>
                          <w:p w14:paraId="6FDAA8A1" w14:textId="77777777" w:rsidR="00A912E2" w:rsidRPr="00AB315A" w:rsidRDefault="00A912E2" w:rsidP="00A912E2">
                            <w:pPr>
                              <w:pStyle w:val="NoSpacing"/>
                              <w:numPr>
                                <w:ilvl w:val="0"/>
                                <w:numId w:val="34"/>
                              </w:numPr>
                              <w:rPr>
                                <w:rFonts w:cs="Arial"/>
                                <w:szCs w:val="24"/>
                              </w:rPr>
                            </w:pPr>
                            <w:r w:rsidRPr="00AB315A">
                              <w:rPr>
                                <w:rFonts w:cs="Arial"/>
                                <w:szCs w:val="24"/>
                              </w:rPr>
                              <w:t>Civil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FAB23E">
              <v:shape id="Text Box 28" style="position:absolute;margin-left:261pt;margin-top:125.45pt;width:220.5pt;height:271.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" w14:anchorId="64714D33">
                <v:textbox>
                  <w:txbxContent>
                    <w:p w:rsidRPr="00AB315A" w:rsidR="00A912E2" w:rsidP="00A912E2" w:rsidRDefault="00A912E2" w14:paraId="3C1BE0A0" w14:textId="77777777">
                      <w:pPr>
                        <w:rPr>
                          <w:rFonts w:cs="Arial"/>
                          <w:szCs w:val="24"/>
                        </w:rPr>
                      </w:pPr>
                      <w:r w:rsidRPr="00AB315A">
                        <w:rPr>
                          <w:rFonts w:cs="Arial"/>
                          <w:szCs w:val="24"/>
                        </w:rPr>
                        <w:t>Possible processes:</w:t>
                      </w:r>
                    </w:p>
                    <w:p w:rsidRPr="00AB315A" w:rsidR="00A912E2" w:rsidP="00A912E2" w:rsidRDefault="00A912E2" w14:paraId="6AD5167C" w14:textId="77777777">
                      <w:pPr>
                        <w:pStyle w:val="NoSpacing"/>
                        <w:numPr>
                          <w:ilvl w:val="0"/>
                          <w:numId w:val="33"/>
                        </w:numPr>
                        <w:rPr>
                          <w:rFonts w:cs="Arial"/>
                          <w:szCs w:val="24"/>
                        </w:rPr>
                      </w:pPr>
                      <w:r w:rsidRPr="00AB315A">
                        <w:rPr>
                          <w:rFonts w:cs="Arial"/>
                          <w:szCs w:val="24"/>
                        </w:rPr>
                        <w:t>Child protection investigation</w:t>
                      </w:r>
                    </w:p>
                    <w:p w:rsidRPr="00AB315A" w:rsidR="00A912E2" w:rsidP="00A912E2" w:rsidRDefault="00A912E2" w14:paraId="56D485E9" w14:textId="77777777">
                      <w:pPr>
                        <w:pStyle w:val="NoSpacing"/>
                        <w:numPr>
                          <w:ilvl w:val="0"/>
                          <w:numId w:val="33"/>
                        </w:numPr>
                        <w:rPr>
                          <w:rFonts w:cs="Arial"/>
                          <w:szCs w:val="24"/>
                        </w:rPr>
                      </w:pPr>
                      <w:r w:rsidRPr="00AB315A">
                        <w:rPr>
                          <w:rFonts w:cs="Arial"/>
                          <w:szCs w:val="24"/>
                        </w:rPr>
                        <w:t>Criminal investigation/proceedings</w:t>
                      </w:r>
                    </w:p>
                    <w:p w:rsidRPr="00AB315A" w:rsidR="00A912E2" w:rsidP="00A912E2" w:rsidRDefault="00A912E2" w14:paraId="7024F79C" w14:textId="77777777">
                      <w:pPr>
                        <w:pStyle w:val="NoSpacing"/>
                        <w:numPr>
                          <w:ilvl w:val="0"/>
                          <w:numId w:val="33"/>
                        </w:numPr>
                        <w:rPr>
                          <w:rFonts w:cs="Arial"/>
                          <w:szCs w:val="24"/>
                        </w:rPr>
                      </w:pPr>
                      <w:r w:rsidRPr="00AB315A">
                        <w:rPr>
                          <w:rFonts w:cs="Arial"/>
                          <w:szCs w:val="24"/>
                        </w:rPr>
                        <w:t>Investigation under disciplinary proceedings including possible temporary suspension of person accused</w:t>
                      </w:r>
                    </w:p>
                    <w:p w:rsidRPr="00AB315A" w:rsidR="00A912E2" w:rsidP="00A912E2" w:rsidRDefault="00A912E2" w14:paraId="3D85B57F" w14:textId="77777777">
                      <w:pPr>
                        <w:pStyle w:val="NoSpacing"/>
                        <w:numPr>
                          <w:ilvl w:val="0"/>
                          <w:numId w:val="33"/>
                        </w:numPr>
                        <w:rPr>
                          <w:rFonts w:cs="Arial"/>
                          <w:szCs w:val="24"/>
                        </w:rPr>
                      </w:pPr>
                      <w:r w:rsidRPr="00AB315A">
                        <w:rPr>
                          <w:rFonts w:cs="Arial"/>
                          <w:szCs w:val="24"/>
                        </w:rPr>
                        <w:t>Goalball UK investigation awaits the outcome of social services</w:t>
                      </w:r>
                      <w:r>
                        <w:rPr>
                          <w:rFonts w:cs="Arial"/>
                          <w:szCs w:val="24"/>
                        </w:rPr>
                        <w:t xml:space="preserve"> </w:t>
                      </w:r>
                      <w:r w:rsidRPr="00AB315A">
                        <w:rPr>
                          <w:rFonts w:cs="Arial"/>
                          <w:szCs w:val="24"/>
                        </w:rPr>
                        <w:t>/ police investigation</w:t>
                      </w:r>
                    </w:p>
                    <w:p w:rsidRPr="00AB315A" w:rsidR="00A912E2" w:rsidP="00A912E2" w:rsidRDefault="00A912E2" w14:paraId="5C9E7B27" w14:textId="77777777">
                      <w:pPr>
                        <w:pStyle w:val="NoSpacing"/>
                        <w:numPr>
                          <w:ilvl w:val="0"/>
                          <w:numId w:val="33"/>
                        </w:numPr>
                        <w:rPr>
                          <w:rFonts w:cs="Arial"/>
                          <w:szCs w:val="24"/>
                        </w:rPr>
                      </w:pPr>
                      <w:r w:rsidRPr="00AB315A">
                        <w:rPr>
                          <w:rFonts w:cs="Arial"/>
                          <w:szCs w:val="24"/>
                        </w:rPr>
                        <w:t>Possible outcomes:</w:t>
                      </w:r>
                    </w:p>
                    <w:p w:rsidRPr="00AB315A" w:rsidR="00A912E2" w:rsidP="00A912E2" w:rsidRDefault="00A912E2" w14:paraId="5E6185F7" w14:textId="77777777">
                      <w:pPr>
                        <w:pStyle w:val="NoSpacing"/>
                        <w:numPr>
                          <w:ilvl w:val="0"/>
                          <w:numId w:val="33"/>
                        </w:numPr>
                        <w:rPr>
                          <w:rFonts w:cs="Arial"/>
                          <w:szCs w:val="24"/>
                        </w:rPr>
                      </w:pPr>
                      <w:r w:rsidRPr="00AB315A">
                        <w:rPr>
                          <w:rFonts w:cs="Arial"/>
                          <w:szCs w:val="24"/>
                        </w:rPr>
                        <w:t>No case to answer</w:t>
                      </w:r>
                    </w:p>
                    <w:p w:rsidRPr="00AB315A" w:rsidR="00A912E2" w:rsidP="00A912E2" w:rsidRDefault="00A912E2" w14:paraId="27FF9E55" w14:textId="77777777">
                      <w:pPr>
                        <w:pStyle w:val="NoSpacing"/>
                        <w:numPr>
                          <w:ilvl w:val="0"/>
                          <w:numId w:val="33"/>
                        </w:numPr>
                        <w:rPr>
                          <w:rFonts w:cs="Arial"/>
                          <w:szCs w:val="24"/>
                        </w:rPr>
                      </w:pPr>
                      <w:r w:rsidRPr="00AB315A">
                        <w:rPr>
                          <w:rFonts w:cs="Arial"/>
                          <w:szCs w:val="24"/>
                        </w:rPr>
                        <w:t xml:space="preserve">Less serious - referred to complaints </w:t>
                      </w:r>
                    </w:p>
                    <w:p w:rsidRPr="00AB315A" w:rsidR="00A912E2" w:rsidP="00A912E2" w:rsidRDefault="00A912E2" w14:paraId="624C0F97" w14:textId="77777777">
                      <w:pPr>
                        <w:pStyle w:val="NoSpacing"/>
                        <w:numPr>
                          <w:ilvl w:val="0"/>
                          <w:numId w:val="33"/>
                        </w:numPr>
                        <w:rPr>
                          <w:rFonts w:cs="Arial"/>
                          <w:szCs w:val="24"/>
                        </w:rPr>
                      </w:pPr>
                      <w:r w:rsidRPr="00AB315A">
                        <w:rPr>
                          <w:rFonts w:cs="Arial"/>
                          <w:szCs w:val="24"/>
                        </w:rPr>
                        <w:t>procedure</w:t>
                      </w:r>
                    </w:p>
                    <w:p w:rsidRPr="00AB315A" w:rsidR="00A912E2" w:rsidP="00A912E2" w:rsidRDefault="00A912E2" w14:paraId="3B24AD14" w14:textId="77777777">
                      <w:pPr>
                        <w:pStyle w:val="NoSpacing"/>
                        <w:numPr>
                          <w:ilvl w:val="0"/>
                          <w:numId w:val="33"/>
                        </w:numPr>
                        <w:rPr>
                          <w:rFonts w:cs="Arial"/>
                          <w:szCs w:val="24"/>
                        </w:rPr>
                      </w:pPr>
                      <w:r w:rsidRPr="00AB315A">
                        <w:rPr>
                          <w:rFonts w:cs="Arial"/>
                          <w:szCs w:val="24"/>
                        </w:rPr>
                        <w:t>Disciplinary hearing - sanctions</w:t>
                      </w:r>
                    </w:p>
                    <w:p w:rsidRPr="00AB315A" w:rsidR="00A912E2" w:rsidP="00A912E2" w:rsidRDefault="00A912E2" w14:paraId="7348366D" w14:textId="77777777">
                      <w:pPr>
                        <w:pStyle w:val="NoSpacing"/>
                        <w:numPr>
                          <w:ilvl w:val="0"/>
                          <w:numId w:val="33"/>
                        </w:numPr>
                        <w:rPr>
                          <w:rFonts w:cs="Arial"/>
                          <w:szCs w:val="24"/>
                        </w:rPr>
                      </w:pPr>
                      <w:r w:rsidRPr="00AB315A">
                        <w:rPr>
                          <w:rFonts w:cs="Arial"/>
                          <w:szCs w:val="24"/>
                        </w:rPr>
                        <w:t>Civil proceedings</w:t>
                      </w:r>
                    </w:p>
                  </w:txbxContent>
                </v:textbox>
              </v:shape>
            </w:pict>
          </mc:Fallback>
        </mc:AlternateContent>
      </w:r>
      <w:r w:rsidR="00A66248" w:rsidRPr="001D3B1F">
        <w:rPr>
          <w:rFonts w:cs="Arial"/>
          <w:szCs w:val="24"/>
        </w:rPr>
        <w:br w:type="page"/>
      </w:r>
    </w:p>
    <w:p w14:paraId="577EF9FF" w14:textId="39051DE5" w:rsidR="006E1312" w:rsidRPr="001D3B1F" w:rsidRDefault="00B019D3" w:rsidP="001D3B1F">
      <w:pPr>
        <w:pStyle w:val="Heading2"/>
      </w:pPr>
      <w:bookmarkStart w:id="13" w:name="_Section_6_"/>
      <w:bookmarkEnd w:id="13"/>
      <w:r w:rsidRPr="001D3B1F">
        <w:lastRenderedPageBreak/>
        <w:t>Appendix 2</w:t>
      </w:r>
      <w:r w:rsidR="00491505" w:rsidRPr="001D3B1F">
        <w:tab/>
      </w:r>
      <w:r w:rsidR="007B138A" w:rsidRPr="001D3B1F">
        <w:t xml:space="preserve">- </w:t>
      </w:r>
      <w:r w:rsidR="00A47678" w:rsidRPr="001D3B1F">
        <w:t xml:space="preserve">Safeguarding Process – Concerns raised from outside </w:t>
      </w:r>
      <w:r w:rsidR="00A7638A" w:rsidRPr="001D3B1F">
        <w:t>g</w:t>
      </w:r>
      <w:r w:rsidR="00A47678" w:rsidRPr="001D3B1F">
        <w:t>oalball</w:t>
      </w:r>
    </w:p>
    <w:p w14:paraId="2EFF1AE5" w14:textId="5BF171E0" w:rsidR="001E1B5E" w:rsidRPr="001D3B1F" w:rsidRDefault="00F9294F" w:rsidP="001D3B1F">
      <w:pPr>
        <w:rPr>
          <w:rFonts w:cs="Arial"/>
          <w:szCs w:val="24"/>
        </w:rPr>
      </w:pPr>
      <w:r w:rsidRPr="001D3B1F">
        <w:rPr>
          <w:b/>
          <w:noProof/>
          <w:lang w:eastAsia="en-GB"/>
        </w:rPr>
        <mc:AlternateContent>
          <mc:Choice Requires="wpg">
            <w:drawing>
              <wp:anchor distT="0" distB="0" distL="114300" distR="114300" simplePos="0" relativeHeight="251658242" behindDoc="0" locked="0" layoutInCell="1" allowOverlap="1" wp14:anchorId="707A93A2" wp14:editId="4E6BDDB4">
                <wp:simplePos x="0" y="0"/>
                <wp:positionH relativeFrom="column">
                  <wp:posOffset>-9525</wp:posOffset>
                </wp:positionH>
                <wp:positionV relativeFrom="paragraph">
                  <wp:posOffset>21590</wp:posOffset>
                </wp:positionV>
                <wp:extent cx="5178425" cy="5574030"/>
                <wp:effectExtent l="0" t="0" r="22225" b="26670"/>
                <wp:wrapNone/>
                <wp:docPr id="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5574030"/>
                          <a:chOff x="1630" y="1845"/>
                          <a:chExt cx="8155" cy="8778"/>
                        </a:xfrm>
                      </wpg:grpSpPr>
                      <wps:wsp>
                        <wps:cNvPr id="3" name="Rectangle 56"/>
                        <wps:cNvSpPr>
                          <a:spLocks noChangeArrowheads="1"/>
                        </wps:cNvSpPr>
                        <wps:spPr bwMode="auto">
                          <a:xfrm>
                            <a:off x="1630" y="1845"/>
                            <a:ext cx="8054" cy="1455"/>
                          </a:xfrm>
                          <a:prstGeom prst="rect">
                            <a:avLst/>
                          </a:prstGeom>
                          <a:solidFill>
                            <a:srgbClr val="FFFFFF"/>
                          </a:solidFill>
                          <a:ln w="9525">
                            <a:solidFill>
                              <a:srgbClr val="000000"/>
                            </a:solidFill>
                            <a:miter lim="800000"/>
                            <a:headEnd/>
                            <a:tailEnd/>
                          </a:ln>
                        </wps:spPr>
                        <wps:txbx>
                          <w:txbxContent>
                            <w:p w14:paraId="1B7E9199" w14:textId="78ECA20E" w:rsidR="00F9294F" w:rsidRDefault="00F9294F" w:rsidP="00F9294F">
                              <w:r w:rsidRPr="00F65FFD">
                                <w:t xml:space="preserve">A child/young person has disclosed concerning information to you OR you have had </w:t>
                              </w:r>
                              <w:r>
                                <w:t xml:space="preserve">concerns </w:t>
                              </w:r>
                              <w:r w:rsidRPr="00F65FFD">
                                <w:t>reported to you involving the behaviour of an adult in relation to a child/young person</w:t>
                              </w:r>
                              <w:r>
                                <w:t>. S</w:t>
                              </w:r>
                              <w:r w:rsidRPr="00953A43">
                                <w:t>TAY CALM - REASSURE - NO PROMISES - FEW QUESTIONS - FOLLOW GUIDE</w:t>
                              </w:r>
                            </w:p>
                          </w:txbxContent>
                        </wps:txbx>
                        <wps:bodyPr rot="0" vert="horz" wrap="square" lIns="91440" tIns="45720" rIns="91440" bIns="45720" anchor="t" anchorCtr="0" upright="1">
                          <a:noAutofit/>
                        </wps:bodyPr>
                      </wps:wsp>
                      <wps:wsp>
                        <wps:cNvPr id="4" name="Rectangle 57"/>
                        <wps:cNvSpPr>
                          <a:spLocks noChangeArrowheads="1"/>
                        </wps:cNvSpPr>
                        <wps:spPr bwMode="auto">
                          <a:xfrm>
                            <a:off x="1655" y="3688"/>
                            <a:ext cx="8079" cy="1206"/>
                          </a:xfrm>
                          <a:prstGeom prst="rect">
                            <a:avLst/>
                          </a:prstGeom>
                          <a:solidFill>
                            <a:srgbClr val="FFFFFF"/>
                          </a:solidFill>
                          <a:ln w="9525">
                            <a:solidFill>
                              <a:srgbClr val="000000"/>
                            </a:solidFill>
                            <a:miter lim="800000"/>
                            <a:headEnd/>
                            <a:tailEnd/>
                          </a:ln>
                        </wps:spPr>
                        <wps:txbx>
                          <w:txbxContent>
                            <w:p w14:paraId="61A4631C" w14:textId="77777777" w:rsidR="00F9294F" w:rsidRDefault="00F9294F" w:rsidP="00F9294F">
                              <w:pPr>
                                <w:jc w:val="both"/>
                              </w:pPr>
                              <w:r>
                                <w:t>If</w:t>
                              </w:r>
                              <w:r w:rsidRPr="00953A43">
                                <w:t xml:space="preserve"> the </w:t>
                              </w:r>
                              <w:r>
                                <w:t>child/young person needs</w:t>
                              </w:r>
                              <w:r w:rsidRPr="00953A43">
                                <w:t xml:space="preserve"> urgent medical treatment</w:t>
                              </w:r>
                              <w:r>
                                <w:t xml:space="preserve"> take them to hospital or call the emergency services and inform them of a potential safeguarding issue</w:t>
                              </w:r>
                            </w:p>
                          </w:txbxContent>
                        </wps:txbx>
                        <wps:bodyPr rot="0" vert="horz" wrap="square" lIns="91440" tIns="45720" rIns="91440" bIns="45720" anchor="t" anchorCtr="0" upright="1">
                          <a:noAutofit/>
                        </wps:bodyPr>
                      </wps:wsp>
                      <wps:wsp>
                        <wps:cNvPr id="5" name="Rectangle 61"/>
                        <wps:cNvSpPr>
                          <a:spLocks noChangeArrowheads="1"/>
                        </wps:cNvSpPr>
                        <wps:spPr bwMode="auto">
                          <a:xfrm>
                            <a:off x="1680" y="5249"/>
                            <a:ext cx="8054" cy="1652"/>
                          </a:xfrm>
                          <a:prstGeom prst="rect">
                            <a:avLst/>
                          </a:prstGeom>
                          <a:solidFill>
                            <a:srgbClr val="FFFFFF"/>
                          </a:solidFill>
                          <a:ln w="9525">
                            <a:solidFill>
                              <a:srgbClr val="000000"/>
                            </a:solidFill>
                            <a:miter lim="800000"/>
                            <a:headEnd/>
                            <a:tailEnd/>
                          </a:ln>
                        </wps:spPr>
                        <wps:txbx>
                          <w:txbxContent>
                            <w:p w14:paraId="60F224ED" w14:textId="144C3625" w:rsidR="00F9294F" w:rsidRDefault="00F9294F" w:rsidP="00F9294F">
                              <w:pPr>
                                <w:spacing w:after="0"/>
                                <w:jc w:val="both"/>
                              </w:pPr>
                              <w:r>
                                <w:t>Report to club welfare officer or Goalball UK LSO if they are immediately available. They will refer the case on to Social Services or the police. Make a record of anything the child has said and/or what had been observed, if possible, with dates and times</w:t>
                              </w:r>
                            </w:p>
                          </w:txbxContent>
                        </wps:txbx>
                        <wps:bodyPr rot="0" vert="horz" wrap="square" lIns="91440" tIns="45720" rIns="91440" bIns="45720" anchor="t" anchorCtr="0" upright="1">
                          <a:noAutofit/>
                        </wps:bodyPr>
                      </wps:wsp>
                      <wps:wsp>
                        <wps:cNvPr id="6" name="Text Box 65"/>
                        <wps:cNvSpPr txBox="1">
                          <a:spLocks noChangeArrowheads="1"/>
                        </wps:cNvSpPr>
                        <wps:spPr bwMode="auto">
                          <a:xfrm>
                            <a:off x="1680" y="7274"/>
                            <a:ext cx="8054" cy="954"/>
                          </a:xfrm>
                          <a:prstGeom prst="rect">
                            <a:avLst/>
                          </a:prstGeom>
                          <a:solidFill>
                            <a:srgbClr val="FFFFFF"/>
                          </a:solidFill>
                          <a:ln w="9525">
                            <a:solidFill>
                              <a:srgbClr val="000000"/>
                            </a:solidFill>
                            <a:miter lim="800000"/>
                            <a:headEnd/>
                            <a:tailEnd/>
                          </a:ln>
                        </wps:spPr>
                        <wps:txbx>
                          <w:txbxContent>
                            <w:p w14:paraId="447F8305" w14:textId="77777777" w:rsidR="00F9294F" w:rsidRDefault="00F9294F" w:rsidP="00F9294F">
                              <w:pPr>
                                <w:spacing w:after="0" w:line="240" w:lineRule="auto"/>
                                <w:jc w:val="both"/>
                              </w:pPr>
                              <w:r>
                                <w:t>If the welfare officer of Goalball UK LSO is not available refer the matter directly to social services or the police. Remember delay may place the child at more risk.</w:t>
                              </w:r>
                            </w:p>
                          </w:txbxContent>
                        </wps:txbx>
                        <wps:bodyPr rot="0" vert="horz" wrap="square" lIns="91440" tIns="45720" rIns="91440" bIns="45720" anchor="t" anchorCtr="0" upright="1">
                          <a:noAutofit/>
                        </wps:bodyPr>
                      </wps:wsp>
                      <wps:wsp>
                        <wps:cNvPr id="7" name="Text Box 66"/>
                        <wps:cNvSpPr txBox="1">
                          <a:spLocks noChangeArrowheads="1"/>
                        </wps:cNvSpPr>
                        <wps:spPr bwMode="auto">
                          <a:xfrm>
                            <a:off x="1680" y="8639"/>
                            <a:ext cx="8105" cy="530"/>
                          </a:xfrm>
                          <a:prstGeom prst="rect">
                            <a:avLst/>
                          </a:prstGeom>
                          <a:solidFill>
                            <a:srgbClr val="FFFFFF"/>
                          </a:solidFill>
                          <a:ln w="9525">
                            <a:solidFill>
                              <a:srgbClr val="000000"/>
                            </a:solidFill>
                            <a:miter lim="800000"/>
                            <a:headEnd/>
                            <a:tailEnd/>
                          </a:ln>
                        </wps:spPr>
                        <wps:txbx>
                          <w:txbxContent>
                            <w:p w14:paraId="6AD2385F" w14:textId="77777777" w:rsidR="00F9294F" w:rsidRPr="00092154" w:rsidRDefault="00F9294F" w:rsidP="00F9294F">
                              <w:pPr>
                                <w:jc w:val="both"/>
                              </w:pPr>
                              <w:r w:rsidRPr="00092154">
                                <w:t>Discuss with social services or the police who will inform the parents</w:t>
                              </w:r>
                            </w:p>
                          </w:txbxContent>
                        </wps:txbx>
                        <wps:bodyPr rot="0" vert="horz" wrap="square" lIns="91440" tIns="45720" rIns="91440" bIns="45720" anchor="t" anchorCtr="0" upright="1">
                          <a:noAutofit/>
                        </wps:bodyPr>
                      </wps:wsp>
                      <wps:wsp>
                        <wps:cNvPr id="8" name="Text Box 71"/>
                        <wps:cNvSpPr txBox="1">
                          <a:spLocks noChangeArrowheads="1"/>
                        </wps:cNvSpPr>
                        <wps:spPr bwMode="auto">
                          <a:xfrm>
                            <a:off x="1680" y="9585"/>
                            <a:ext cx="8105" cy="1038"/>
                          </a:xfrm>
                          <a:prstGeom prst="rect">
                            <a:avLst/>
                          </a:prstGeom>
                          <a:solidFill>
                            <a:srgbClr val="FFFFFF"/>
                          </a:solidFill>
                          <a:ln w="9525">
                            <a:solidFill>
                              <a:srgbClr val="000000"/>
                            </a:solidFill>
                            <a:miter lim="800000"/>
                            <a:headEnd/>
                            <a:tailEnd/>
                          </a:ln>
                        </wps:spPr>
                        <wps:txbx>
                          <w:txbxContent>
                            <w:p w14:paraId="1DC98163" w14:textId="77777777" w:rsidR="00F9294F" w:rsidRPr="00092154" w:rsidRDefault="00F9294F" w:rsidP="00F9294F">
                              <w:pPr>
                                <w:spacing w:after="0" w:line="240" w:lineRule="auto"/>
                                <w:jc w:val="both"/>
                              </w:pPr>
                              <w:r>
                                <w:t>Complete an incident report form and copy it to social services/police and the Goalball UK LSO within 48 hours. Every effort should be made to ensure that confidentiality is maintained for all concerned.</w:t>
                              </w:r>
                            </w:p>
                          </w:txbxContent>
                        </wps:txbx>
                        <wps:bodyPr rot="0" vert="horz" wrap="square" lIns="91440" tIns="45720" rIns="91440" bIns="45720" anchor="t" anchorCtr="0" upright="1">
                          <a:noAutofit/>
                        </wps:bodyPr>
                      </wps:wsp>
                      <wps:wsp>
                        <wps:cNvPr id="9" name="AutoShape 76"/>
                        <wps:cNvCnPr>
                          <a:cxnSpLocks noChangeShapeType="1"/>
                        </wps:cNvCnPr>
                        <wps:spPr bwMode="auto">
                          <a:xfrm>
                            <a:off x="5531" y="3300"/>
                            <a:ext cx="0" cy="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6A2F0FF">
              <v:group id="Group 100" style="position:absolute;margin-left:-.75pt;margin-top:1.7pt;width:407.75pt;height:438.9pt;z-index:251658242" coordsize="8155,8778" coordorigin="1630,1845" o:spid="_x0000_s1042" w14:anchorId="707A9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">
                <v:rect id="Rectangle 56" style="position:absolute;left:1630;top:1845;width:8054;height:1455;visibility:visible;mso-wrap-style:square;v-text-anchor:top"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F9294F" w:rsidP="00F9294F" w:rsidRDefault="00F9294F" w14:paraId="1A8587FC" w14:textId="78ECA20E">
                        <w:r w:rsidRPr="00F65FFD">
                          <w:t xml:space="preserve">A child/young person has disclosed concerning information to you OR you have had </w:t>
                        </w:r>
                        <w:r>
                          <w:t xml:space="preserve">concerns </w:t>
                        </w:r>
                        <w:r w:rsidRPr="00F65FFD">
                          <w:t>reported to you involving the behaviour of an adult in relation to a child/young person</w:t>
                        </w:r>
                        <w:r>
                          <w:t>. S</w:t>
                        </w:r>
                        <w:r w:rsidRPr="00953A43">
                          <w:t>TAY CALM - REASSURE - NO PROMISES - FEW QUESTIONS - FOLLOW GUIDE</w:t>
                        </w:r>
                      </w:p>
                    </w:txbxContent>
                  </v:textbox>
                </v:rect>
                <v:rect id="Rectangle 57" style="position:absolute;left:1655;top:3688;width:8079;height:1206;visibility:visible;mso-wrap-style:square;v-text-anchor:top"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F9294F" w:rsidP="00F9294F" w:rsidRDefault="00F9294F" w14:paraId="3A7123E5" w14:textId="77777777">
                        <w:pPr>
                          <w:jc w:val="both"/>
                        </w:pPr>
                        <w:r>
                          <w:t>If</w:t>
                        </w:r>
                        <w:r w:rsidRPr="00953A43">
                          <w:t xml:space="preserve"> the </w:t>
                        </w:r>
                        <w:r>
                          <w:t>child/young person needs</w:t>
                        </w:r>
                        <w:r w:rsidRPr="00953A43">
                          <w:t xml:space="preserve"> urgent medical treatment</w:t>
                        </w:r>
                        <w:r>
                          <w:t xml:space="preserve"> take them to hospital or call the emergency services and inform them of a potential safeguarding issue</w:t>
                        </w:r>
                      </w:p>
                    </w:txbxContent>
                  </v:textbox>
                </v:rect>
                <v:rect id="Rectangle 61" style="position:absolute;left:1680;top:5249;width:8054;height:1652;visibility:visible;mso-wrap-style:square;v-text-anchor:top"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F9294F" w:rsidP="00F9294F" w:rsidRDefault="00F9294F" w14:paraId="672F1EDD" w14:textId="144C3625">
                        <w:pPr>
                          <w:spacing w:after="0"/>
                          <w:jc w:val="both"/>
                        </w:pPr>
                        <w:r>
                          <w:t>Report to club welfare officer or Goalball UK LSO if they are immediately available. They will refer the case on to Social Services or the police. Make a record of anything the child has said and/or what had been observed, if possible, with dates and times</w:t>
                        </w:r>
                      </w:p>
                    </w:txbxContent>
                  </v:textbox>
                </v:rect>
                <v:shape id="Text Box 65" style="position:absolute;left:1680;top:7274;width:8054;height:954;visibility:visible;mso-wrap-style:square;v-text-anchor:top" o:spid="_x0000_s104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F9294F" w:rsidP="00F9294F" w:rsidRDefault="00F9294F" w14:paraId="14703923" w14:textId="77777777">
                        <w:pPr>
                          <w:spacing w:after="0" w:line="240" w:lineRule="auto"/>
                          <w:jc w:val="both"/>
                        </w:pPr>
                        <w:r>
                          <w:t>If the welfare officer of Goalball UK LSO is not available refer the matter directly to social services or the police. Remember delay may place the child at more risk.</w:t>
                        </w:r>
                      </w:p>
                    </w:txbxContent>
                  </v:textbox>
                </v:shape>
                <v:shape id="Text Box 66" style="position:absolute;left:1680;top:8639;width:8105;height:530;visibility:visible;mso-wrap-style:square;v-text-anchor:top" o:spid="_x0000_s104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Pr="00092154" w:rsidR="00F9294F" w:rsidP="00F9294F" w:rsidRDefault="00F9294F" w14:paraId="2D43D2B9" w14:textId="77777777">
                        <w:pPr>
                          <w:jc w:val="both"/>
                        </w:pPr>
                        <w:r w:rsidRPr="00092154">
                          <w:t>Discuss with social services or the police who will inform the parents</w:t>
                        </w:r>
                      </w:p>
                    </w:txbxContent>
                  </v:textbox>
                </v:shape>
                <v:shape id="Text Box 71" style="position:absolute;left:1680;top:9585;width:8105;height:1038;visibility:visible;mso-wrap-style:square;v-text-anchor:top" o:spid="_x0000_s104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Pr="00092154" w:rsidR="00F9294F" w:rsidP="00F9294F" w:rsidRDefault="00F9294F" w14:paraId="28762092" w14:textId="77777777">
                        <w:pPr>
                          <w:spacing w:after="0" w:line="240" w:lineRule="auto"/>
                          <w:jc w:val="both"/>
                        </w:pPr>
                        <w:r>
                          <w:t>Complete an incident report form and copy it to social services/police and the Goalball UK LSO within 48 hours. Every effort should be made to ensure that confidentiality is maintained for all concerned.</w:t>
                        </w:r>
                      </w:p>
                    </w:txbxContent>
                  </v:textbox>
                </v:shape>
                <v:shape id="AutoShape 76" style="position:absolute;left:5531;top:3300;width:0;height:374;visibility:visible;mso-wrap-style:square" o:spid="_x0000_s104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group>
            </w:pict>
          </mc:Fallback>
        </mc:AlternateContent>
      </w:r>
    </w:p>
    <w:p w14:paraId="1EDB0403" w14:textId="1BC12692" w:rsidR="00F9294F" w:rsidRPr="001D3B1F" w:rsidRDefault="00F9294F" w:rsidP="001D3B1F">
      <w:pPr>
        <w:rPr>
          <w:rFonts w:cs="Arial"/>
          <w:szCs w:val="24"/>
        </w:rPr>
      </w:pPr>
    </w:p>
    <w:p w14:paraId="4E209430" w14:textId="5AB5BBBE" w:rsidR="00F9294F" w:rsidRPr="001D3B1F" w:rsidRDefault="00F9294F" w:rsidP="001D3B1F">
      <w:pPr>
        <w:rPr>
          <w:rFonts w:cs="Arial"/>
          <w:szCs w:val="24"/>
        </w:rPr>
      </w:pPr>
    </w:p>
    <w:p w14:paraId="3BABAA89" w14:textId="2CACBAB6" w:rsidR="00F9294F" w:rsidRPr="001D3B1F" w:rsidRDefault="00F9294F" w:rsidP="001D3B1F">
      <w:pPr>
        <w:rPr>
          <w:rFonts w:cs="Arial"/>
          <w:szCs w:val="24"/>
        </w:rPr>
      </w:pPr>
    </w:p>
    <w:p w14:paraId="5545BCBE" w14:textId="6B7678AF" w:rsidR="00F9294F" w:rsidRPr="001D3B1F" w:rsidRDefault="00F9294F" w:rsidP="001D3B1F">
      <w:pPr>
        <w:rPr>
          <w:rFonts w:cs="Arial"/>
          <w:szCs w:val="24"/>
        </w:rPr>
      </w:pPr>
    </w:p>
    <w:p w14:paraId="4F7ECF3B" w14:textId="3B00B049" w:rsidR="00F9294F" w:rsidRPr="001D3B1F" w:rsidRDefault="00F9294F" w:rsidP="001D3B1F">
      <w:pPr>
        <w:rPr>
          <w:rFonts w:cs="Arial"/>
          <w:szCs w:val="24"/>
        </w:rPr>
      </w:pPr>
      <w:r w:rsidRPr="001D3B1F">
        <w:rPr>
          <w:noProof/>
        </w:rPr>
        <mc:AlternateContent>
          <mc:Choice Requires="wps">
            <w:drawing>
              <wp:anchor distT="0" distB="0" distL="114300" distR="114300" simplePos="0" relativeHeight="251658243" behindDoc="0" locked="0" layoutInCell="1" allowOverlap="1" wp14:anchorId="4783BCB0" wp14:editId="5C9C0175">
                <wp:simplePos x="0" y="0"/>
                <wp:positionH relativeFrom="column">
                  <wp:posOffset>2469515</wp:posOffset>
                </wp:positionH>
                <wp:positionV relativeFrom="paragraph">
                  <wp:posOffset>306070</wp:posOffset>
                </wp:positionV>
                <wp:extent cx="0" cy="237490"/>
                <wp:effectExtent l="0" t="0" r="0" b="0"/>
                <wp:wrapNone/>
                <wp:docPr id="88706544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B005604">
              <v:shape id="AutoShape 76" style="position:absolute;margin-left:194.45pt;margin-top:24.1pt;width:0;height:18.7pt;z-index:251679232;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" w14:anchorId="3A100F50">
                <v:stroke endarrow="block"/>
              </v:shape>
            </w:pict>
          </mc:Fallback>
        </mc:AlternateContent>
      </w:r>
    </w:p>
    <w:p w14:paraId="26F80834" w14:textId="77777777" w:rsidR="00F9294F" w:rsidRPr="001D3B1F" w:rsidRDefault="00F9294F" w:rsidP="001D3B1F">
      <w:pPr>
        <w:rPr>
          <w:rFonts w:cs="Arial"/>
          <w:szCs w:val="24"/>
        </w:rPr>
      </w:pPr>
    </w:p>
    <w:p w14:paraId="2E9B8B25" w14:textId="2D2F8EF7" w:rsidR="00F9294F" w:rsidRPr="001D3B1F" w:rsidRDefault="00F9294F" w:rsidP="001D3B1F">
      <w:pPr>
        <w:rPr>
          <w:rFonts w:cs="Arial"/>
          <w:szCs w:val="24"/>
        </w:rPr>
      </w:pPr>
    </w:p>
    <w:p w14:paraId="4BDD0E59" w14:textId="394D8D3B" w:rsidR="00F9294F" w:rsidRPr="001D3B1F" w:rsidRDefault="00F9294F" w:rsidP="001D3B1F">
      <w:pPr>
        <w:rPr>
          <w:rFonts w:cs="Arial"/>
          <w:szCs w:val="24"/>
        </w:rPr>
      </w:pPr>
    </w:p>
    <w:p w14:paraId="0E910128" w14:textId="6F2FD8F6" w:rsidR="00F9294F" w:rsidRPr="001D3B1F" w:rsidRDefault="00F9294F" w:rsidP="001D3B1F">
      <w:pPr>
        <w:rPr>
          <w:rFonts w:cs="Arial"/>
          <w:szCs w:val="24"/>
        </w:rPr>
      </w:pPr>
      <w:r w:rsidRPr="001D3B1F">
        <w:rPr>
          <w:noProof/>
        </w:rPr>
        <mc:AlternateContent>
          <mc:Choice Requires="wps">
            <w:drawing>
              <wp:anchor distT="0" distB="0" distL="114300" distR="114300" simplePos="0" relativeHeight="251658244" behindDoc="0" locked="0" layoutInCell="1" allowOverlap="1" wp14:anchorId="6D36FFAF" wp14:editId="71B98145">
                <wp:simplePos x="0" y="0"/>
                <wp:positionH relativeFrom="column">
                  <wp:posOffset>2469515</wp:posOffset>
                </wp:positionH>
                <wp:positionV relativeFrom="paragraph">
                  <wp:posOffset>276225</wp:posOffset>
                </wp:positionV>
                <wp:extent cx="0" cy="237490"/>
                <wp:effectExtent l="0" t="0" r="0" b="0"/>
                <wp:wrapNone/>
                <wp:docPr id="244342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3BFDDE">
              <v:shape id="AutoShape 76" style="position:absolute;margin-left:194.45pt;margin-top:21.75pt;width:0;height:18.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" w14:anchorId="1492BC50">
                <v:stroke endarrow="block"/>
              </v:shape>
            </w:pict>
          </mc:Fallback>
        </mc:AlternateContent>
      </w:r>
    </w:p>
    <w:p w14:paraId="758F7DBD" w14:textId="77777777" w:rsidR="00F9294F" w:rsidRPr="001D3B1F" w:rsidRDefault="00F9294F" w:rsidP="001D3B1F">
      <w:pPr>
        <w:rPr>
          <w:rFonts w:cs="Arial"/>
          <w:szCs w:val="24"/>
        </w:rPr>
      </w:pPr>
    </w:p>
    <w:p w14:paraId="19607547" w14:textId="77777777" w:rsidR="00F9294F" w:rsidRPr="001D3B1F" w:rsidRDefault="00F9294F" w:rsidP="001D3B1F">
      <w:pPr>
        <w:rPr>
          <w:rFonts w:cs="Arial"/>
          <w:szCs w:val="24"/>
        </w:rPr>
      </w:pPr>
    </w:p>
    <w:p w14:paraId="5B5015EE" w14:textId="3B25507D" w:rsidR="00F9294F" w:rsidRPr="001D3B1F" w:rsidRDefault="00F9294F" w:rsidP="001D3B1F">
      <w:pPr>
        <w:rPr>
          <w:rFonts w:cs="Arial"/>
          <w:szCs w:val="24"/>
        </w:rPr>
      </w:pPr>
      <w:r w:rsidRPr="001D3B1F">
        <w:rPr>
          <w:noProof/>
        </w:rPr>
        <mc:AlternateContent>
          <mc:Choice Requires="wps">
            <w:drawing>
              <wp:anchor distT="0" distB="0" distL="114300" distR="114300" simplePos="0" relativeHeight="251658245" behindDoc="0" locked="0" layoutInCell="1" allowOverlap="1" wp14:anchorId="5018D137" wp14:editId="05FE30EF">
                <wp:simplePos x="0" y="0"/>
                <wp:positionH relativeFrom="column">
                  <wp:posOffset>2466975</wp:posOffset>
                </wp:positionH>
                <wp:positionV relativeFrom="paragraph">
                  <wp:posOffset>152400</wp:posOffset>
                </wp:positionV>
                <wp:extent cx="0" cy="237490"/>
                <wp:effectExtent l="0" t="0" r="0" b="0"/>
                <wp:wrapNone/>
                <wp:docPr id="59210566"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966345C">
              <v:shape id="AutoShape 76" style="position:absolute;margin-left:194.25pt;margin-top:12pt;width:0;height:18.7pt;z-index:251685376;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" w14:anchorId="44418094">
                <v:stroke endarrow="block"/>
              </v:shape>
            </w:pict>
          </mc:Fallback>
        </mc:AlternateContent>
      </w:r>
    </w:p>
    <w:p w14:paraId="2E2D1011" w14:textId="2A8FE810" w:rsidR="00F9294F" w:rsidRPr="001D3B1F" w:rsidRDefault="00F9294F" w:rsidP="001D3B1F">
      <w:pPr>
        <w:rPr>
          <w:rFonts w:cs="Arial"/>
          <w:szCs w:val="24"/>
        </w:rPr>
      </w:pPr>
    </w:p>
    <w:p w14:paraId="2AA85AEB" w14:textId="218DAC98" w:rsidR="00F9294F" w:rsidRPr="001D3B1F" w:rsidRDefault="00F9294F" w:rsidP="001D3B1F">
      <w:pPr>
        <w:rPr>
          <w:rFonts w:cs="Arial"/>
          <w:szCs w:val="24"/>
        </w:rPr>
      </w:pPr>
      <w:r w:rsidRPr="001D3B1F">
        <w:rPr>
          <w:noProof/>
        </w:rPr>
        <mc:AlternateContent>
          <mc:Choice Requires="wps">
            <w:drawing>
              <wp:anchor distT="0" distB="0" distL="114300" distR="114300" simplePos="0" relativeHeight="251658246" behindDoc="0" locked="0" layoutInCell="1" allowOverlap="1" wp14:anchorId="3DD5EA7D" wp14:editId="4EC69A6F">
                <wp:simplePos x="0" y="0"/>
                <wp:positionH relativeFrom="column">
                  <wp:posOffset>2467610</wp:posOffset>
                </wp:positionH>
                <wp:positionV relativeFrom="paragraph">
                  <wp:posOffset>95885</wp:posOffset>
                </wp:positionV>
                <wp:extent cx="0" cy="237490"/>
                <wp:effectExtent l="0" t="0" r="0" b="0"/>
                <wp:wrapNone/>
                <wp:docPr id="110094450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8E17699">
              <v:shape id="AutoShape 76" style="position:absolute;margin-left:194.3pt;margin-top:7.55pt;width:0;height:18.7pt;z-index:251687424;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" w14:anchorId="16DED53C">
                <v:stroke endarrow="block"/>
              </v:shape>
            </w:pict>
          </mc:Fallback>
        </mc:AlternateContent>
      </w:r>
    </w:p>
    <w:p w14:paraId="08EECB9E" w14:textId="77777777" w:rsidR="00F9294F" w:rsidRPr="001D3B1F" w:rsidRDefault="00F9294F" w:rsidP="001D3B1F">
      <w:pPr>
        <w:rPr>
          <w:rFonts w:cs="Arial"/>
          <w:szCs w:val="24"/>
        </w:rPr>
      </w:pPr>
    </w:p>
    <w:p w14:paraId="21DC47BB" w14:textId="77777777" w:rsidR="00F9294F" w:rsidRPr="001D3B1F" w:rsidRDefault="00F9294F" w:rsidP="001D3B1F">
      <w:pPr>
        <w:rPr>
          <w:rFonts w:cs="Arial"/>
          <w:szCs w:val="24"/>
        </w:rPr>
      </w:pPr>
    </w:p>
    <w:p w14:paraId="770F1805" w14:textId="7CB891F6" w:rsidR="004106F1" w:rsidRPr="001D3B1F" w:rsidRDefault="004106F1" w:rsidP="001D3B1F">
      <w:pPr>
        <w:spacing w:after="0" w:line="240" w:lineRule="auto"/>
        <w:rPr>
          <w:rFonts w:cs="Arial"/>
          <w:b/>
          <w:szCs w:val="24"/>
        </w:rPr>
      </w:pPr>
      <w:r w:rsidRPr="001D3B1F">
        <w:rPr>
          <w:rFonts w:cs="Arial"/>
          <w:b/>
          <w:szCs w:val="24"/>
        </w:rPr>
        <w:br w:type="page"/>
      </w:r>
    </w:p>
    <w:p w14:paraId="42B942A9" w14:textId="64438BDE" w:rsidR="006E7930" w:rsidRPr="001D3B1F" w:rsidRDefault="00B019D3" w:rsidP="001D3B1F">
      <w:pPr>
        <w:pStyle w:val="Heading2"/>
      </w:pPr>
      <w:r w:rsidRPr="001D3B1F">
        <w:lastRenderedPageBreak/>
        <w:t>Appendix 3</w:t>
      </w:r>
      <w:r w:rsidRPr="001D3B1F">
        <w:tab/>
      </w:r>
      <w:r w:rsidR="007B138A" w:rsidRPr="001D3B1F">
        <w:t xml:space="preserve">- </w:t>
      </w:r>
      <w:r w:rsidR="006E7930" w:rsidRPr="001D3B1F">
        <w:t>Goalball UK sample Welfare office</w:t>
      </w:r>
      <w:r w:rsidR="0DD3F99A" w:rsidRPr="001D3B1F">
        <w:t>r</w:t>
      </w:r>
      <w:r w:rsidR="006E7930" w:rsidRPr="001D3B1F">
        <w:t xml:space="preserve"> Role </w:t>
      </w:r>
    </w:p>
    <w:p w14:paraId="25EBBAF8" w14:textId="2E38625F" w:rsidR="00DA46C6" w:rsidRPr="001D3B1F" w:rsidRDefault="00DA46C6" w:rsidP="001D3B1F">
      <w:r w:rsidRPr="001D3B1F">
        <w:t>Role Outline: Welfare Officer</w:t>
      </w:r>
    </w:p>
    <w:p w14:paraId="5F708A51" w14:textId="5EEC6023" w:rsidR="00DA46C6" w:rsidRPr="001D3B1F" w:rsidRDefault="00DA46C6" w:rsidP="001D3B1F">
      <w:pPr>
        <w:rPr>
          <w:i/>
          <w:iCs/>
        </w:rPr>
      </w:pPr>
      <w:r w:rsidRPr="001D3B1F">
        <w:br/>
        <w:t>NAME OF CLUB:</w:t>
      </w:r>
      <w:r w:rsidRPr="001D3B1F">
        <w:tab/>
      </w:r>
      <w:r w:rsidRPr="001D3B1F">
        <w:tab/>
      </w:r>
      <w:r w:rsidRPr="001D3B1F">
        <w:rPr>
          <w:i/>
          <w:iCs/>
        </w:rPr>
        <w:t>Club Name</w:t>
      </w:r>
    </w:p>
    <w:p w14:paraId="7B77378A" w14:textId="29569452" w:rsidR="00DA46C6" w:rsidRPr="001D3B1F" w:rsidRDefault="00DA46C6" w:rsidP="001D3B1F">
      <w:r w:rsidRPr="001D3B1F">
        <w:t>ROLE:</w:t>
      </w:r>
      <w:r w:rsidRPr="001D3B1F">
        <w:tab/>
      </w:r>
      <w:r w:rsidRPr="001D3B1F">
        <w:tab/>
      </w:r>
      <w:r w:rsidRPr="001D3B1F">
        <w:tab/>
      </w:r>
      <w:r w:rsidRPr="001D3B1F">
        <w:rPr>
          <w:i/>
          <w:iCs/>
        </w:rPr>
        <w:t>Welfare Officer</w:t>
      </w:r>
    </w:p>
    <w:p w14:paraId="279A9B7A" w14:textId="77777777" w:rsidR="00DA46C6" w:rsidRPr="001D3B1F" w:rsidRDefault="00DA46C6" w:rsidP="001D3B1F">
      <w:pPr>
        <w:rPr>
          <w:i/>
          <w:iCs/>
        </w:rPr>
      </w:pPr>
      <w:r w:rsidRPr="001D3B1F">
        <w:t>RESPONSIBLE TO:</w:t>
      </w:r>
      <w:r w:rsidRPr="001D3B1F">
        <w:tab/>
      </w:r>
      <w:r w:rsidRPr="001D3B1F">
        <w:tab/>
      </w:r>
      <w:r w:rsidRPr="001D3B1F">
        <w:rPr>
          <w:i/>
          <w:iCs/>
        </w:rPr>
        <w:t>Normally the Club Committee</w:t>
      </w:r>
    </w:p>
    <w:p w14:paraId="714B51FD" w14:textId="79424111" w:rsidR="00DA46C6" w:rsidRPr="001D3B1F" w:rsidRDefault="00DA46C6" w:rsidP="001D3B1F">
      <w:pPr>
        <w:rPr>
          <w:i/>
          <w:iCs/>
        </w:rPr>
      </w:pPr>
      <w:r w:rsidRPr="001D3B1F">
        <w:t>NAME OF VOLUNTEER:</w:t>
      </w:r>
      <w:r w:rsidRPr="001D3B1F">
        <w:tab/>
      </w:r>
      <w:r w:rsidRPr="001D3B1F">
        <w:rPr>
          <w:i/>
          <w:iCs/>
        </w:rPr>
        <w:t>Name</w:t>
      </w:r>
    </w:p>
    <w:p w14:paraId="7195395D" w14:textId="77777777" w:rsidR="00DA46C6" w:rsidRPr="001D3B1F" w:rsidRDefault="00DA46C6" w:rsidP="001D3B1F">
      <w:r w:rsidRPr="001D3B1F">
        <w:t>START DATE: XX/XX/XX</w:t>
      </w:r>
      <w:r w:rsidRPr="001D3B1F">
        <w:tab/>
      </w:r>
      <w:r w:rsidRPr="001D3B1F">
        <w:tab/>
        <w:t>END DATE: XX/XX/XX</w:t>
      </w:r>
    </w:p>
    <w:p w14:paraId="04C698B4" w14:textId="77777777" w:rsidR="00DA46C6" w:rsidRPr="001D3B1F" w:rsidRDefault="00DA46C6" w:rsidP="001D3B1F">
      <w:pPr>
        <w:rPr>
          <w:rFonts w:cs="Arial"/>
          <w:szCs w:val="24"/>
        </w:rPr>
      </w:pPr>
      <w:r w:rsidRPr="001D3B1F">
        <w:rPr>
          <w:rFonts w:cs="Arial"/>
          <w:noProof/>
          <w:szCs w:val="24"/>
          <w:lang w:eastAsia="en-GB"/>
        </w:rPr>
        <mc:AlternateContent>
          <mc:Choice Requires="wps">
            <w:drawing>
              <wp:anchor distT="0" distB="0" distL="114300" distR="114300" simplePos="0" relativeHeight="251658240" behindDoc="0" locked="0" layoutInCell="1" allowOverlap="1" wp14:anchorId="02B4D309" wp14:editId="1C6341FB">
                <wp:simplePos x="0" y="0"/>
                <wp:positionH relativeFrom="margin">
                  <wp:align>left</wp:align>
                </wp:positionH>
                <wp:positionV relativeFrom="paragraph">
                  <wp:posOffset>135890</wp:posOffset>
                </wp:positionV>
                <wp:extent cx="6012180" cy="21590"/>
                <wp:effectExtent l="0" t="0" r="26670" b="35560"/>
                <wp:wrapNone/>
                <wp:docPr id="47" name="Straight Connector 47"/>
                <wp:cNvGraphicFramePr/>
                <a:graphic xmlns:a="http://schemas.openxmlformats.org/drawingml/2006/main">
                  <a:graphicData uri="http://schemas.microsoft.com/office/word/2010/wordprocessingShape">
                    <wps:wsp>
                      <wps:cNvCnPr/>
                      <wps:spPr>
                        <a:xfrm flipV="1">
                          <a:off x="0" y="0"/>
                          <a:ext cx="6012180" cy="2159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7BAB0F">
              <v:line id="Straight Connector 47" style="position:absolute;flip:y;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gray [1629]" strokeweight="1.5pt" from="0,10.7pt" to="473.4pt,12.4pt" w14:anchorId="67382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">
                <w10:wrap anchorx="margin"/>
              </v:line>
            </w:pict>
          </mc:Fallback>
        </mc:AlternateContent>
      </w:r>
    </w:p>
    <w:p w14:paraId="51DCE4DE" w14:textId="77777777" w:rsidR="00DA46C6" w:rsidRPr="001D3B1F" w:rsidRDefault="00DA46C6" w:rsidP="001D3B1F">
      <w:pPr>
        <w:tabs>
          <w:tab w:val="left" w:pos="8769"/>
        </w:tabs>
        <w:autoSpaceDE w:val="0"/>
        <w:autoSpaceDN w:val="0"/>
        <w:adjustRightInd w:val="0"/>
        <w:spacing w:after="0" w:line="240" w:lineRule="auto"/>
        <w:rPr>
          <w:rFonts w:eastAsia="Times New Roman" w:cs="Arial"/>
          <w:b/>
          <w:bCs/>
          <w:color w:val="0F2D86"/>
          <w:szCs w:val="24"/>
          <w:lang w:eastAsia="en-GB"/>
        </w:rPr>
      </w:pPr>
    </w:p>
    <w:p w14:paraId="2244EA53" w14:textId="77777777" w:rsidR="00DA46C6" w:rsidRPr="001D3B1F" w:rsidRDefault="00DA46C6" w:rsidP="001D3B1F">
      <w:pPr>
        <w:pStyle w:val="Title"/>
        <w:pBdr>
          <w:bottom w:val="none" w:sz="0" w:space="0" w:color="auto"/>
        </w:pBdr>
        <w:contextualSpacing w:val="0"/>
        <w:rPr>
          <w:rFonts w:ascii="Arial" w:hAnsi="Arial" w:cs="Arial"/>
          <w:color w:val="005288"/>
          <w:sz w:val="24"/>
          <w:szCs w:val="24"/>
        </w:rPr>
      </w:pPr>
      <w:r w:rsidRPr="001D3B1F">
        <w:rPr>
          <w:rFonts w:ascii="Arial" w:hAnsi="Arial" w:cs="Arial"/>
          <w:color w:val="005288"/>
          <w:sz w:val="24"/>
          <w:szCs w:val="24"/>
        </w:rPr>
        <w:t>Typical Responsibilities:</w:t>
      </w:r>
    </w:p>
    <w:p w14:paraId="48DE252E" w14:textId="2A932E1D" w:rsidR="00DA46C6" w:rsidRPr="001D3B1F" w:rsidRDefault="41501827" w:rsidP="001D3B1F">
      <w:pPr>
        <w:pStyle w:val="ListParagraph"/>
        <w:numPr>
          <w:ilvl w:val="0"/>
          <w:numId w:val="19"/>
        </w:numPr>
        <w:ind w:left="360"/>
        <w:rPr>
          <w:lang w:eastAsia="en-GB"/>
        </w:rPr>
      </w:pPr>
      <w:r w:rsidRPr="001D3B1F">
        <w:rPr>
          <w:lang w:eastAsia="en-GB"/>
        </w:rPr>
        <w:t>Assist</w:t>
      </w:r>
      <w:r w:rsidR="00DA46C6" w:rsidRPr="001D3B1F">
        <w:rPr>
          <w:lang w:eastAsia="en-GB"/>
        </w:rPr>
        <w:t xml:space="preserve"> the club to fulfil its responsibilities to safeguard children and vulnerable adults at club level</w:t>
      </w:r>
    </w:p>
    <w:p w14:paraId="308079F1" w14:textId="33A7D7C3" w:rsidR="00DA46C6" w:rsidRPr="001D3B1F" w:rsidRDefault="6C43DBEA" w:rsidP="001D3B1F">
      <w:pPr>
        <w:pStyle w:val="ListParagraph"/>
        <w:numPr>
          <w:ilvl w:val="0"/>
          <w:numId w:val="19"/>
        </w:numPr>
        <w:ind w:left="360"/>
        <w:rPr>
          <w:lang w:eastAsia="en-GB"/>
        </w:rPr>
      </w:pPr>
      <w:r w:rsidRPr="001D3B1F">
        <w:rPr>
          <w:lang w:eastAsia="en-GB"/>
        </w:rPr>
        <w:t>Assist</w:t>
      </w:r>
      <w:r w:rsidR="00DA46C6" w:rsidRPr="001D3B1F">
        <w:rPr>
          <w:lang w:eastAsia="en-GB"/>
        </w:rPr>
        <w:t xml:space="preserve"> the club </w:t>
      </w:r>
      <w:r w:rsidR="0E0D7647" w:rsidRPr="001D3B1F">
        <w:rPr>
          <w:lang w:eastAsia="en-GB"/>
        </w:rPr>
        <w:t xml:space="preserve">to </w:t>
      </w:r>
      <w:r w:rsidR="00DA46C6" w:rsidRPr="001D3B1F">
        <w:rPr>
          <w:lang w:eastAsia="en-GB"/>
        </w:rPr>
        <w:t>implement its safeguarding children and vulnerable adults plan at club level</w:t>
      </w:r>
    </w:p>
    <w:p w14:paraId="73AFC1EC" w14:textId="7685B016" w:rsidR="00DA46C6" w:rsidRPr="001D3B1F" w:rsidRDefault="2E251F26" w:rsidP="001D3B1F">
      <w:pPr>
        <w:pStyle w:val="ListParagraph"/>
        <w:numPr>
          <w:ilvl w:val="0"/>
          <w:numId w:val="19"/>
        </w:numPr>
        <w:ind w:left="360"/>
        <w:rPr>
          <w:lang w:eastAsia="en-GB"/>
        </w:rPr>
      </w:pPr>
      <w:r w:rsidRPr="001D3B1F">
        <w:rPr>
          <w:lang w:eastAsia="en-GB"/>
        </w:rPr>
        <w:t>Act as</w:t>
      </w:r>
      <w:r w:rsidR="00DA46C6" w:rsidRPr="001D3B1F">
        <w:rPr>
          <w:lang w:eastAsia="en-GB"/>
        </w:rPr>
        <w:t xml:space="preserve"> first point of contact for everyone where concerns about children’s or vulnerable </w:t>
      </w:r>
      <w:r w:rsidR="008F7501" w:rsidRPr="001D3B1F">
        <w:rPr>
          <w:lang w:eastAsia="en-GB"/>
        </w:rPr>
        <w:t>adults’</w:t>
      </w:r>
      <w:r w:rsidR="00DA46C6" w:rsidRPr="001D3B1F">
        <w:rPr>
          <w:lang w:eastAsia="en-GB"/>
        </w:rPr>
        <w:t xml:space="preserve"> welfare, poor practice or abuse are identified</w:t>
      </w:r>
    </w:p>
    <w:p w14:paraId="3E40040B" w14:textId="77777777" w:rsidR="00DA46C6" w:rsidRPr="001D3B1F" w:rsidRDefault="00DA46C6" w:rsidP="001D3B1F">
      <w:pPr>
        <w:pStyle w:val="ListParagraph"/>
        <w:numPr>
          <w:ilvl w:val="0"/>
          <w:numId w:val="19"/>
        </w:numPr>
        <w:ind w:left="360"/>
        <w:rPr>
          <w:lang w:eastAsia="en-GB"/>
        </w:rPr>
      </w:pPr>
      <w:r w:rsidRPr="001D3B1F">
        <w:rPr>
          <w:lang w:eastAsia="en-GB"/>
        </w:rPr>
        <w:t>Implement the club’s reporting and recording procedures</w:t>
      </w:r>
    </w:p>
    <w:p w14:paraId="0E5C0B2E" w14:textId="528EBFAF" w:rsidR="00DA46C6" w:rsidRPr="001D3B1F" w:rsidRDefault="00DA46C6" w:rsidP="001D3B1F">
      <w:pPr>
        <w:pStyle w:val="ListParagraph"/>
        <w:numPr>
          <w:ilvl w:val="0"/>
          <w:numId w:val="19"/>
        </w:numPr>
        <w:ind w:left="360"/>
        <w:rPr>
          <w:lang w:eastAsia="en-GB"/>
        </w:rPr>
      </w:pPr>
      <w:r w:rsidRPr="001D3B1F">
        <w:rPr>
          <w:lang w:eastAsia="en-GB"/>
        </w:rPr>
        <w:t xml:space="preserve">Maintain contact details for the local children’s social care department, </w:t>
      </w:r>
      <w:r w:rsidR="15B0956E" w:rsidRPr="001D3B1F">
        <w:rPr>
          <w:lang w:eastAsia="en-GB"/>
        </w:rPr>
        <w:t>the police, the Local Authority Designated Officer (LADO) and the Local Safeguarding Children Partnership</w:t>
      </w:r>
    </w:p>
    <w:p w14:paraId="20DC76D6" w14:textId="77777777" w:rsidR="00DA46C6" w:rsidRPr="001D3B1F" w:rsidRDefault="00DA46C6" w:rsidP="001D3B1F">
      <w:pPr>
        <w:pStyle w:val="ListParagraph"/>
        <w:numPr>
          <w:ilvl w:val="0"/>
          <w:numId w:val="19"/>
        </w:numPr>
        <w:ind w:left="360"/>
        <w:rPr>
          <w:lang w:eastAsia="en-GB"/>
        </w:rPr>
      </w:pPr>
      <w:r w:rsidRPr="001D3B1F">
        <w:rPr>
          <w:lang w:eastAsia="en-GB"/>
        </w:rPr>
        <w:t>Promote the club’s best practice guidance/code of conducts within the club</w:t>
      </w:r>
    </w:p>
    <w:p w14:paraId="3DEC690E" w14:textId="77777777" w:rsidR="00DA46C6" w:rsidRPr="001D3B1F" w:rsidRDefault="00DA46C6" w:rsidP="001D3B1F">
      <w:pPr>
        <w:pStyle w:val="ListParagraph"/>
        <w:numPr>
          <w:ilvl w:val="0"/>
          <w:numId w:val="19"/>
        </w:numPr>
        <w:ind w:left="360"/>
        <w:rPr>
          <w:lang w:eastAsia="en-GB"/>
        </w:rPr>
      </w:pPr>
      <w:r w:rsidRPr="001D3B1F">
        <w:rPr>
          <w:lang w:eastAsia="en-GB"/>
        </w:rPr>
        <w:t>Represent welfare on the club’s management committee</w:t>
      </w:r>
    </w:p>
    <w:p w14:paraId="26601443" w14:textId="77777777" w:rsidR="00DA46C6" w:rsidRPr="001D3B1F" w:rsidRDefault="00DA46C6" w:rsidP="001D3B1F">
      <w:pPr>
        <w:pStyle w:val="ListParagraph"/>
        <w:numPr>
          <w:ilvl w:val="0"/>
          <w:numId w:val="19"/>
        </w:numPr>
        <w:ind w:left="360"/>
        <w:rPr>
          <w:lang w:eastAsia="en-GB"/>
        </w:rPr>
      </w:pPr>
      <w:r w:rsidRPr="001D3B1F">
        <w:rPr>
          <w:lang w:eastAsia="en-GB"/>
        </w:rPr>
        <w:t>Ensure adherence to the club’s safeguarding children training</w:t>
      </w:r>
    </w:p>
    <w:p w14:paraId="53CC65C1" w14:textId="77777777" w:rsidR="00DA46C6" w:rsidRPr="001D3B1F" w:rsidRDefault="00DA46C6" w:rsidP="001D3B1F">
      <w:pPr>
        <w:pStyle w:val="ListParagraph"/>
        <w:numPr>
          <w:ilvl w:val="0"/>
          <w:numId w:val="19"/>
        </w:numPr>
        <w:ind w:left="360"/>
        <w:rPr>
          <w:lang w:eastAsia="en-GB"/>
        </w:rPr>
      </w:pPr>
      <w:r w:rsidRPr="001D3B1F">
        <w:rPr>
          <w:lang w:eastAsia="en-GB"/>
        </w:rPr>
        <w:t>Ensure appropriate confidentiality is maintained</w:t>
      </w:r>
    </w:p>
    <w:p w14:paraId="3A4C18F1" w14:textId="77777777" w:rsidR="00DA46C6" w:rsidRPr="001D3B1F" w:rsidRDefault="00DA46C6" w:rsidP="001D3B1F">
      <w:pPr>
        <w:pStyle w:val="ListParagraph"/>
        <w:numPr>
          <w:ilvl w:val="0"/>
          <w:numId w:val="19"/>
        </w:numPr>
        <w:ind w:left="360"/>
        <w:rPr>
          <w:lang w:eastAsia="en-GB"/>
        </w:rPr>
      </w:pPr>
      <w:r w:rsidRPr="001D3B1F">
        <w:rPr>
          <w:lang w:eastAsia="en-GB"/>
        </w:rPr>
        <w:t>Promote anti-discriminatory practice</w:t>
      </w:r>
    </w:p>
    <w:p w14:paraId="1B4009ED" w14:textId="1265CF98" w:rsidR="00DA46C6" w:rsidRPr="001D3B1F" w:rsidRDefault="00DA46C6" w:rsidP="001D3B1F">
      <w:pPr>
        <w:pStyle w:val="ListParagraph"/>
        <w:numPr>
          <w:ilvl w:val="0"/>
          <w:numId w:val="19"/>
        </w:numPr>
        <w:ind w:left="360"/>
        <w:rPr>
          <w:lang w:eastAsia="en-GB"/>
        </w:rPr>
      </w:pPr>
      <w:r w:rsidRPr="001D3B1F">
        <w:rPr>
          <w:lang w:eastAsia="en-GB"/>
        </w:rPr>
        <w:t xml:space="preserve">Take responsibility for personal conflicts of interest and declaring, </w:t>
      </w:r>
      <w:r w:rsidR="008F7501" w:rsidRPr="001D3B1F">
        <w:rPr>
          <w:lang w:eastAsia="en-GB"/>
        </w:rPr>
        <w:t>recording,</w:t>
      </w:r>
      <w:r w:rsidRPr="001D3B1F">
        <w:rPr>
          <w:lang w:eastAsia="en-GB"/>
        </w:rPr>
        <w:t xml:space="preserve"> and managing these appropriately</w:t>
      </w:r>
    </w:p>
    <w:p w14:paraId="02C98BF0" w14:textId="77777777" w:rsidR="00DA46C6" w:rsidRPr="001D3B1F" w:rsidRDefault="00DA46C6" w:rsidP="001D3B1F">
      <w:pPr>
        <w:pStyle w:val="ListParagraph"/>
        <w:tabs>
          <w:tab w:val="left" w:pos="8769"/>
        </w:tabs>
        <w:autoSpaceDE w:val="0"/>
        <w:autoSpaceDN w:val="0"/>
        <w:adjustRightInd w:val="0"/>
        <w:spacing w:after="0" w:line="240" w:lineRule="auto"/>
        <w:ind w:left="360"/>
        <w:rPr>
          <w:rFonts w:eastAsia="Times New Roman" w:cs="Arial"/>
          <w:bCs/>
          <w:szCs w:val="24"/>
          <w:lang w:eastAsia="en-GB"/>
        </w:rPr>
      </w:pPr>
    </w:p>
    <w:p w14:paraId="090A2A91" w14:textId="77777777" w:rsidR="00DA46C6" w:rsidRPr="001D3B1F" w:rsidRDefault="00DA46C6" w:rsidP="001D3B1F">
      <w:pPr>
        <w:tabs>
          <w:tab w:val="left" w:pos="8769"/>
        </w:tabs>
        <w:autoSpaceDE w:val="0"/>
        <w:autoSpaceDN w:val="0"/>
        <w:adjustRightInd w:val="0"/>
        <w:spacing w:after="0" w:line="240" w:lineRule="auto"/>
        <w:ind w:left="774"/>
        <w:rPr>
          <w:rFonts w:eastAsia="Times New Roman" w:cs="Arial"/>
          <w:b/>
          <w:bCs/>
          <w:color w:val="0F2D86"/>
          <w:szCs w:val="24"/>
          <w:lang w:eastAsia="en-GB"/>
        </w:rPr>
      </w:pPr>
    </w:p>
    <w:p w14:paraId="660FAEE1" w14:textId="77777777" w:rsidR="00DA46C6" w:rsidRPr="008456BF" w:rsidRDefault="00DA46C6" w:rsidP="001D3B1F">
      <w:pPr>
        <w:tabs>
          <w:tab w:val="left" w:pos="8769"/>
        </w:tabs>
        <w:autoSpaceDE w:val="0"/>
        <w:autoSpaceDN w:val="0"/>
        <w:adjustRightInd w:val="0"/>
        <w:spacing w:after="0" w:line="240" w:lineRule="auto"/>
        <w:rPr>
          <w:rFonts w:eastAsia="Times New Roman" w:cs="Arial"/>
          <w:bCs/>
          <w:i/>
          <w:szCs w:val="24"/>
          <w:lang w:eastAsia="en-GB"/>
        </w:rPr>
      </w:pPr>
      <w:r w:rsidRPr="001D3B1F">
        <w:rPr>
          <w:rFonts w:eastAsia="Times New Roman" w:cs="Arial"/>
          <w:bCs/>
          <w:i/>
          <w:szCs w:val="24"/>
          <w:lang w:eastAsia="en-GB"/>
        </w:rPr>
        <w:t>These are example responsibilities – please adapt this template to suit your club’s needs.</w:t>
      </w:r>
    </w:p>
    <w:sectPr w:rsidR="00DA46C6" w:rsidRPr="008456BF" w:rsidSect="00825D8E">
      <w:headerReference w:type="default" r:id="rId27"/>
      <w:footerReference w:type="default" r:id="rId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392E" w14:textId="77777777" w:rsidR="00F073E2" w:rsidRDefault="00F073E2" w:rsidP="006358B6">
      <w:pPr>
        <w:spacing w:after="0" w:line="240" w:lineRule="auto"/>
      </w:pPr>
      <w:r>
        <w:separator/>
      </w:r>
    </w:p>
  </w:endnote>
  <w:endnote w:type="continuationSeparator" w:id="0">
    <w:p w14:paraId="4DE37DC6" w14:textId="77777777" w:rsidR="00F073E2" w:rsidRDefault="00F073E2" w:rsidP="0063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CA1A" w14:textId="26AC7828" w:rsidR="00491505" w:rsidRDefault="00491505" w:rsidP="000554DF">
    <w:pPr>
      <w:pStyle w:val="NoSpacing"/>
    </w:pPr>
    <w:bookmarkStart w:id="14" w:name="_Hlk43293129"/>
    <w:r>
      <w:t xml:space="preserve">Last revised </w:t>
    </w:r>
    <w:r w:rsidR="00A03790">
      <w:t>Mar</w:t>
    </w:r>
    <w:r w:rsidR="0053482B">
      <w:t xml:space="preserve"> 2026</w:t>
    </w:r>
  </w:p>
  <w:p w14:paraId="25846572" w14:textId="3174110B" w:rsidR="00491505" w:rsidRDefault="00491505" w:rsidP="00513D99">
    <w:pPr>
      <w:pStyle w:val="NoSpacing"/>
    </w:pPr>
    <w:r>
      <w:t xml:space="preserve">Next revision due </w:t>
    </w:r>
    <w:r w:rsidR="00A03790">
      <w:t>Mar</w:t>
    </w:r>
    <w:r w:rsidR="00BC4D11">
      <w:t xml:space="preserve"> </w:t>
    </w:r>
    <w:r w:rsidR="00DA5152">
      <w:t>202</w:t>
    </w:r>
    <w:r w:rsidR="00F9294F">
      <w:t>8</w:t>
    </w:r>
  </w:p>
  <w:bookmarkEnd w:id="14"/>
  <w:p w14:paraId="1B594B1F" w14:textId="55F5FFA5" w:rsidR="00491505" w:rsidRDefault="00491505" w:rsidP="000554DF">
    <w:pPr>
      <w:pStyle w:val="NoSpacing"/>
      <w:jc w:val="center"/>
    </w:pPr>
    <w:r>
      <w:fldChar w:fldCharType="begin"/>
    </w:r>
    <w:r>
      <w:instrText xml:space="preserve"> PAGE   \* MERGEFORMAT </w:instrText>
    </w:r>
    <w: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404D" w14:textId="77777777" w:rsidR="00F073E2" w:rsidRDefault="00F073E2" w:rsidP="006358B6">
      <w:pPr>
        <w:spacing w:after="0" w:line="240" w:lineRule="auto"/>
      </w:pPr>
      <w:r>
        <w:separator/>
      </w:r>
    </w:p>
  </w:footnote>
  <w:footnote w:type="continuationSeparator" w:id="0">
    <w:p w14:paraId="3D36DE23" w14:textId="77777777" w:rsidR="00F073E2" w:rsidRDefault="00F073E2" w:rsidP="0063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84BDE0" w14:paraId="4629E843" w14:textId="77777777" w:rsidTr="0984BDE0">
      <w:trPr>
        <w:trHeight w:val="300"/>
      </w:trPr>
      <w:tc>
        <w:tcPr>
          <w:tcW w:w="3005" w:type="dxa"/>
        </w:tcPr>
        <w:p w14:paraId="412F096B" w14:textId="1CBAF9BC" w:rsidR="0984BDE0" w:rsidRDefault="0984BDE0" w:rsidP="0984BDE0">
          <w:pPr>
            <w:pStyle w:val="Header"/>
            <w:ind w:left="-115"/>
          </w:pPr>
        </w:p>
      </w:tc>
      <w:tc>
        <w:tcPr>
          <w:tcW w:w="3005" w:type="dxa"/>
        </w:tcPr>
        <w:p w14:paraId="17897075" w14:textId="6F13FC99" w:rsidR="0984BDE0" w:rsidRDefault="0984BDE0" w:rsidP="0984BDE0">
          <w:pPr>
            <w:pStyle w:val="Header"/>
            <w:jc w:val="center"/>
          </w:pPr>
        </w:p>
      </w:tc>
      <w:tc>
        <w:tcPr>
          <w:tcW w:w="3005" w:type="dxa"/>
        </w:tcPr>
        <w:p w14:paraId="7E414908" w14:textId="255435D1" w:rsidR="0984BDE0" w:rsidRDefault="0984BDE0" w:rsidP="0984BDE0">
          <w:pPr>
            <w:pStyle w:val="Header"/>
            <w:ind w:right="-115"/>
            <w:jc w:val="right"/>
          </w:pPr>
        </w:p>
      </w:tc>
    </w:tr>
  </w:tbl>
  <w:p w14:paraId="3E33E56C" w14:textId="0C60EBA8" w:rsidR="0984BDE0" w:rsidRDefault="0984BDE0" w:rsidP="0984B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8A3"/>
    <w:multiLevelType w:val="hybridMultilevel"/>
    <w:tmpl w:val="FB40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A6CEF"/>
    <w:multiLevelType w:val="multilevel"/>
    <w:tmpl w:val="D2FEEF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6474BA"/>
    <w:multiLevelType w:val="hybridMultilevel"/>
    <w:tmpl w:val="B29A3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03AE0"/>
    <w:multiLevelType w:val="hybridMultilevel"/>
    <w:tmpl w:val="A592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E259B7"/>
    <w:multiLevelType w:val="hybridMultilevel"/>
    <w:tmpl w:val="11765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34BA76"/>
    <w:multiLevelType w:val="hybridMultilevel"/>
    <w:tmpl w:val="932A32D4"/>
    <w:lvl w:ilvl="0" w:tplc="60C85846">
      <w:start w:val="1"/>
      <w:numFmt w:val="bullet"/>
      <w:lvlText w:val=""/>
      <w:lvlJc w:val="left"/>
      <w:pPr>
        <w:ind w:left="720" w:hanging="360"/>
      </w:pPr>
      <w:rPr>
        <w:rFonts w:ascii="Symbol" w:hAnsi="Symbol" w:hint="default"/>
      </w:rPr>
    </w:lvl>
    <w:lvl w:ilvl="1" w:tplc="D46605C4">
      <w:start w:val="1"/>
      <w:numFmt w:val="bullet"/>
      <w:lvlText w:val="o"/>
      <w:lvlJc w:val="left"/>
      <w:pPr>
        <w:ind w:left="1440" w:hanging="360"/>
      </w:pPr>
      <w:rPr>
        <w:rFonts w:ascii="Courier New" w:hAnsi="Courier New" w:hint="default"/>
      </w:rPr>
    </w:lvl>
    <w:lvl w:ilvl="2" w:tplc="9F506A70">
      <w:start w:val="1"/>
      <w:numFmt w:val="bullet"/>
      <w:lvlText w:val=""/>
      <w:lvlJc w:val="left"/>
      <w:pPr>
        <w:ind w:left="2160" w:hanging="360"/>
      </w:pPr>
      <w:rPr>
        <w:rFonts w:ascii="Wingdings" w:hAnsi="Wingdings" w:hint="default"/>
      </w:rPr>
    </w:lvl>
    <w:lvl w:ilvl="3" w:tplc="C68C8066">
      <w:start w:val="1"/>
      <w:numFmt w:val="bullet"/>
      <w:lvlText w:val=""/>
      <w:lvlJc w:val="left"/>
      <w:pPr>
        <w:ind w:left="2880" w:hanging="360"/>
      </w:pPr>
      <w:rPr>
        <w:rFonts w:ascii="Symbol" w:hAnsi="Symbol" w:hint="default"/>
      </w:rPr>
    </w:lvl>
    <w:lvl w:ilvl="4" w:tplc="42F4E51C">
      <w:start w:val="1"/>
      <w:numFmt w:val="bullet"/>
      <w:lvlText w:val="o"/>
      <w:lvlJc w:val="left"/>
      <w:pPr>
        <w:ind w:left="3600" w:hanging="360"/>
      </w:pPr>
      <w:rPr>
        <w:rFonts w:ascii="Courier New" w:hAnsi="Courier New" w:hint="default"/>
      </w:rPr>
    </w:lvl>
    <w:lvl w:ilvl="5" w:tplc="F7CE5482">
      <w:start w:val="1"/>
      <w:numFmt w:val="bullet"/>
      <w:lvlText w:val=""/>
      <w:lvlJc w:val="left"/>
      <w:pPr>
        <w:ind w:left="4320" w:hanging="360"/>
      </w:pPr>
      <w:rPr>
        <w:rFonts w:ascii="Wingdings" w:hAnsi="Wingdings" w:hint="default"/>
      </w:rPr>
    </w:lvl>
    <w:lvl w:ilvl="6" w:tplc="58CAB898">
      <w:start w:val="1"/>
      <w:numFmt w:val="bullet"/>
      <w:lvlText w:val=""/>
      <w:lvlJc w:val="left"/>
      <w:pPr>
        <w:ind w:left="5040" w:hanging="360"/>
      </w:pPr>
      <w:rPr>
        <w:rFonts w:ascii="Symbol" w:hAnsi="Symbol" w:hint="default"/>
      </w:rPr>
    </w:lvl>
    <w:lvl w:ilvl="7" w:tplc="100AC036">
      <w:start w:val="1"/>
      <w:numFmt w:val="bullet"/>
      <w:lvlText w:val="o"/>
      <w:lvlJc w:val="left"/>
      <w:pPr>
        <w:ind w:left="5760" w:hanging="360"/>
      </w:pPr>
      <w:rPr>
        <w:rFonts w:ascii="Courier New" w:hAnsi="Courier New" w:hint="default"/>
      </w:rPr>
    </w:lvl>
    <w:lvl w:ilvl="8" w:tplc="7E38CA78">
      <w:start w:val="1"/>
      <w:numFmt w:val="bullet"/>
      <w:lvlText w:val=""/>
      <w:lvlJc w:val="left"/>
      <w:pPr>
        <w:ind w:left="6480" w:hanging="360"/>
      </w:pPr>
      <w:rPr>
        <w:rFonts w:ascii="Wingdings" w:hAnsi="Wingdings" w:hint="default"/>
      </w:rPr>
    </w:lvl>
  </w:abstractNum>
  <w:abstractNum w:abstractNumId="6" w15:restartNumberingAfterBreak="0">
    <w:nsid w:val="1E6D7CB6"/>
    <w:multiLevelType w:val="hybridMultilevel"/>
    <w:tmpl w:val="5974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BDEBF"/>
    <w:multiLevelType w:val="hybridMultilevel"/>
    <w:tmpl w:val="E84094B4"/>
    <w:lvl w:ilvl="0" w:tplc="2E166F54">
      <w:start w:val="1"/>
      <w:numFmt w:val="bullet"/>
      <w:lvlText w:val=""/>
      <w:lvlJc w:val="left"/>
      <w:pPr>
        <w:ind w:left="360" w:hanging="360"/>
      </w:pPr>
      <w:rPr>
        <w:rFonts w:ascii="Symbol" w:hAnsi="Symbol" w:hint="default"/>
      </w:rPr>
    </w:lvl>
    <w:lvl w:ilvl="1" w:tplc="8B6E7FBE">
      <w:start w:val="1"/>
      <w:numFmt w:val="bullet"/>
      <w:lvlText w:val="o"/>
      <w:lvlJc w:val="left"/>
      <w:pPr>
        <w:ind w:left="1440" w:hanging="360"/>
      </w:pPr>
      <w:rPr>
        <w:rFonts w:ascii="Courier New" w:hAnsi="Courier New" w:hint="default"/>
      </w:rPr>
    </w:lvl>
    <w:lvl w:ilvl="2" w:tplc="13E82ECE">
      <w:start w:val="1"/>
      <w:numFmt w:val="bullet"/>
      <w:lvlText w:val=""/>
      <w:lvlJc w:val="left"/>
      <w:pPr>
        <w:ind w:left="2160" w:hanging="360"/>
      </w:pPr>
      <w:rPr>
        <w:rFonts w:ascii="Wingdings" w:hAnsi="Wingdings" w:hint="default"/>
      </w:rPr>
    </w:lvl>
    <w:lvl w:ilvl="3" w:tplc="F092A926">
      <w:start w:val="1"/>
      <w:numFmt w:val="bullet"/>
      <w:lvlText w:val=""/>
      <w:lvlJc w:val="left"/>
      <w:pPr>
        <w:ind w:left="2880" w:hanging="360"/>
      </w:pPr>
      <w:rPr>
        <w:rFonts w:ascii="Symbol" w:hAnsi="Symbol" w:hint="default"/>
      </w:rPr>
    </w:lvl>
    <w:lvl w:ilvl="4" w:tplc="C2F004FE">
      <w:start w:val="1"/>
      <w:numFmt w:val="bullet"/>
      <w:lvlText w:val="o"/>
      <w:lvlJc w:val="left"/>
      <w:pPr>
        <w:ind w:left="3600" w:hanging="360"/>
      </w:pPr>
      <w:rPr>
        <w:rFonts w:ascii="Courier New" w:hAnsi="Courier New" w:hint="default"/>
      </w:rPr>
    </w:lvl>
    <w:lvl w:ilvl="5" w:tplc="C73CE748">
      <w:start w:val="1"/>
      <w:numFmt w:val="bullet"/>
      <w:lvlText w:val=""/>
      <w:lvlJc w:val="left"/>
      <w:pPr>
        <w:ind w:left="4320" w:hanging="360"/>
      </w:pPr>
      <w:rPr>
        <w:rFonts w:ascii="Wingdings" w:hAnsi="Wingdings" w:hint="default"/>
      </w:rPr>
    </w:lvl>
    <w:lvl w:ilvl="6" w:tplc="3A005DCE">
      <w:start w:val="1"/>
      <w:numFmt w:val="bullet"/>
      <w:lvlText w:val=""/>
      <w:lvlJc w:val="left"/>
      <w:pPr>
        <w:ind w:left="5040" w:hanging="360"/>
      </w:pPr>
      <w:rPr>
        <w:rFonts w:ascii="Symbol" w:hAnsi="Symbol" w:hint="default"/>
      </w:rPr>
    </w:lvl>
    <w:lvl w:ilvl="7" w:tplc="26500E30">
      <w:start w:val="1"/>
      <w:numFmt w:val="bullet"/>
      <w:lvlText w:val="o"/>
      <w:lvlJc w:val="left"/>
      <w:pPr>
        <w:ind w:left="5760" w:hanging="360"/>
      </w:pPr>
      <w:rPr>
        <w:rFonts w:ascii="Courier New" w:hAnsi="Courier New" w:hint="default"/>
      </w:rPr>
    </w:lvl>
    <w:lvl w:ilvl="8" w:tplc="9668C242">
      <w:start w:val="1"/>
      <w:numFmt w:val="bullet"/>
      <w:lvlText w:val=""/>
      <w:lvlJc w:val="left"/>
      <w:pPr>
        <w:ind w:left="6480" w:hanging="360"/>
      </w:pPr>
      <w:rPr>
        <w:rFonts w:ascii="Wingdings" w:hAnsi="Wingdings" w:hint="default"/>
      </w:rPr>
    </w:lvl>
  </w:abstractNum>
  <w:abstractNum w:abstractNumId="8" w15:restartNumberingAfterBreak="0">
    <w:nsid w:val="258A543C"/>
    <w:multiLevelType w:val="hybridMultilevel"/>
    <w:tmpl w:val="70E22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A6228"/>
    <w:multiLevelType w:val="hybridMultilevel"/>
    <w:tmpl w:val="C2ACC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4F30DF"/>
    <w:multiLevelType w:val="hybridMultilevel"/>
    <w:tmpl w:val="2244E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1479E9"/>
    <w:multiLevelType w:val="hybridMultilevel"/>
    <w:tmpl w:val="80C2F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2432DE"/>
    <w:multiLevelType w:val="hybridMultilevel"/>
    <w:tmpl w:val="72D85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33842"/>
    <w:multiLevelType w:val="hybridMultilevel"/>
    <w:tmpl w:val="E3B2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830FB"/>
    <w:multiLevelType w:val="hybridMultilevel"/>
    <w:tmpl w:val="8E62C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4D2F18"/>
    <w:multiLevelType w:val="hybridMultilevel"/>
    <w:tmpl w:val="F5242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EE46BB"/>
    <w:multiLevelType w:val="multilevel"/>
    <w:tmpl w:val="5B0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74D43"/>
    <w:multiLevelType w:val="multilevel"/>
    <w:tmpl w:val="223A6000"/>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18" w15:restartNumberingAfterBreak="0">
    <w:nsid w:val="42905B4C"/>
    <w:multiLevelType w:val="hybridMultilevel"/>
    <w:tmpl w:val="52CAA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A15292"/>
    <w:multiLevelType w:val="hybridMultilevel"/>
    <w:tmpl w:val="F4B8E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6E7C0E"/>
    <w:multiLevelType w:val="hybridMultilevel"/>
    <w:tmpl w:val="71F8B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764BBA"/>
    <w:multiLevelType w:val="hybridMultilevel"/>
    <w:tmpl w:val="1FEE4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D60E0A"/>
    <w:multiLevelType w:val="hybridMultilevel"/>
    <w:tmpl w:val="8D08D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5BE9EF"/>
    <w:multiLevelType w:val="hybridMultilevel"/>
    <w:tmpl w:val="BE346D1A"/>
    <w:lvl w:ilvl="0" w:tplc="219262E2">
      <w:start w:val="1"/>
      <w:numFmt w:val="bullet"/>
      <w:lvlText w:val=""/>
      <w:lvlJc w:val="left"/>
      <w:pPr>
        <w:ind w:left="360" w:hanging="360"/>
      </w:pPr>
      <w:rPr>
        <w:rFonts w:ascii="Symbol" w:hAnsi="Symbol" w:hint="default"/>
      </w:rPr>
    </w:lvl>
    <w:lvl w:ilvl="1" w:tplc="13FE4B64">
      <w:start w:val="1"/>
      <w:numFmt w:val="bullet"/>
      <w:lvlText w:val="o"/>
      <w:lvlJc w:val="left"/>
      <w:pPr>
        <w:ind w:left="1080" w:hanging="360"/>
      </w:pPr>
      <w:rPr>
        <w:rFonts w:ascii="Courier New" w:hAnsi="Courier New" w:hint="default"/>
      </w:rPr>
    </w:lvl>
    <w:lvl w:ilvl="2" w:tplc="938A80AA">
      <w:start w:val="1"/>
      <w:numFmt w:val="bullet"/>
      <w:lvlText w:val=""/>
      <w:lvlJc w:val="left"/>
      <w:pPr>
        <w:ind w:left="1800" w:hanging="360"/>
      </w:pPr>
      <w:rPr>
        <w:rFonts w:ascii="Wingdings" w:hAnsi="Wingdings" w:hint="default"/>
      </w:rPr>
    </w:lvl>
    <w:lvl w:ilvl="3" w:tplc="79EA74E0">
      <w:start w:val="1"/>
      <w:numFmt w:val="bullet"/>
      <w:lvlText w:val=""/>
      <w:lvlJc w:val="left"/>
      <w:pPr>
        <w:ind w:left="2520" w:hanging="360"/>
      </w:pPr>
      <w:rPr>
        <w:rFonts w:ascii="Symbol" w:hAnsi="Symbol" w:hint="default"/>
      </w:rPr>
    </w:lvl>
    <w:lvl w:ilvl="4" w:tplc="1B841F8A">
      <w:start w:val="1"/>
      <w:numFmt w:val="bullet"/>
      <w:lvlText w:val="o"/>
      <w:lvlJc w:val="left"/>
      <w:pPr>
        <w:ind w:left="3240" w:hanging="360"/>
      </w:pPr>
      <w:rPr>
        <w:rFonts w:ascii="Courier New" w:hAnsi="Courier New" w:hint="default"/>
      </w:rPr>
    </w:lvl>
    <w:lvl w:ilvl="5" w:tplc="43043DE6">
      <w:start w:val="1"/>
      <w:numFmt w:val="bullet"/>
      <w:lvlText w:val=""/>
      <w:lvlJc w:val="left"/>
      <w:pPr>
        <w:ind w:left="3960" w:hanging="360"/>
      </w:pPr>
      <w:rPr>
        <w:rFonts w:ascii="Wingdings" w:hAnsi="Wingdings" w:hint="default"/>
      </w:rPr>
    </w:lvl>
    <w:lvl w:ilvl="6" w:tplc="1F684E58">
      <w:start w:val="1"/>
      <w:numFmt w:val="bullet"/>
      <w:lvlText w:val=""/>
      <w:lvlJc w:val="left"/>
      <w:pPr>
        <w:ind w:left="4680" w:hanging="360"/>
      </w:pPr>
      <w:rPr>
        <w:rFonts w:ascii="Symbol" w:hAnsi="Symbol" w:hint="default"/>
      </w:rPr>
    </w:lvl>
    <w:lvl w:ilvl="7" w:tplc="063ED988">
      <w:start w:val="1"/>
      <w:numFmt w:val="bullet"/>
      <w:lvlText w:val="o"/>
      <w:lvlJc w:val="left"/>
      <w:pPr>
        <w:ind w:left="5400" w:hanging="360"/>
      </w:pPr>
      <w:rPr>
        <w:rFonts w:ascii="Courier New" w:hAnsi="Courier New" w:hint="default"/>
      </w:rPr>
    </w:lvl>
    <w:lvl w:ilvl="8" w:tplc="BCE8A744">
      <w:start w:val="1"/>
      <w:numFmt w:val="bullet"/>
      <w:lvlText w:val=""/>
      <w:lvlJc w:val="left"/>
      <w:pPr>
        <w:ind w:left="6120" w:hanging="360"/>
      </w:pPr>
      <w:rPr>
        <w:rFonts w:ascii="Wingdings" w:hAnsi="Wingdings" w:hint="default"/>
      </w:rPr>
    </w:lvl>
  </w:abstractNum>
  <w:abstractNum w:abstractNumId="24" w15:restartNumberingAfterBreak="0">
    <w:nsid w:val="53511F97"/>
    <w:multiLevelType w:val="hybridMultilevel"/>
    <w:tmpl w:val="BC72DCB8"/>
    <w:lvl w:ilvl="0" w:tplc="FFFFFFFF">
      <w:start w:val="1"/>
      <w:numFmt w:val="bullet"/>
      <w:lvlText w:val="-"/>
      <w:lvlJc w:val="left"/>
      <w:pPr>
        <w:ind w:left="1800" w:hanging="360"/>
      </w:pPr>
      <w:rPr>
        <w:rFonts w:ascii="Calibri" w:hAnsi="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6C1017C"/>
    <w:multiLevelType w:val="hybridMultilevel"/>
    <w:tmpl w:val="2E689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63A23"/>
    <w:multiLevelType w:val="hybridMultilevel"/>
    <w:tmpl w:val="37DE8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CA1ED4"/>
    <w:multiLevelType w:val="hybridMultilevel"/>
    <w:tmpl w:val="AB0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2177B1"/>
    <w:multiLevelType w:val="multilevel"/>
    <w:tmpl w:val="1674A4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CBD5BBA"/>
    <w:multiLevelType w:val="multilevel"/>
    <w:tmpl w:val="6F044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3782184"/>
    <w:multiLevelType w:val="hybridMultilevel"/>
    <w:tmpl w:val="F542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24E9"/>
    <w:multiLevelType w:val="hybridMultilevel"/>
    <w:tmpl w:val="78025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383242"/>
    <w:multiLevelType w:val="multilevel"/>
    <w:tmpl w:val="72A4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719F5"/>
    <w:multiLevelType w:val="hybridMultilevel"/>
    <w:tmpl w:val="DEC4A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F55717"/>
    <w:multiLevelType w:val="hybridMultilevel"/>
    <w:tmpl w:val="D0D4D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035026">
    <w:abstractNumId w:val="5"/>
  </w:num>
  <w:num w:numId="2" w16cid:durableId="2086145271">
    <w:abstractNumId w:val="23"/>
  </w:num>
  <w:num w:numId="3" w16cid:durableId="280891183">
    <w:abstractNumId w:val="7"/>
  </w:num>
  <w:num w:numId="4" w16cid:durableId="1631469730">
    <w:abstractNumId w:val="17"/>
  </w:num>
  <w:num w:numId="5" w16cid:durableId="699206163">
    <w:abstractNumId w:val="24"/>
  </w:num>
  <w:num w:numId="6" w16cid:durableId="1793403127">
    <w:abstractNumId w:val="19"/>
  </w:num>
  <w:num w:numId="7" w16cid:durableId="1168667583">
    <w:abstractNumId w:val="15"/>
  </w:num>
  <w:num w:numId="8" w16cid:durableId="1771661035">
    <w:abstractNumId w:val="13"/>
  </w:num>
  <w:num w:numId="9" w16cid:durableId="1455561383">
    <w:abstractNumId w:val="21"/>
  </w:num>
  <w:num w:numId="10" w16cid:durableId="710499617">
    <w:abstractNumId w:val="20"/>
  </w:num>
  <w:num w:numId="11" w16cid:durableId="1356152277">
    <w:abstractNumId w:val="12"/>
  </w:num>
  <w:num w:numId="12" w16cid:durableId="326832511">
    <w:abstractNumId w:val="18"/>
  </w:num>
  <w:num w:numId="13" w16cid:durableId="1956518976">
    <w:abstractNumId w:val="3"/>
  </w:num>
  <w:num w:numId="14" w16cid:durableId="159390136">
    <w:abstractNumId w:val="8"/>
  </w:num>
  <w:num w:numId="15" w16cid:durableId="923609265">
    <w:abstractNumId w:val="11"/>
  </w:num>
  <w:num w:numId="16" w16cid:durableId="775565532">
    <w:abstractNumId w:val="31"/>
  </w:num>
  <w:num w:numId="17" w16cid:durableId="473448091">
    <w:abstractNumId w:val="9"/>
  </w:num>
  <w:num w:numId="18" w16cid:durableId="714934163">
    <w:abstractNumId w:val="30"/>
  </w:num>
  <w:num w:numId="19" w16cid:durableId="887497236">
    <w:abstractNumId w:val="6"/>
  </w:num>
  <w:num w:numId="20" w16cid:durableId="1455753102">
    <w:abstractNumId w:val="33"/>
  </w:num>
  <w:num w:numId="21" w16cid:durableId="1763795975">
    <w:abstractNumId w:val="27"/>
  </w:num>
  <w:num w:numId="22" w16cid:durableId="1827698265">
    <w:abstractNumId w:val="2"/>
  </w:num>
  <w:num w:numId="23" w16cid:durableId="1218856076">
    <w:abstractNumId w:val="0"/>
  </w:num>
  <w:num w:numId="24" w16cid:durableId="1244679059">
    <w:abstractNumId w:val="28"/>
  </w:num>
  <w:num w:numId="25" w16cid:durableId="1397900427">
    <w:abstractNumId w:val="1"/>
  </w:num>
  <w:num w:numId="26" w16cid:durableId="396511706">
    <w:abstractNumId w:val="16"/>
  </w:num>
  <w:num w:numId="27" w16cid:durableId="592393268">
    <w:abstractNumId w:val="32"/>
  </w:num>
  <w:num w:numId="28" w16cid:durableId="1136216333">
    <w:abstractNumId w:val="29"/>
  </w:num>
  <w:num w:numId="29" w16cid:durableId="1930460048">
    <w:abstractNumId w:val="4"/>
  </w:num>
  <w:num w:numId="30" w16cid:durableId="917786162">
    <w:abstractNumId w:val="10"/>
  </w:num>
  <w:num w:numId="31" w16cid:durableId="179858704">
    <w:abstractNumId w:val="22"/>
  </w:num>
  <w:num w:numId="32" w16cid:durableId="2134865557">
    <w:abstractNumId w:val="34"/>
  </w:num>
  <w:num w:numId="33" w16cid:durableId="38092475">
    <w:abstractNumId w:val="14"/>
  </w:num>
  <w:num w:numId="34" w16cid:durableId="102920250">
    <w:abstractNumId w:val="26"/>
  </w:num>
  <w:num w:numId="35" w16cid:durableId="34429014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8D"/>
    <w:rsid w:val="00002B00"/>
    <w:rsid w:val="00004216"/>
    <w:rsid w:val="0005034C"/>
    <w:rsid w:val="000554DF"/>
    <w:rsid w:val="00073EAF"/>
    <w:rsid w:val="00092154"/>
    <w:rsid w:val="000A64A2"/>
    <w:rsid w:val="000B135C"/>
    <w:rsid w:val="000B5F70"/>
    <w:rsid w:val="000D4E57"/>
    <w:rsid w:val="000F6958"/>
    <w:rsid w:val="000FC222"/>
    <w:rsid w:val="00105246"/>
    <w:rsid w:val="0011334D"/>
    <w:rsid w:val="00125550"/>
    <w:rsid w:val="00127A78"/>
    <w:rsid w:val="001359AF"/>
    <w:rsid w:val="0014155B"/>
    <w:rsid w:val="00152160"/>
    <w:rsid w:val="00165E39"/>
    <w:rsid w:val="00166808"/>
    <w:rsid w:val="00167084"/>
    <w:rsid w:val="00183D02"/>
    <w:rsid w:val="00183FC2"/>
    <w:rsid w:val="001A1647"/>
    <w:rsid w:val="001A3085"/>
    <w:rsid w:val="001C5942"/>
    <w:rsid w:val="001C5B7C"/>
    <w:rsid w:val="001C784E"/>
    <w:rsid w:val="001D3B1F"/>
    <w:rsid w:val="001E1049"/>
    <w:rsid w:val="001E1B5E"/>
    <w:rsid w:val="001E422F"/>
    <w:rsid w:val="001E5196"/>
    <w:rsid w:val="001F001E"/>
    <w:rsid w:val="001F402A"/>
    <w:rsid w:val="001F4CC8"/>
    <w:rsid w:val="002116BC"/>
    <w:rsid w:val="00250BAA"/>
    <w:rsid w:val="00260DBA"/>
    <w:rsid w:val="00263DBF"/>
    <w:rsid w:val="00291018"/>
    <w:rsid w:val="002A6017"/>
    <w:rsid w:val="002C6CFF"/>
    <w:rsid w:val="002C7C43"/>
    <w:rsid w:val="002D0AEA"/>
    <w:rsid w:val="002D1C0B"/>
    <w:rsid w:val="002D2163"/>
    <w:rsid w:val="002E3E15"/>
    <w:rsid w:val="002F161F"/>
    <w:rsid w:val="002F3150"/>
    <w:rsid w:val="0030278C"/>
    <w:rsid w:val="003040A2"/>
    <w:rsid w:val="00310159"/>
    <w:rsid w:val="00316471"/>
    <w:rsid w:val="00316CFB"/>
    <w:rsid w:val="00324B07"/>
    <w:rsid w:val="003448B2"/>
    <w:rsid w:val="003532CE"/>
    <w:rsid w:val="00353CF2"/>
    <w:rsid w:val="00365308"/>
    <w:rsid w:val="00372DA5"/>
    <w:rsid w:val="003813BD"/>
    <w:rsid w:val="00394257"/>
    <w:rsid w:val="003C33D3"/>
    <w:rsid w:val="003D71FB"/>
    <w:rsid w:val="003E18A5"/>
    <w:rsid w:val="003E59AA"/>
    <w:rsid w:val="0041015C"/>
    <w:rsid w:val="004106F1"/>
    <w:rsid w:val="00421F1C"/>
    <w:rsid w:val="00450E20"/>
    <w:rsid w:val="0045486F"/>
    <w:rsid w:val="004642F8"/>
    <w:rsid w:val="0046571C"/>
    <w:rsid w:val="0046617C"/>
    <w:rsid w:val="00491505"/>
    <w:rsid w:val="004A319D"/>
    <w:rsid w:val="004B2321"/>
    <w:rsid w:val="004C0BE9"/>
    <w:rsid w:val="004C4115"/>
    <w:rsid w:val="004C7CF0"/>
    <w:rsid w:val="004D2F59"/>
    <w:rsid w:val="004E4899"/>
    <w:rsid w:val="004F023B"/>
    <w:rsid w:val="004F6C50"/>
    <w:rsid w:val="0051132E"/>
    <w:rsid w:val="00513D99"/>
    <w:rsid w:val="00520CA8"/>
    <w:rsid w:val="00523368"/>
    <w:rsid w:val="005308B1"/>
    <w:rsid w:val="005342F7"/>
    <w:rsid w:val="0053482B"/>
    <w:rsid w:val="00535336"/>
    <w:rsid w:val="00541DB3"/>
    <w:rsid w:val="00554FD3"/>
    <w:rsid w:val="00562B09"/>
    <w:rsid w:val="0056534D"/>
    <w:rsid w:val="00572E7B"/>
    <w:rsid w:val="00583250"/>
    <w:rsid w:val="00587940"/>
    <w:rsid w:val="00594D5B"/>
    <w:rsid w:val="005A2F9B"/>
    <w:rsid w:val="005A6158"/>
    <w:rsid w:val="005C6A2D"/>
    <w:rsid w:val="005D598D"/>
    <w:rsid w:val="005F3FD5"/>
    <w:rsid w:val="006062AA"/>
    <w:rsid w:val="0063097B"/>
    <w:rsid w:val="006358B6"/>
    <w:rsid w:val="006366C7"/>
    <w:rsid w:val="006534B2"/>
    <w:rsid w:val="00676DCC"/>
    <w:rsid w:val="006804BE"/>
    <w:rsid w:val="00684194"/>
    <w:rsid w:val="00692090"/>
    <w:rsid w:val="00693DD0"/>
    <w:rsid w:val="006B10E2"/>
    <w:rsid w:val="006D2DA8"/>
    <w:rsid w:val="006E005E"/>
    <w:rsid w:val="006E1312"/>
    <w:rsid w:val="006E7930"/>
    <w:rsid w:val="0070378D"/>
    <w:rsid w:val="0070511A"/>
    <w:rsid w:val="007067F8"/>
    <w:rsid w:val="00707862"/>
    <w:rsid w:val="007123F8"/>
    <w:rsid w:val="00714599"/>
    <w:rsid w:val="00717D38"/>
    <w:rsid w:val="00724B04"/>
    <w:rsid w:val="007252B1"/>
    <w:rsid w:val="00727CB7"/>
    <w:rsid w:val="007373A7"/>
    <w:rsid w:val="0075669A"/>
    <w:rsid w:val="00760B63"/>
    <w:rsid w:val="00767162"/>
    <w:rsid w:val="0076797B"/>
    <w:rsid w:val="00767FA5"/>
    <w:rsid w:val="00773B8E"/>
    <w:rsid w:val="00780053"/>
    <w:rsid w:val="00786D75"/>
    <w:rsid w:val="007A21D4"/>
    <w:rsid w:val="007B138A"/>
    <w:rsid w:val="007C5F55"/>
    <w:rsid w:val="007D6D98"/>
    <w:rsid w:val="00802AA1"/>
    <w:rsid w:val="00803AD8"/>
    <w:rsid w:val="008109A7"/>
    <w:rsid w:val="00825D8E"/>
    <w:rsid w:val="008308E4"/>
    <w:rsid w:val="00842C3E"/>
    <w:rsid w:val="008452C4"/>
    <w:rsid w:val="008456BF"/>
    <w:rsid w:val="00851704"/>
    <w:rsid w:val="00852069"/>
    <w:rsid w:val="00854B2C"/>
    <w:rsid w:val="0085678D"/>
    <w:rsid w:val="00861824"/>
    <w:rsid w:val="00861ECC"/>
    <w:rsid w:val="00866D67"/>
    <w:rsid w:val="00866FA0"/>
    <w:rsid w:val="00867D55"/>
    <w:rsid w:val="00892F16"/>
    <w:rsid w:val="008A6B2F"/>
    <w:rsid w:val="008B6673"/>
    <w:rsid w:val="008C1235"/>
    <w:rsid w:val="008D395E"/>
    <w:rsid w:val="008F7501"/>
    <w:rsid w:val="00900F1B"/>
    <w:rsid w:val="00905768"/>
    <w:rsid w:val="00921FF6"/>
    <w:rsid w:val="00951913"/>
    <w:rsid w:val="00953A43"/>
    <w:rsid w:val="009553EE"/>
    <w:rsid w:val="00961C01"/>
    <w:rsid w:val="009803BE"/>
    <w:rsid w:val="00991004"/>
    <w:rsid w:val="009B399B"/>
    <w:rsid w:val="009D3FAA"/>
    <w:rsid w:val="009E2DDD"/>
    <w:rsid w:val="00A03790"/>
    <w:rsid w:val="00A10DE5"/>
    <w:rsid w:val="00A261B1"/>
    <w:rsid w:val="00A31702"/>
    <w:rsid w:val="00A37A57"/>
    <w:rsid w:val="00A43B4C"/>
    <w:rsid w:val="00A47678"/>
    <w:rsid w:val="00A47C70"/>
    <w:rsid w:val="00A516B5"/>
    <w:rsid w:val="00A66248"/>
    <w:rsid w:val="00A7638A"/>
    <w:rsid w:val="00A912E2"/>
    <w:rsid w:val="00A929BF"/>
    <w:rsid w:val="00AB1DEE"/>
    <w:rsid w:val="00AB2C1B"/>
    <w:rsid w:val="00AB54E5"/>
    <w:rsid w:val="00AC50FE"/>
    <w:rsid w:val="00AC6756"/>
    <w:rsid w:val="00AD591F"/>
    <w:rsid w:val="00AE52DB"/>
    <w:rsid w:val="00AE6E5D"/>
    <w:rsid w:val="00B019D3"/>
    <w:rsid w:val="00B051B1"/>
    <w:rsid w:val="00B11BC8"/>
    <w:rsid w:val="00B14B70"/>
    <w:rsid w:val="00B14CDD"/>
    <w:rsid w:val="00B159FD"/>
    <w:rsid w:val="00B314A5"/>
    <w:rsid w:val="00B35EE7"/>
    <w:rsid w:val="00B40DB6"/>
    <w:rsid w:val="00B419C9"/>
    <w:rsid w:val="00B432F6"/>
    <w:rsid w:val="00B760E9"/>
    <w:rsid w:val="00B94D16"/>
    <w:rsid w:val="00BB3A93"/>
    <w:rsid w:val="00BB3CB8"/>
    <w:rsid w:val="00BB6B08"/>
    <w:rsid w:val="00BC4D11"/>
    <w:rsid w:val="00BD6C5F"/>
    <w:rsid w:val="00BD7915"/>
    <w:rsid w:val="00BF24A5"/>
    <w:rsid w:val="00BF54A8"/>
    <w:rsid w:val="00BF7589"/>
    <w:rsid w:val="00C00452"/>
    <w:rsid w:val="00C00A4A"/>
    <w:rsid w:val="00C13196"/>
    <w:rsid w:val="00C17F63"/>
    <w:rsid w:val="00C66C5A"/>
    <w:rsid w:val="00C80069"/>
    <w:rsid w:val="00C83A23"/>
    <w:rsid w:val="00CA0855"/>
    <w:rsid w:val="00CA28C3"/>
    <w:rsid w:val="00CB1A1F"/>
    <w:rsid w:val="00CB381A"/>
    <w:rsid w:val="00CC3AA9"/>
    <w:rsid w:val="00CD2CE0"/>
    <w:rsid w:val="00CD3CDE"/>
    <w:rsid w:val="00CD6EE4"/>
    <w:rsid w:val="00CF4D0B"/>
    <w:rsid w:val="00CF6678"/>
    <w:rsid w:val="00D13009"/>
    <w:rsid w:val="00D143F5"/>
    <w:rsid w:val="00D14DFC"/>
    <w:rsid w:val="00D1562E"/>
    <w:rsid w:val="00D37215"/>
    <w:rsid w:val="00D417AD"/>
    <w:rsid w:val="00D72FEA"/>
    <w:rsid w:val="00D967E7"/>
    <w:rsid w:val="00DA064F"/>
    <w:rsid w:val="00DA46C6"/>
    <w:rsid w:val="00DA5152"/>
    <w:rsid w:val="00DC598F"/>
    <w:rsid w:val="00DE637D"/>
    <w:rsid w:val="00DF7D76"/>
    <w:rsid w:val="00E06EC1"/>
    <w:rsid w:val="00E10C27"/>
    <w:rsid w:val="00E14E65"/>
    <w:rsid w:val="00E15798"/>
    <w:rsid w:val="00E21E8A"/>
    <w:rsid w:val="00E27636"/>
    <w:rsid w:val="00E46600"/>
    <w:rsid w:val="00E50AAC"/>
    <w:rsid w:val="00E617C2"/>
    <w:rsid w:val="00E66C4E"/>
    <w:rsid w:val="00E75ACD"/>
    <w:rsid w:val="00E858CB"/>
    <w:rsid w:val="00E85957"/>
    <w:rsid w:val="00EA093B"/>
    <w:rsid w:val="00EA2A47"/>
    <w:rsid w:val="00EA4C76"/>
    <w:rsid w:val="00EB0D52"/>
    <w:rsid w:val="00ED37B2"/>
    <w:rsid w:val="00EE4F9A"/>
    <w:rsid w:val="00EF0D85"/>
    <w:rsid w:val="00EF2519"/>
    <w:rsid w:val="00F073E2"/>
    <w:rsid w:val="00F11BE3"/>
    <w:rsid w:val="00F3030A"/>
    <w:rsid w:val="00F372D3"/>
    <w:rsid w:val="00F65FFD"/>
    <w:rsid w:val="00F730F2"/>
    <w:rsid w:val="00F73F8E"/>
    <w:rsid w:val="00F9294F"/>
    <w:rsid w:val="00FA1DF7"/>
    <w:rsid w:val="00FA4460"/>
    <w:rsid w:val="00FB0D73"/>
    <w:rsid w:val="00FB2215"/>
    <w:rsid w:val="00FB2909"/>
    <w:rsid w:val="00FC5274"/>
    <w:rsid w:val="00FD6692"/>
    <w:rsid w:val="00FE396D"/>
    <w:rsid w:val="00FF1811"/>
    <w:rsid w:val="00FF3D03"/>
    <w:rsid w:val="00FF7A9F"/>
    <w:rsid w:val="033AA943"/>
    <w:rsid w:val="03613D4A"/>
    <w:rsid w:val="038878CA"/>
    <w:rsid w:val="0485DCD9"/>
    <w:rsid w:val="0682472A"/>
    <w:rsid w:val="078AA460"/>
    <w:rsid w:val="07B57710"/>
    <w:rsid w:val="086D166C"/>
    <w:rsid w:val="0984BDE0"/>
    <w:rsid w:val="09A8FEBC"/>
    <w:rsid w:val="09B0DF76"/>
    <w:rsid w:val="09ED86D9"/>
    <w:rsid w:val="0A0BBD7E"/>
    <w:rsid w:val="0A7613FA"/>
    <w:rsid w:val="0DD3F99A"/>
    <w:rsid w:val="0E0D7647"/>
    <w:rsid w:val="0E9F4C1B"/>
    <w:rsid w:val="0EB83586"/>
    <w:rsid w:val="0EE1F493"/>
    <w:rsid w:val="0EFBDC71"/>
    <w:rsid w:val="0F027ACD"/>
    <w:rsid w:val="0F1C8018"/>
    <w:rsid w:val="0F71D864"/>
    <w:rsid w:val="0F78AD8E"/>
    <w:rsid w:val="11380EE7"/>
    <w:rsid w:val="11C701D5"/>
    <w:rsid w:val="11C8EB70"/>
    <w:rsid w:val="122C94C6"/>
    <w:rsid w:val="1363EB15"/>
    <w:rsid w:val="138D72DE"/>
    <w:rsid w:val="13993148"/>
    <w:rsid w:val="13A78C8B"/>
    <w:rsid w:val="13C25E05"/>
    <w:rsid w:val="150C4C32"/>
    <w:rsid w:val="1535D204"/>
    <w:rsid w:val="15B0956E"/>
    <w:rsid w:val="15E348FB"/>
    <w:rsid w:val="178434AA"/>
    <w:rsid w:val="19C0E052"/>
    <w:rsid w:val="19E9C513"/>
    <w:rsid w:val="1A258EA5"/>
    <w:rsid w:val="1A5249E4"/>
    <w:rsid w:val="1A6CD658"/>
    <w:rsid w:val="1AF1287C"/>
    <w:rsid w:val="1B8EF0FA"/>
    <w:rsid w:val="1BB81542"/>
    <w:rsid w:val="1E0DA93D"/>
    <w:rsid w:val="1E222943"/>
    <w:rsid w:val="1EA3EB2A"/>
    <w:rsid w:val="1F1E9485"/>
    <w:rsid w:val="1FC661C2"/>
    <w:rsid w:val="1FD3B866"/>
    <w:rsid w:val="20D27561"/>
    <w:rsid w:val="22D6330C"/>
    <w:rsid w:val="22DA6121"/>
    <w:rsid w:val="25950DBD"/>
    <w:rsid w:val="26845113"/>
    <w:rsid w:val="26B67EE7"/>
    <w:rsid w:val="275E9700"/>
    <w:rsid w:val="282D8195"/>
    <w:rsid w:val="2CCC0B6E"/>
    <w:rsid w:val="2CE6C986"/>
    <w:rsid w:val="2D980CC6"/>
    <w:rsid w:val="2DD748A7"/>
    <w:rsid w:val="2DF3E59A"/>
    <w:rsid w:val="2E251F26"/>
    <w:rsid w:val="310E9076"/>
    <w:rsid w:val="31528625"/>
    <w:rsid w:val="325E1E45"/>
    <w:rsid w:val="32FD795B"/>
    <w:rsid w:val="33BFF1D8"/>
    <w:rsid w:val="347404F7"/>
    <w:rsid w:val="34E65C90"/>
    <w:rsid w:val="35755579"/>
    <w:rsid w:val="36155119"/>
    <w:rsid w:val="37CD6B12"/>
    <w:rsid w:val="3846F4C8"/>
    <w:rsid w:val="3950D9BE"/>
    <w:rsid w:val="3B481CF9"/>
    <w:rsid w:val="3BF3505E"/>
    <w:rsid w:val="3BFF5E03"/>
    <w:rsid w:val="3C127377"/>
    <w:rsid w:val="3C9645A2"/>
    <w:rsid w:val="3D6DEE29"/>
    <w:rsid w:val="3F411D4B"/>
    <w:rsid w:val="4039DBD4"/>
    <w:rsid w:val="410F0BDA"/>
    <w:rsid w:val="41501827"/>
    <w:rsid w:val="41AA2051"/>
    <w:rsid w:val="41D2AC30"/>
    <w:rsid w:val="42683FAC"/>
    <w:rsid w:val="42F49EAA"/>
    <w:rsid w:val="434EE19C"/>
    <w:rsid w:val="436AFABA"/>
    <w:rsid w:val="44A34473"/>
    <w:rsid w:val="44F36C6A"/>
    <w:rsid w:val="463B75EA"/>
    <w:rsid w:val="47A76D8F"/>
    <w:rsid w:val="47D29BBB"/>
    <w:rsid w:val="48938598"/>
    <w:rsid w:val="48A6E54C"/>
    <w:rsid w:val="48BBA87F"/>
    <w:rsid w:val="48D4F477"/>
    <w:rsid w:val="4AD4ACED"/>
    <w:rsid w:val="4AF65625"/>
    <w:rsid w:val="4C8732A4"/>
    <w:rsid w:val="4CE1C3A4"/>
    <w:rsid w:val="4D12237A"/>
    <w:rsid w:val="4DFFCD6E"/>
    <w:rsid w:val="4EF7AD4C"/>
    <w:rsid w:val="50422043"/>
    <w:rsid w:val="506C412F"/>
    <w:rsid w:val="50D6F9DE"/>
    <w:rsid w:val="50F7BB69"/>
    <w:rsid w:val="53B704C2"/>
    <w:rsid w:val="53BA6DD6"/>
    <w:rsid w:val="53E9BF52"/>
    <w:rsid w:val="54BBE494"/>
    <w:rsid w:val="54DD012B"/>
    <w:rsid w:val="55FDE969"/>
    <w:rsid w:val="56E5C38B"/>
    <w:rsid w:val="572DC8EE"/>
    <w:rsid w:val="57552268"/>
    <w:rsid w:val="58560F8F"/>
    <w:rsid w:val="59E562C2"/>
    <w:rsid w:val="5A178227"/>
    <w:rsid w:val="5BB36DF0"/>
    <w:rsid w:val="5D0175C5"/>
    <w:rsid w:val="5F064BA4"/>
    <w:rsid w:val="5F59F1B7"/>
    <w:rsid w:val="6059F191"/>
    <w:rsid w:val="6090F0C9"/>
    <w:rsid w:val="60C3FC52"/>
    <w:rsid w:val="60F3F53B"/>
    <w:rsid w:val="62866454"/>
    <w:rsid w:val="63EDC492"/>
    <w:rsid w:val="644214D4"/>
    <w:rsid w:val="67186F05"/>
    <w:rsid w:val="68687273"/>
    <w:rsid w:val="698078C5"/>
    <w:rsid w:val="69A44236"/>
    <w:rsid w:val="6AA94239"/>
    <w:rsid w:val="6AF9B469"/>
    <w:rsid w:val="6B4DE1D7"/>
    <w:rsid w:val="6B70E73B"/>
    <w:rsid w:val="6B9D3BCC"/>
    <w:rsid w:val="6C43DBEA"/>
    <w:rsid w:val="6C6012FA"/>
    <w:rsid w:val="6E669BFD"/>
    <w:rsid w:val="6EA9AC05"/>
    <w:rsid w:val="6F147F92"/>
    <w:rsid w:val="6F83911D"/>
    <w:rsid w:val="701DC3B8"/>
    <w:rsid w:val="70369697"/>
    <w:rsid w:val="712592E6"/>
    <w:rsid w:val="71CE1967"/>
    <w:rsid w:val="75261C7A"/>
    <w:rsid w:val="7555689D"/>
    <w:rsid w:val="787E9708"/>
    <w:rsid w:val="78ECCBF0"/>
    <w:rsid w:val="78F49686"/>
    <w:rsid w:val="793C15F3"/>
    <w:rsid w:val="79DCCA08"/>
    <w:rsid w:val="79E9ABA9"/>
    <w:rsid w:val="7A852594"/>
    <w:rsid w:val="7AD36DA5"/>
    <w:rsid w:val="7B0E204B"/>
    <w:rsid w:val="7BC7FB24"/>
    <w:rsid w:val="7D28A424"/>
    <w:rsid w:val="7D75F9B2"/>
    <w:rsid w:val="7E072896"/>
    <w:rsid w:val="7E39C6F0"/>
    <w:rsid w:val="7E6595E0"/>
    <w:rsid w:val="7EF06C22"/>
    <w:rsid w:val="7F1BDCA7"/>
    <w:rsid w:val="7F85F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60BF"/>
  <w15:docId w15:val="{A33068AD-DF12-4961-BC2A-6EE9B758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63"/>
    <w:pPr>
      <w:spacing w:after="200" w:line="276" w:lineRule="auto"/>
    </w:pPr>
    <w:rPr>
      <w:rFonts w:ascii="Arial" w:hAnsi="Arial"/>
      <w:sz w:val="24"/>
      <w:szCs w:val="22"/>
      <w:lang w:eastAsia="en-US"/>
    </w:rPr>
  </w:style>
  <w:style w:type="paragraph" w:styleId="Heading1">
    <w:name w:val="heading 1"/>
    <w:basedOn w:val="Normal"/>
    <w:link w:val="Heading1Char"/>
    <w:autoRedefine/>
    <w:qFormat/>
    <w:rsid w:val="00BC4D11"/>
    <w:pPr>
      <w:spacing w:after="0" w:line="240" w:lineRule="auto"/>
      <w:outlineLvl w:val="0"/>
    </w:pPr>
    <w:rPr>
      <w:rFonts w:cs="Arial"/>
      <w:b/>
      <w:sz w:val="32"/>
      <w:szCs w:val="24"/>
    </w:rPr>
  </w:style>
  <w:style w:type="paragraph" w:styleId="Heading2">
    <w:name w:val="heading 2"/>
    <w:basedOn w:val="Normal"/>
    <w:link w:val="Heading2Char"/>
    <w:autoRedefine/>
    <w:qFormat/>
    <w:rsid w:val="00B40DB6"/>
    <w:pPr>
      <w:outlineLvl w:val="1"/>
    </w:pPr>
    <w:rPr>
      <w:rFonts w:cs="Arial"/>
      <w:b/>
      <w:bCs/>
      <w:sz w:val="28"/>
      <w:szCs w:val="24"/>
    </w:rPr>
  </w:style>
  <w:style w:type="paragraph" w:styleId="Heading3">
    <w:name w:val="heading 3"/>
    <w:basedOn w:val="Normal"/>
    <w:link w:val="Heading3Char"/>
    <w:qFormat/>
    <w:rsid w:val="0085678D"/>
    <w:pPr>
      <w:numPr>
        <w:ilvl w:val="3"/>
        <w:numId w:val="4"/>
      </w:numPr>
      <w:tabs>
        <w:tab w:val="left" w:pos="1584"/>
      </w:tabs>
      <w:spacing w:after="240" w:line="300" w:lineRule="atLeast"/>
      <w:jc w:val="both"/>
      <w:outlineLvl w:val="2"/>
    </w:pPr>
    <w:rPr>
      <w:rFonts w:eastAsia="Times New Roman"/>
      <w:sz w:val="20"/>
      <w:szCs w:val="20"/>
    </w:rPr>
  </w:style>
  <w:style w:type="paragraph" w:styleId="Heading4">
    <w:name w:val="heading 4"/>
    <w:basedOn w:val="Normal"/>
    <w:link w:val="Heading4Char"/>
    <w:qFormat/>
    <w:rsid w:val="0085678D"/>
    <w:pPr>
      <w:numPr>
        <w:ilvl w:val="4"/>
        <w:numId w:val="4"/>
      </w:numPr>
      <w:tabs>
        <w:tab w:val="left" w:pos="2707"/>
      </w:tabs>
      <w:spacing w:after="240" w:line="300" w:lineRule="atLeast"/>
      <w:jc w:val="both"/>
      <w:outlineLvl w:val="3"/>
    </w:pPr>
    <w:rPr>
      <w:rFonts w:eastAsia="Times New Roman"/>
      <w:sz w:val="20"/>
      <w:szCs w:val="20"/>
    </w:rPr>
  </w:style>
  <w:style w:type="paragraph" w:styleId="Heading5">
    <w:name w:val="heading 5"/>
    <w:basedOn w:val="Normal"/>
    <w:link w:val="Heading5Char"/>
    <w:qFormat/>
    <w:rsid w:val="0085678D"/>
    <w:pPr>
      <w:numPr>
        <w:ilvl w:val="5"/>
        <w:numId w:val="4"/>
      </w:numPr>
      <w:tabs>
        <w:tab w:val="left" w:pos="2700"/>
      </w:tabs>
      <w:spacing w:after="240" w:line="300" w:lineRule="atLeast"/>
      <w:jc w:val="both"/>
      <w:outlineLvl w:val="4"/>
    </w:pPr>
    <w:rPr>
      <w:rFonts w:eastAsia="Times New Roman"/>
      <w:sz w:val="20"/>
      <w:szCs w:val="20"/>
    </w:rPr>
  </w:style>
  <w:style w:type="paragraph" w:styleId="Heading6">
    <w:name w:val="heading 6"/>
    <w:basedOn w:val="Normal"/>
    <w:link w:val="Heading6Char"/>
    <w:qFormat/>
    <w:rsid w:val="0085678D"/>
    <w:pPr>
      <w:numPr>
        <w:ilvl w:val="6"/>
        <w:numId w:val="4"/>
      </w:numPr>
      <w:tabs>
        <w:tab w:val="left" w:pos="3168"/>
      </w:tabs>
      <w:spacing w:after="240" w:line="300" w:lineRule="atLeast"/>
      <w:jc w:val="both"/>
      <w:outlineLvl w:val="5"/>
    </w:pPr>
    <w:rPr>
      <w:rFonts w:eastAsia="Times New Roman"/>
      <w:sz w:val="20"/>
      <w:szCs w:val="20"/>
    </w:rPr>
  </w:style>
  <w:style w:type="paragraph" w:styleId="Heading7">
    <w:name w:val="heading 7"/>
    <w:basedOn w:val="Normal"/>
    <w:link w:val="Heading7Char"/>
    <w:qFormat/>
    <w:rsid w:val="0085678D"/>
    <w:pPr>
      <w:numPr>
        <w:ilvl w:val="7"/>
        <w:numId w:val="4"/>
      </w:numPr>
      <w:tabs>
        <w:tab w:val="left" w:pos="3168"/>
      </w:tabs>
      <w:spacing w:after="240" w:line="300" w:lineRule="atLeast"/>
      <w:jc w:val="both"/>
      <w:outlineLvl w:val="6"/>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4D11"/>
    <w:rPr>
      <w:rFonts w:ascii="Arial" w:hAnsi="Arial" w:cs="Arial"/>
      <w:b/>
      <w:sz w:val="32"/>
      <w:szCs w:val="24"/>
      <w:lang w:eastAsia="en-US"/>
    </w:rPr>
  </w:style>
  <w:style w:type="character" w:customStyle="1" w:styleId="Heading2Char">
    <w:name w:val="Heading 2 Char"/>
    <w:link w:val="Heading2"/>
    <w:rsid w:val="00B40DB6"/>
    <w:rPr>
      <w:rFonts w:ascii="Arial" w:hAnsi="Arial" w:cs="Arial"/>
      <w:b/>
      <w:bCs/>
      <w:sz w:val="28"/>
      <w:szCs w:val="24"/>
      <w:lang w:eastAsia="en-US"/>
    </w:rPr>
  </w:style>
  <w:style w:type="character" w:customStyle="1" w:styleId="Heading3Char">
    <w:name w:val="Heading 3 Char"/>
    <w:link w:val="Heading3"/>
    <w:rsid w:val="0085678D"/>
    <w:rPr>
      <w:rFonts w:ascii="Arial" w:eastAsia="Times New Roman" w:hAnsi="Arial"/>
      <w:lang w:eastAsia="en-US"/>
    </w:rPr>
  </w:style>
  <w:style w:type="character" w:customStyle="1" w:styleId="Heading4Char">
    <w:name w:val="Heading 4 Char"/>
    <w:link w:val="Heading4"/>
    <w:rsid w:val="0085678D"/>
    <w:rPr>
      <w:rFonts w:ascii="Arial" w:eastAsia="Times New Roman" w:hAnsi="Arial"/>
      <w:lang w:eastAsia="en-US"/>
    </w:rPr>
  </w:style>
  <w:style w:type="character" w:customStyle="1" w:styleId="Heading5Char">
    <w:name w:val="Heading 5 Char"/>
    <w:link w:val="Heading5"/>
    <w:rsid w:val="0085678D"/>
    <w:rPr>
      <w:rFonts w:ascii="Arial" w:eastAsia="Times New Roman" w:hAnsi="Arial"/>
      <w:lang w:eastAsia="en-US"/>
    </w:rPr>
  </w:style>
  <w:style w:type="character" w:customStyle="1" w:styleId="Heading6Char">
    <w:name w:val="Heading 6 Char"/>
    <w:link w:val="Heading6"/>
    <w:rsid w:val="0085678D"/>
    <w:rPr>
      <w:rFonts w:ascii="Arial" w:eastAsia="Times New Roman" w:hAnsi="Arial"/>
      <w:lang w:eastAsia="en-US"/>
    </w:rPr>
  </w:style>
  <w:style w:type="character" w:customStyle="1" w:styleId="Heading7Char">
    <w:name w:val="Heading 7 Char"/>
    <w:link w:val="Heading7"/>
    <w:rsid w:val="0085678D"/>
    <w:rPr>
      <w:rFonts w:ascii="Arial" w:eastAsia="Times New Roman" w:hAnsi="Arial"/>
      <w:lang w:eastAsia="en-US"/>
    </w:rPr>
  </w:style>
  <w:style w:type="character" w:styleId="Emphasis">
    <w:name w:val="Emphasis"/>
    <w:uiPriority w:val="20"/>
    <w:qFormat/>
    <w:rsid w:val="0085678D"/>
    <w:rPr>
      <w:rFonts w:cs="Times New Roman"/>
      <w:i/>
      <w:iCs/>
    </w:rPr>
  </w:style>
  <w:style w:type="paragraph" w:styleId="BodyText2">
    <w:name w:val="Body Text 2"/>
    <w:basedOn w:val="Normal"/>
    <w:link w:val="BodyText2Char"/>
    <w:rsid w:val="0085678D"/>
    <w:pPr>
      <w:spacing w:after="240" w:line="300" w:lineRule="atLeast"/>
      <w:ind w:left="1582"/>
      <w:jc w:val="both"/>
    </w:pPr>
    <w:rPr>
      <w:rFonts w:eastAsia="Times New Roman"/>
      <w:sz w:val="20"/>
      <w:szCs w:val="20"/>
    </w:rPr>
  </w:style>
  <w:style w:type="character" w:customStyle="1" w:styleId="BodyText2Char">
    <w:name w:val="Body Text 2 Char"/>
    <w:link w:val="BodyText2"/>
    <w:rsid w:val="0085678D"/>
    <w:rPr>
      <w:rFonts w:ascii="Arial" w:eastAsia="Times New Roman" w:hAnsi="Arial" w:cs="Times New Roman"/>
      <w:sz w:val="20"/>
      <w:szCs w:val="20"/>
    </w:rPr>
  </w:style>
  <w:style w:type="paragraph" w:customStyle="1" w:styleId="Restart">
    <w:name w:val="Restart"/>
    <w:basedOn w:val="Heading1"/>
    <w:next w:val="Heading1"/>
    <w:rsid w:val="0085678D"/>
    <w:pPr>
      <w:spacing w:line="14" w:lineRule="exact"/>
    </w:pPr>
    <w:rPr>
      <w:b w:val="0"/>
      <w:caps/>
    </w:rPr>
  </w:style>
  <w:style w:type="paragraph" w:customStyle="1" w:styleId="ScheduleDot">
    <w:name w:val="Schedule Dot"/>
    <w:basedOn w:val="Normal"/>
    <w:next w:val="Normal"/>
    <w:rsid w:val="0085678D"/>
    <w:pPr>
      <w:pageBreakBefore/>
      <w:spacing w:after="240" w:line="300" w:lineRule="atLeast"/>
      <w:jc w:val="center"/>
    </w:pPr>
    <w:rPr>
      <w:rFonts w:eastAsia="Times New Roman"/>
      <w:b/>
      <w:caps/>
      <w:sz w:val="20"/>
      <w:szCs w:val="20"/>
    </w:rPr>
  </w:style>
  <w:style w:type="paragraph" w:styleId="Header">
    <w:name w:val="header"/>
    <w:basedOn w:val="Normal"/>
    <w:link w:val="HeaderChar"/>
    <w:unhideWhenUsed/>
    <w:rsid w:val="006358B6"/>
    <w:pPr>
      <w:tabs>
        <w:tab w:val="center" w:pos="4513"/>
        <w:tab w:val="right" w:pos="9026"/>
      </w:tabs>
    </w:pPr>
  </w:style>
  <w:style w:type="character" w:customStyle="1" w:styleId="HeaderChar">
    <w:name w:val="Header Char"/>
    <w:link w:val="Header"/>
    <w:uiPriority w:val="99"/>
    <w:rsid w:val="006358B6"/>
    <w:rPr>
      <w:sz w:val="22"/>
      <w:szCs w:val="22"/>
      <w:lang w:eastAsia="en-US"/>
    </w:rPr>
  </w:style>
  <w:style w:type="paragraph" w:styleId="Footer">
    <w:name w:val="footer"/>
    <w:basedOn w:val="Normal"/>
    <w:link w:val="FooterChar"/>
    <w:uiPriority w:val="99"/>
    <w:unhideWhenUsed/>
    <w:rsid w:val="006358B6"/>
    <w:pPr>
      <w:tabs>
        <w:tab w:val="center" w:pos="4513"/>
        <w:tab w:val="right" w:pos="9026"/>
      </w:tabs>
    </w:pPr>
  </w:style>
  <w:style w:type="character" w:customStyle="1" w:styleId="FooterChar">
    <w:name w:val="Footer Char"/>
    <w:link w:val="Footer"/>
    <w:uiPriority w:val="99"/>
    <w:rsid w:val="006358B6"/>
    <w:rPr>
      <w:sz w:val="22"/>
      <w:szCs w:val="22"/>
      <w:lang w:eastAsia="en-US"/>
    </w:rPr>
  </w:style>
  <w:style w:type="character" w:styleId="CommentReference">
    <w:name w:val="annotation reference"/>
    <w:uiPriority w:val="99"/>
    <w:semiHidden/>
    <w:unhideWhenUsed/>
    <w:rsid w:val="00D37215"/>
    <w:rPr>
      <w:sz w:val="16"/>
      <w:szCs w:val="16"/>
    </w:rPr>
  </w:style>
  <w:style w:type="paragraph" w:styleId="CommentText">
    <w:name w:val="annotation text"/>
    <w:basedOn w:val="Normal"/>
    <w:link w:val="CommentTextChar"/>
    <w:unhideWhenUsed/>
    <w:rsid w:val="00D37215"/>
    <w:rPr>
      <w:sz w:val="20"/>
      <w:szCs w:val="20"/>
    </w:rPr>
  </w:style>
  <w:style w:type="character" w:customStyle="1" w:styleId="CommentTextChar">
    <w:name w:val="Comment Text Char"/>
    <w:link w:val="CommentText"/>
    <w:uiPriority w:val="99"/>
    <w:rsid w:val="00D37215"/>
    <w:rPr>
      <w:lang w:eastAsia="en-US"/>
    </w:rPr>
  </w:style>
  <w:style w:type="paragraph" w:styleId="CommentSubject">
    <w:name w:val="annotation subject"/>
    <w:basedOn w:val="CommentText"/>
    <w:next w:val="CommentText"/>
    <w:link w:val="CommentSubjectChar"/>
    <w:uiPriority w:val="99"/>
    <w:semiHidden/>
    <w:unhideWhenUsed/>
    <w:rsid w:val="00D37215"/>
    <w:rPr>
      <w:b/>
      <w:bCs/>
    </w:rPr>
  </w:style>
  <w:style w:type="character" w:customStyle="1" w:styleId="CommentSubjectChar">
    <w:name w:val="Comment Subject Char"/>
    <w:link w:val="CommentSubject"/>
    <w:uiPriority w:val="99"/>
    <w:semiHidden/>
    <w:rsid w:val="00D37215"/>
    <w:rPr>
      <w:b/>
      <w:bCs/>
      <w:lang w:eastAsia="en-US"/>
    </w:rPr>
  </w:style>
  <w:style w:type="paragraph" w:styleId="BalloonText">
    <w:name w:val="Balloon Text"/>
    <w:basedOn w:val="Normal"/>
    <w:link w:val="BalloonTextChar"/>
    <w:uiPriority w:val="99"/>
    <w:semiHidden/>
    <w:unhideWhenUsed/>
    <w:rsid w:val="00D3721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37215"/>
    <w:rPr>
      <w:rFonts w:ascii="Tahoma" w:hAnsi="Tahoma" w:cs="Tahoma"/>
      <w:sz w:val="16"/>
      <w:szCs w:val="16"/>
      <w:lang w:eastAsia="en-US"/>
    </w:rPr>
  </w:style>
  <w:style w:type="paragraph" w:customStyle="1" w:styleId="rxbodyfield">
    <w:name w:val="rxbodyfield"/>
    <w:basedOn w:val="Normal"/>
    <w:rsid w:val="003813BD"/>
    <w:pPr>
      <w:spacing w:before="100" w:beforeAutospacing="1" w:after="100" w:afterAutospacing="1" w:line="240" w:lineRule="auto"/>
    </w:pPr>
    <w:rPr>
      <w:rFonts w:ascii="Times New Roman" w:eastAsia="Times New Roman" w:hAnsi="Times New Roman"/>
      <w:szCs w:val="24"/>
      <w:lang w:eastAsia="en-GB"/>
    </w:rPr>
  </w:style>
  <w:style w:type="character" w:styleId="Hyperlink">
    <w:name w:val="Hyperlink"/>
    <w:basedOn w:val="DefaultParagraphFont"/>
    <w:uiPriority w:val="99"/>
    <w:unhideWhenUsed/>
    <w:rsid w:val="003813BD"/>
    <w:rPr>
      <w:color w:val="0000FF"/>
      <w:u w:val="single"/>
    </w:rPr>
  </w:style>
  <w:style w:type="character" w:customStyle="1" w:styleId="apple-converted-space">
    <w:name w:val="apple-converted-space"/>
    <w:basedOn w:val="DefaultParagraphFont"/>
    <w:rsid w:val="000B5F70"/>
  </w:style>
  <w:style w:type="paragraph" w:styleId="ListParagraph">
    <w:name w:val="List Paragraph"/>
    <w:basedOn w:val="Normal"/>
    <w:uiPriority w:val="34"/>
    <w:qFormat/>
    <w:rsid w:val="005D598D"/>
    <w:pPr>
      <w:ind w:left="720"/>
      <w:contextualSpacing/>
    </w:pPr>
  </w:style>
  <w:style w:type="table" w:styleId="TableGrid">
    <w:name w:val="Table Grid"/>
    <w:basedOn w:val="TableNormal"/>
    <w:uiPriority w:val="59"/>
    <w:rsid w:val="0098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019D3"/>
    <w:pPr>
      <w:spacing w:after="120"/>
    </w:pPr>
  </w:style>
  <w:style w:type="character" w:customStyle="1" w:styleId="BodyTextChar">
    <w:name w:val="Body Text Char"/>
    <w:basedOn w:val="DefaultParagraphFont"/>
    <w:link w:val="BodyText"/>
    <w:uiPriority w:val="99"/>
    <w:semiHidden/>
    <w:rsid w:val="00B019D3"/>
    <w:rPr>
      <w:sz w:val="22"/>
      <w:szCs w:val="22"/>
      <w:lang w:eastAsia="en-US"/>
    </w:rPr>
  </w:style>
  <w:style w:type="paragraph" w:customStyle="1" w:styleId="H4">
    <w:name w:val="H4"/>
    <w:basedOn w:val="Normal"/>
    <w:next w:val="Normal"/>
    <w:rsid w:val="00B019D3"/>
    <w:pPr>
      <w:keepNext/>
      <w:spacing w:before="100" w:after="100" w:line="240" w:lineRule="auto"/>
      <w:outlineLvl w:val="4"/>
    </w:pPr>
    <w:rPr>
      <w:rFonts w:ascii="Times New Roman" w:eastAsia="Times New Roman" w:hAnsi="Times New Roman"/>
      <w:b/>
      <w:snapToGrid w:val="0"/>
      <w:szCs w:val="20"/>
    </w:rPr>
  </w:style>
  <w:style w:type="character" w:styleId="FollowedHyperlink">
    <w:name w:val="FollowedHyperlink"/>
    <w:basedOn w:val="DefaultParagraphFont"/>
    <w:uiPriority w:val="99"/>
    <w:semiHidden/>
    <w:unhideWhenUsed/>
    <w:rsid w:val="00554FD3"/>
    <w:rPr>
      <w:color w:val="800080" w:themeColor="followedHyperlink"/>
      <w:u w:val="single"/>
    </w:rPr>
  </w:style>
  <w:style w:type="paragraph" w:styleId="NoSpacing">
    <w:name w:val="No Spacing"/>
    <w:uiPriority w:val="1"/>
    <w:qFormat/>
    <w:rsid w:val="002D1C0B"/>
    <w:rPr>
      <w:rFonts w:ascii="Arial" w:hAnsi="Arial"/>
      <w:sz w:val="24"/>
      <w:szCs w:val="22"/>
      <w:lang w:eastAsia="en-US"/>
    </w:rPr>
  </w:style>
  <w:style w:type="paragraph" w:styleId="Title">
    <w:name w:val="Title"/>
    <w:basedOn w:val="Normal"/>
    <w:next w:val="Normal"/>
    <w:link w:val="TitleChar"/>
    <w:qFormat/>
    <w:rsid w:val="00DA46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A46C6"/>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0A64A2"/>
    <w:rPr>
      <w:sz w:val="22"/>
      <w:szCs w:val="22"/>
      <w:lang w:eastAsia="en-US"/>
    </w:rPr>
  </w:style>
  <w:style w:type="character" w:styleId="UnresolvedMention">
    <w:name w:val="Unresolved Mention"/>
    <w:basedOn w:val="DefaultParagraphFont"/>
    <w:uiPriority w:val="99"/>
    <w:semiHidden/>
    <w:unhideWhenUsed/>
    <w:rsid w:val="009B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6532">
      <w:bodyDiv w:val="1"/>
      <w:marLeft w:val="0"/>
      <w:marRight w:val="0"/>
      <w:marTop w:val="0"/>
      <w:marBottom w:val="0"/>
      <w:divBdr>
        <w:top w:val="none" w:sz="0" w:space="0" w:color="auto"/>
        <w:left w:val="none" w:sz="0" w:space="0" w:color="auto"/>
        <w:bottom w:val="none" w:sz="0" w:space="0" w:color="auto"/>
        <w:right w:val="none" w:sz="0" w:space="0" w:color="auto"/>
      </w:divBdr>
    </w:div>
    <w:div w:id="893855684">
      <w:bodyDiv w:val="1"/>
      <w:marLeft w:val="0"/>
      <w:marRight w:val="0"/>
      <w:marTop w:val="0"/>
      <w:marBottom w:val="0"/>
      <w:divBdr>
        <w:top w:val="none" w:sz="0" w:space="0" w:color="auto"/>
        <w:left w:val="none" w:sz="0" w:space="0" w:color="auto"/>
        <w:bottom w:val="none" w:sz="0" w:space="0" w:color="auto"/>
        <w:right w:val="none" w:sz="0" w:space="0" w:color="auto"/>
      </w:divBdr>
    </w:div>
    <w:div w:id="1162308951">
      <w:bodyDiv w:val="1"/>
      <w:marLeft w:val="0"/>
      <w:marRight w:val="0"/>
      <w:marTop w:val="0"/>
      <w:marBottom w:val="0"/>
      <w:divBdr>
        <w:top w:val="none" w:sz="0" w:space="0" w:color="auto"/>
        <w:left w:val="none" w:sz="0" w:space="0" w:color="auto"/>
        <w:bottom w:val="none" w:sz="0" w:space="0" w:color="auto"/>
        <w:right w:val="none" w:sz="0" w:space="0" w:color="auto"/>
      </w:divBdr>
    </w:div>
    <w:div w:id="15686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alballuk.com/safeguarding/" TargetMode="External"/><Relationship Id="rId18" Type="http://schemas.openxmlformats.org/officeDocument/2006/relationships/hyperlink" Target="mailto:cpsu@nspcc.org.uk" TargetMode="External"/><Relationship Id="rId26" Type="http://schemas.openxmlformats.org/officeDocument/2006/relationships/hyperlink" Target="https://goalballuk.com/wp-content/uploads/2024/05/Goalball-UK-Codes-of-Conduct-2024.docx" TargetMode="External"/><Relationship Id="rId3" Type="http://schemas.openxmlformats.org/officeDocument/2006/relationships/customXml" Target="../customXml/item3.xml"/><Relationship Id="rId21" Type="http://schemas.openxmlformats.org/officeDocument/2006/relationships/hyperlink" Target="https://learning.nspcc.org.uk/child-protection-system/england/" TargetMode="External"/><Relationship Id="rId7" Type="http://schemas.openxmlformats.org/officeDocument/2006/relationships/settings" Target="settings.xml"/><Relationship Id="rId12" Type="http://schemas.openxmlformats.org/officeDocument/2006/relationships/hyperlink" Target="http://www.goalballuk.com" TargetMode="External"/><Relationship Id="rId17" Type="http://schemas.openxmlformats.org/officeDocument/2006/relationships/hyperlink" Target="https://www.nspcc.org.uk" TargetMode="External"/><Relationship Id="rId25" Type="http://schemas.openxmlformats.org/officeDocument/2006/relationships/hyperlink" Target="https://thecpsu.org.uk/resource-library/best-practice/case-management-thresholds/" TargetMode="External"/><Relationship Id="rId2" Type="http://schemas.openxmlformats.org/officeDocument/2006/relationships/customXml" Target="../customXml/item2.xml"/><Relationship Id="rId16" Type="http://schemas.openxmlformats.org/officeDocument/2006/relationships/hyperlink" Target="mailto:help@nspcc.org.uk" TargetMode="External"/><Relationship Id="rId20" Type="http://schemas.openxmlformats.org/officeDocument/2006/relationships/hyperlink" Target="https://goalballuk.com/useful_safeguarding_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ing.nspcc.org.uk/child-protection-system/northern-ireland" TargetMode="External"/><Relationship Id="rId5" Type="http://schemas.openxmlformats.org/officeDocument/2006/relationships/numbering" Target="numbering.xml"/><Relationship Id="rId15" Type="http://schemas.openxmlformats.org/officeDocument/2006/relationships/hyperlink" Target="http://www.childline.org.uk" TargetMode="External"/><Relationship Id="rId23" Type="http://schemas.openxmlformats.org/officeDocument/2006/relationships/hyperlink" Target="https://learning.nspcc.org.uk/child-protection-system/wal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hecpsu.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goalballuk.com" TargetMode="External"/><Relationship Id="rId22" Type="http://schemas.openxmlformats.org/officeDocument/2006/relationships/hyperlink" Target="https://learning.nspcc.org.uk/child-protection-system/scotland"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372070721b855d56e4fa78c11e7315d2">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68009047151aff05857e8ad285c635a"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b84919-b495-497b-9314-b85a2d462673">
      <Terms xmlns="http://schemas.microsoft.com/office/infopath/2007/PartnerControls"/>
    </lcf76f155ced4ddcb4097134ff3c332f>
    <TaxCatchAll xmlns="a37993d5-b412-4844-aae8-ddcd9c4f8eab" xsi:nil="true"/>
    <SharedWithUsers xmlns="a37993d5-b412-4844-aae8-ddcd9c4f8eab">
      <UserInfo>
        <DisplayName/>
        <AccountId xsi:nil="true"/>
        <AccountType/>
      </UserInfo>
    </SharedWithUsers>
  </documentManagement>
</p:properties>
</file>

<file path=customXml/itemProps1.xml><?xml version="1.0" encoding="utf-8"?>
<ds:datastoreItem xmlns:ds="http://schemas.openxmlformats.org/officeDocument/2006/customXml" ds:itemID="{308B8498-63F9-4CEF-BD56-822236B942F1}">
  <ds:schemaRefs>
    <ds:schemaRef ds:uri="http://schemas.openxmlformats.org/officeDocument/2006/bibliography"/>
  </ds:schemaRefs>
</ds:datastoreItem>
</file>

<file path=customXml/itemProps2.xml><?xml version="1.0" encoding="utf-8"?>
<ds:datastoreItem xmlns:ds="http://schemas.openxmlformats.org/officeDocument/2006/customXml" ds:itemID="{FE8524F1-3914-4D66-9A39-90E2C34AA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84919-b495-497b-9314-b85a2d462673"/>
    <ds:schemaRef ds:uri="a37993d5-b412-4844-aae8-ddcd9c4f8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463D2-EA01-4DDA-A97A-9D1D665863A2}">
  <ds:schemaRefs>
    <ds:schemaRef ds:uri="http://schemas.microsoft.com/sharepoint/v3/contenttype/forms"/>
  </ds:schemaRefs>
</ds:datastoreItem>
</file>

<file path=customXml/itemProps4.xml><?xml version="1.0" encoding="utf-8"?>
<ds:datastoreItem xmlns:ds="http://schemas.openxmlformats.org/officeDocument/2006/customXml" ds:itemID="{23049EAD-6452-4B46-A31F-B09D6F2A349B}">
  <ds:schemaRefs>
    <ds:schemaRef ds:uri="http://schemas.microsoft.com/office/2006/metadata/properties"/>
    <ds:schemaRef ds:uri="http://schemas.microsoft.com/office/infopath/2007/PartnerControls"/>
    <ds:schemaRef ds:uri="36b84919-b495-497b-9314-b85a2d462673"/>
    <ds:schemaRef ds:uri="a37993d5-b412-4844-aae8-ddcd9c4f8ea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5583</Words>
  <Characters>31829</Characters>
  <Application>Microsoft Office Word</Application>
  <DocSecurity>0</DocSecurity>
  <Lines>265</Lines>
  <Paragraphs>74</Paragraphs>
  <ScaleCrop>false</ScaleCrop>
  <Company>CIPD</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Avery</dc:creator>
  <cp:keywords/>
  <dc:description/>
  <cp:lastModifiedBy>Steve Cox</cp:lastModifiedBy>
  <cp:revision>2</cp:revision>
  <cp:lastPrinted>2014-06-10T21:47:00Z</cp:lastPrinted>
  <dcterms:created xsi:type="dcterms:W3CDTF">2026-04-02T11:28:00Z</dcterms:created>
  <dcterms:modified xsi:type="dcterms:W3CDTF">2026-04-02T11:28:00Z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0x01010057E71F6644AC4B41B83D47A04A37A0BB</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